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A747" w14:textId="77777777" w:rsidR="00AE6F8B" w:rsidRDefault="00AE6F8B" w:rsidP="009C2808">
      <w:pPr>
        <w:spacing w:before="2040"/>
        <w:jc w:val="center"/>
        <w:rPr>
          <w:rFonts w:cs="Arial"/>
          <w:b/>
          <w:sz w:val="40"/>
          <w:szCs w:val="40"/>
        </w:rPr>
      </w:pPr>
    </w:p>
    <w:p w14:paraId="11701D93" w14:textId="609B3382" w:rsidR="009C2808" w:rsidRPr="0071476E" w:rsidRDefault="009C2808" w:rsidP="009C2808">
      <w:pPr>
        <w:spacing w:before="2040"/>
        <w:jc w:val="center"/>
        <w:rPr>
          <w:rFonts w:cs="Arial"/>
          <w:b/>
          <w:sz w:val="40"/>
          <w:szCs w:val="40"/>
        </w:rPr>
      </w:pPr>
      <w:r w:rsidRPr="0071476E">
        <w:rPr>
          <w:rFonts w:cs="Arial"/>
          <w:b/>
          <w:sz w:val="40"/>
          <w:szCs w:val="40"/>
        </w:rPr>
        <w:t>ILNAS/</w:t>
      </w:r>
      <w:r w:rsidR="004F4541">
        <w:rPr>
          <w:rFonts w:cs="Arial"/>
          <w:b/>
          <w:sz w:val="40"/>
          <w:szCs w:val="40"/>
        </w:rPr>
        <w:t>ANCC</w:t>
      </w:r>
      <w:r w:rsidRPr="0071476E">
        <w:rPr>
          <w:rFonts w:cs="Arial"/>
          <w:b/>
          <w:sz w:val="40"/>
          <w:szCs w:val="40"/>
        </w:rPr>
        <w:t>/</w:t>
      </w:r>
      <w:r w:rsidR="00997283">
        <w:rPr>
          <w:rFonts w:cs="Arial"/>
          <w:b/>
          <w:sz w:val="40"/>
          <w:szCs w:val="40"/>
        </w:rPr>
        <w:t>F</w:t>
      </w:r>
      <w:r w:rsidR="00997283" w:rsidRPr="0071476E">
        <w:rPr>
          <w:rFonts w:cs="Arial"/>
          <w:b/>
          <w:sz w:val="40"/>
          <w:szCs w:val="40"/>
        </w:rPr>
        <w:t>00</w:t>
      </w:r>
      <w:r w:rsidR="00997283">
        <w:rPr>
          <w:rFonts w:cs="Arial"/>
          <w:b/>
          <w:sz w:val="40"/>
          <w:szCs w:val="40"/>
        </w:rPr>
        <w:t>3</w:t>
      </w:r>
    </w:p>
    <w:p w14:paraId="152B55DD" w14:textId="40A3FF56" w:rsidR="009C2808" w:rsidRDefault="00997283" w:rsidP="00A407AC">
      <w:pPr>
        <w:spacing w:before="120"/>
        <w:jc w:val="center"/>
        <w:rPr>
          <w:rFonts w:cs="Arial"/>
          <w:b/>
          <w:sz w:val="40"/>
          <w:szCs w:val="40"/>
        </w:rPr>
      </w:pPr>
      <w:r>
        <w:rPr>
          <w:rFonts w:cs="Arial"/>
          <w:b/>
          <w:sz w:val="40"/>
          <w:szCs w:val="40"/>
        </w:rPr>
        <w:t xml:space="preserve">Statement for </w:t>
      </w:r>
      <w:r w:rsidR="00CE6BEE">
        <w:rPr>
          <w:rFonts w:cs="Arial"/>
          <w:b/>
          <w:sz w:val="40"/>
          <w:szCs w:val="40"/>
        </w:rPr>
        <w:t>C</w:t>
      </w:r>
      <w:r>
        <w:rPr>
          <w:rFonts w:cs="Arial"/>
          <w:b/>
          <w:sz w:val="40"/>
          <w:szCs w:val="40"/>
        </w:rPr>
        <w:t xml:space="preserve">ertificate </w:t>
      </w:r>
      <w:r w:rsidR="00CE6BEE">
        <w:rPr>
          <w:rFonts w:cs="Arial"/>
          <w:b/>
          <w:sz w:val="40"/>
          <w:szCs w:val="40"/>
        </w:rPr>
        <w:t>H</w:t>
      </w:r>
      <w:r>
        <w:rPr>
          <w:rFonts w:cs="Arial"/>
          <w:b/>
          <w:sz w:val="40"/>
          <w:szCs w:val="40"/>
        </w:rPr>
        <w:t xml:space="preserve">olders and EU </w:t>
      </w:r>
      <w:r w:rsidR="00CE6BEE">
        <w:rPr>
          <w:rFonts w:cs="Arial"/>
          <w:b/>
          <w:sz w:val="40"/>
          <w:szCs w:val="40"/>
        </w:rPr>
        <w:t>S</w:t>
      </w:r>
      <w:r>
        <w:rPr>
          <w:rFonts w:cs="Arial"/>
          <w:b/>
          <w:sz w:val="40"/>
          <w:szCs w:val="40"/>
        </w:rPr>
        <w:t xml:space="preserve">tatement of </w:t>
      </w:r>
      <w:r w:rsidR="00CE6BEE">
        <w:rPr>
          <w:rFonts w:cs="Arial"/>
          <w:b/>
          <w:sz w:val="40"/>
          <w:szCs w:val="40"/>
        </w:rPr>
        <w:t>C</w:t>
      </w:r>
      <w:r>
        <w:rPr>
          <w:rFonts w:cs="Arial"/>
          <w:b/>
          <w:sz w:val="40"/>
          <w:szCs w:val="40"/>
        </w:rPr>
        <w:t xml:space="preserve">onformity </w:t>
      </w:r>
      <w:r w:rsidR="00CE6BEE">
        <w:rPr>
          <w:rFonts w:cs="Arial"/>
          <w:b/>
          <w:sz w:val="40"/>
          <w:szCs w:val="40"/>
        </w:rPr>
        <w:t>H</w:t>
      </w:r>
      <w:r>
        <w:rPr>
          <w:rFonts w:cs="Arial"/>
          <w:b/>
          <w:sz w:val="40"/>
          <w:szCs w:val="40"/>
        </w:rPr>
        <w:t>olders</w:t>
      </w:r>
    </w:p>
    <w:p w14:paraId="1EE9FE3B" w14:textId="07B4F9C4" w:rsidR="00A407AC" w:rsidRDefault="00A407AC" w:rsidP="00A407AC">
      <w:pPr>
        <w:spacing w:before="120"/>
        <w:jc w:val="center"/>
        <w:rPr>
          <w:rFonts w:cs="Arial"/>
          <w:b/>
          <w:sz w:val="40"/>
          <w:szCs w:val="40"/>
        </w:rPr>
      </w:pPr>
    </w:p>
    <w:p w14:paraId="44DE976A" w14:textId="4A06AB36" w:rsidR="00A407AC" w:rsidRDefault="00A407AC" w:rsidP="00A407AC">
      <w:pPr>
        <w:spacing w:before="120"/>
        <w:jc w:val="center"/>
        <w:rPr>
          <w:rFonts w:cs="Arial"/>
          <w:b/>
          <w:sz w:val="40"/>
          <w:szCs w:val="40"/>
        </w:rPr>
      </w:pPr>
    </w:p>
    <w:p w14:paraId="14CB1426" w14:textId="3C698A2C" w:rsidR="00A407AC" w:rsidRDefault="00A407AC" w:rsidP="00A407AC">
      <w:pPr>
        <w:spacing w:before="120"/>
        <w:jc w:val="center"/>
        <w:rPr>
          <w:rFonts w:cs="Arial"/>
          <w:b/>
          <w:sz w:val="40"/>
          <w:szCs w:val="40"/>
        </w:rPr>
      </w:pPr>
    </w:p>
    <w:p w14:paraId="37E68391" w14:textId="63FDF8B4" w:rsidR="00A407AC" w:rsidRDefault="00A407AC" w:rsidP="00A407AC">
      <w:pPr>
        <w:spacing w:before="120"/>
        <w:jc w:val="center"/>
        <w:rPr>
          <w:rFonts w:cs="Arial"/>
          <w:b/>
          <w:sz w:val="40"/>
          <w:szCs w:val="40"/>
        </w:rPr>
      </w:pPr>
    </w:p>
    <w:p w14:paraId="1B507348" w14:textId="1F7B8C68" w:rsidR="00A407AC" w:rsidRDefault="00A407AC" w:rsidP="00A407AC">
      <w:pPr>
        <w:jc w:val="left"/>
        <w:rPr>
          <w:rFonts w:cs="Arial"/>
        </w:rPr>
      </w:pPr>
      <w:r>
        <w:rPr>
          <w:rFonts w:cs="Arial"/>
        </w:rPr>
        <w:t>Modifications: periodic review</w:t>
      </w:r>
    </w:p>
    <w:p w14:paraId="6E88D657" w14:textId="0F8FCFB4" w:rsidR="009C2808" w:rsidRDefault="009C2808" w:rsidP="009C2808">
      <w:pPr>
        <w:jc w:val="right"/>
        <w:rPr>
          <w:rFonts w:cs="Arial"/>
        </w:rPr>
      </w:pPr>
    </w:p>
    <w:p w14:paraId="1B1FEB7C" w14:textId="3B9089A3" w:rsidR="00A407AC" w:rsidRDefault="00A407AC" w:rsidP="009C2808">
      <w:pPr>
        <w:jc w:val="right"/>
        <w:rPr>
          <w:rFonts w:cs="Arial"/>
        </w:rPr>
      </w:pPr>
    </w:p>
    <w:p w14:paraId="32FD16D8" w14:textId="12E498C9" w:rsidR="00A407AC" w:rsidRDefault="00A407AC" w:rsidP="009C2808">
      <w:pPr>
        <w:jc w:val="right"/>
        <w:rPr>
          <w:rFonts w:cs="Arial"/>
        </w:rPr>
      </w:pPr>
    </w:p>
    <w:p w14:paraId="66C61056" w14:textId="77777777" w:rsidR="00A407AC" w:rsidRPr="0071476E" w:rsidRDefault="00A407AC" w:rsidP="009C2808">
      <w:pPr>
        <w:jc w:val="right"/>
        <w:rPr>
          <w:rFonts w:cs="Arial"/>
        </w:rPr>
      </w:pPr>
    </w:p>
    <w:p w14:paraId="1293AF02" w14:textId="77777777" w:rsidR="009C2808" w:rsidRPr="0071476E" w:rsidRDefault="009C2808" w:rsidP="009C2808">
      <w:pPr>
        <w:jc w:val="right"/>
        <w:rPr>
          <w:rFonts w:cs="Arial"/>
        </w:rPr>
      </w:pPr>
    </w:p>
    <w:p w14:paraId="46ADACAE" w14:textId="77777777" w:rsidR="009C2808" w:rsidRPr="0071476E" w:rsidRDefault="009C2808" w:rsidP="009C2808">
      <w:pPr>
        <w:jc w:val="right"/>
        <w:rPr>
          <w:rFonts w:cs="Arial"/>
        </w:rPr>
      </w:pPr>
    </w:p>
    <w:p w14:paraId="0FC65798" w14:textId="77777777" w:rsidR="009C2808" w:rsidRPr="0071476E" w:rsidRDefault="009C2808" w:rsidP="009C2808">
      <w:pPr>
        <w:jc w:val="right"/>
        <w:rPr>
          <w:rFonts w:cs="Arial"/>
        </w:rPr>
      </w:pPr>
    </w:p>
    <w:p w14:paraId="471B2787" w14:textId="77777777" w:rsidR="009C2808" w:rsidRPr="0071476E" w:rsidRDefault="009C2808" w:rsidP="009C2808">
      <w:pPr>
        <w:jc w:val="right"/>
        <w:rPr>
          <w:rFonts w:cs="Arial"/>
        </w:rPr>
      </w:pPr>
    </w:p>
    <w:p w14:paraId="77C8408E" w14:textId="77777777" w:rsidR="009C2808" w:rsidRPr="0071476E" w:rsidRDefault="009C2808" w:rsidP="009C2808">
      <w:pPr>
        <w:jc w:val="right"/>
        <w:rPr>
          <w:rFonts w:cs="Arial"/>
        </w:rPr>
      </w:pPr>
    </w:p>
    <w:p w14:paraId="5861719C" w14:textId="77777777" w:rsidR="009C2808" w:rsidRPr="0071476E" w:rsidRDefault="009C2808" w:rsidP="009C2808">
      <w:pPr>
        <w:jc w:val="right"/>
        <w:rPr>
          <w:rFonts w:cs="Arial"/>
        </w:rPr>
      </w:pPr>
    </w:p>
    <w:p w14:paraId="2D504869" w14:textId="77777777" w:rsidR="009C2808" w:rsidRPr="0071476E" w:rsidRDefault="009C2808" w:rsidP="009C2808">
      <w:pPr>
        <w:jc w:val="right"/>
        <w:rPr>
          <w:rFonts w:cs="Arial"/>
        </w:rPr>
      </w:pPr>
    </w:p>
    <w:p w14:paraId="7BF6BCB5" w14:textId="77777777" w:rsidR="009C2808" w:rsidRPr="0071476E" w:rsidRDefault="009C2808" w:rsidP="009C2808">
      <w:pPr>
        <w:jc w:val="right"/>
        <w:rPr>
          <w:rFonts w:cs="Arial"/>
        </w:rPr>
      </w:pPr>
      <w:r w:rsidRPr="0071476E">
        <w:rPr>
          <w:rFonts w:cs="Arial"/>
        </w:rPr>
        <w:t>1, avenue du Swing</w:t>
      </w:r>
    </w:p>
    <w:p w14:paraId="43B2606B" w14:textId="77777777" w:rsidR="009C2808" w:rsidRPr="0071476E" w:rsidRDefault="009C2808" w:rsidP="009C2808">
      <w:pPr>
        <w:jc w:val="right"/>
        <w:rPr>
          <w:rFonts w:cs="Arial"/>
        </w:rPr>
      </w:pPr>
      <w:r w:rsidRPr="0071476E">
        <w:rPr>
          <w:rFonts w:cs="Arial"/>
        </w:rPr>
        <w:t>L-4367 Belvaux</w:t>
      </w:r>
    </w:p>
    <w:p w14:paraId="2D29BBAB" w14:textId="27BACB0A" w:rsidR="009C2808" w:rsidRPr="0071476E" w:rsidRDefault="009C2808" w:rsidP="009C2808">
      <w:pPr>
        <w:jc w:val="right"/>
        <w:rPr>
          <w:rFonts w:cs="Arial"/>
        </w:rPr>
      </w:pPr>
      <w:r w:rsidRPr="0071476E">
        <w:rPr>
          <w:rFonts w:cs="Arial"/>
        </w:rPr>
        <w:t xml:space="preserve">Tél.: (+352) 247 743 </w:t>
      </w:r>
      <w:r w:rsidR="00A76F8F">
        <w:rPr>
          <w:rFonts w:cs="Arial"/>
        </w:rPr>
        <w:t>55</w:t>
      </w:r>
    </w:p>
    <w:p w14:paraId="764DEA0C" w14:textId="77777777" w:rsidR="009C2808" w:rsidRPr="0071476E" w:rsidRDefault="009C2808" w:rsidP="009C2808">
      <w:pPr>
        <w:jc w:val="right"/>
        <w:rPr>
          <w:rFonts w:cs="Arial"/>
        </w:rPr>
      </w:pPr>
    </w:p>
    <w:p w14:paraId="2618C619" w14:textId="77777777" w:rsidR="009C2808" w:rsidRPr="0071476E" w:rsidRDefault="00B27442" w:rsidP="009C2808">
      <w:pPr>
        <w:jc w:val="right"/>
        <w:rPr>
          <w:rFonts w:cs="Arial"/>
        </w:rPr>
      </w:pPr>
      <w:hyperlink r:id="rId8" w:history="1">
        <w:r w:rsidR="009C2808" w:rsidRPr="0071476E">
          <w:rPr>
            <w:rStyle w:val="Hyperlink"/>
            <w:rFonts w:cs="Arial"/>
          </w:rPr>
          <w:t>confiance-numerique@ilnas.etat.lu</w:t>
        </w:r>
      </w:hyperlink>
    </w:p>
    <w:p w14:paraId="1F746AC0" w14:textId="77777777" w:rsidR="009C2808" w:rsidRPr="0071476E" w:rsidRDefault="00B27442" w:rsidP="009C2808">
      <w:pPr>
        <w:jc w:val="right"/>
        <w:rPr>
          <w:rFonts w:cs="Arial"/>
        </w:rPr>
      </w:pPr>
      <w:hyperlink r:id="rId9" w:history="1">
        <w:r w:rsidR="009C2808" w:rsidRPr="0071476E">
          <w:rPr>
            <w:rStyle w:val="Hyperlink"/>
            <w:rFonts w:cs="Arial"/>
          </w:rPr>
          <w:t>https://portail-qualite.public.lu</w:t>
        </w:r>
      </w:hyperlink>
    </w:p>
    <w:p w14:paraId="50300E08" w14:textId="77777777" w:rsidR="009C2808" w:rsidRPr="0071476E" w:rsidRDefault="009C2808" w:rsidP="009C2808">
      <w:pPr>
        <w:jc w:val="right"/>
        <w:rPr>
          <w:rFonts w:cs="Arial"/>
        </w:rPr>
      </w:pPr>
    </w:p>
    <w:sdt>
      <w:sdtPr>
        <w:rPr>
          <w:rFonts w:ascii="Arial" w:eastAsia="Times New Roman" w:hAnsi="Arial" w:cs="Times New Roman"/>
          <w:color w:val="auto"/>
          <w:sz w:val="22"/>
          <w:szCs w:val="24"/>
          <w:lang w:val="en-GB" w:eastAsia="fr-FR"/>
        </w:rPr>
        <w:id w:val="-1051609267"/>
        <w:docPartObj>
          <w:docPartGallery w:val="Table of Contents"/>
          <w:docPartUnique/>
        </w:docPartObj>
      </w:sdtPr>
      <w:sdtEndPr>
        <w:rPr>
          <w:b/>
          <w:bCs/>
          <w:noProof/>
        </w:rPr>
      </w:sdtEndPr>
      <w:sdtContent>
        <w:p w14:paraId="694A71F8" w14:textId="77777777" w:rsidR="009C2808" w:rsidRDefault="009C2808" w:rsidP="009C2808">
          <w:pPr>
            <w:pStyle w:val="TOCHeading"/>
          </w:pPr>
        </w:p>
        <w:p w14:paraId="680316A0" w14:textId="77777777" w:rsidR="009C2808" w:rsidRDefault="009C2808" w:rsidP="009C2808">
          <w:pPr>
            <w:pStyle w:val="TOCHeading"/>
          </w:pPr>
          <w:r>
            <w:t>Contents</w:t>
          </w:r>
        </w:p>
        <w:p w14:paraId="5987E8AB" w14:textId="77777777" w:rsidR="009C2808" w:rsidRPr="002F6702" w:rsidRDefault="009C2808" w:rsidP="009C2808">
          <w:pPr>
            <w:rPr>
              <w:lang w:val="en-US" w:eastAsia="en-US"/>
            </w:rPr>
          </w:pPr>
        </w:p>
        <w:p w14:paraId="2BC321A8" w14:textId="596CED1C" w:rsidR="005E3641" w:rsidRDefault="009C2808">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5866586" w:history="1">
            <w:r w:rsidR="005E3641" w:rsidRPr="00E33C29">
              <w:rPr>
                <w:rStyle w:val="Hyperlink"/>
                <w:noProof/>
              </w:rPr>
              <w:t>1</w:t>
            </w:r>
            <w:r w:rsidR="005E3641">
              <w:rPr>
                <w:rFonts w:asciiTheme="minorHAnsi" w:eastAsiaTheme="minorEastAsia" w:hAnsiTheme="minorHAnsi" w:cstheme="minorBidi"/>
                <w:noProof/>
                <w:kern w:val="2"/>
                <w:sz w:val="24"/>
                <w:lang w:eastAsia="en-GB"/>
                <w14:ligatures w14:val="standardContextual"/>
              </w:rPr>
              <w:tab/>
            </w:r>
            <w:r w:rsidR="005E3641" w:rsidRPr="00E33C29">
              <w:rPr>
                <w:rStyle w:val="Hyperlink"/>
                <w:noProof/>
              </w:rPr>
              <w:t>Introduction</w:t>
            </w:r>
            <w:r w:rsidR="005E3641">
              <w:rPr>
                <w:noProof/>
                <w:webHidden/>
              </w:rPr>
              <w:tab/>
            </w:r>
            <w:r w:rsidR="005E3641">
              <w:rPr>
                <w:noProof/>
                <w:webHidden/>
              </w:rPr>
              <w:fldChar w:fldCharType="begin"/>
            </w:r>
            <w:r w:rsidR="005E3641">
              <w:rPr>
                <w:noProof/>
                <w:webHidden/>
              </w:rPr>
              <w:instrText xml:space="preserve"> PAGEREF _Toc195866586 \h </w:instrText>
            </w:r>
            <w:r w:rsidR="005E3641">
              <w:rPr>
                <w:noProof/>
                <w:webHidden/>
              </w:rPr>
            </w:r>
            <w:r w:rsidR="005E3641">
              <w:rPr>
                <w:noProof/>
                <w:webHidden/>
              </w:rPr>
              <w:fldChar w:fldCharType="separate"/>
            </w:r>
            <w:r w:rsidR="005E3641">
              <w:rPr>
                <w:noProof/>
                <w:webHidden/>
              </w:rPr>
              <w:t>3</w:t>
            </w:r>
            <w:r w:rsidR="005E3641">
              <w:rPr>
                <w:noProof/>
                <w:webHidden/>
              </w:rPr>
              <w:fldChar w:fldCharType="end"/>
            </w:r>
          </w:hyperlink>
        </w:p>
        <w:p w14:paraId="77EF04B1" w14:textId="0001FD1C" w:rsidR="005E3641" w:rsidRDefault="00B27442">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5866587" w:history="1">
            <w:r w:rsidR="005E3641" w:rsidRPr="00E33C29">
              <w:rPr>
                <w:rStyle w:val="Hyperlink"/>
                <w:noProof/>
              </w:rPr>
              <w:t>2</w:t>
            </w:r>
            <w:r w:rsidR="005E3641">
              <w:rPr>
                <w:rFonts w:asciiTheme="minorHAnsi" w:eastAsiaTheme="minorEastAsia" w:hAnsiTheme="minorHAnsi" w:cstheme="minorBidi"/>
                <w:noProof/>
                <w:kern w:val="2"/>
                <w:sz w:val="24"/>
                <w:lang w:eastAsia="en-GB"/>
                <w14:ligatures w14:val="standardContextual"/>
              </w:rPr>
              <w:tab/>
            </w:r>
            <w:r w:rsidR="005E3641" w:rsidRPr="00E33C29">
              <w:rPr>
                <w:rStyle w:val="Hyperlink"/>
                <w:noProof/>
              </w:rPr>
              <w:t>Declaration</w:t>
            </w:r>
            <w:r w:rsidR="005E3641">
              <w:rPr>
                <w:noProof/>
                <w:webHidden/>
              </w:rPr>
              <w:tab/>
            </w:r>
            <w:r w:rsidR="005E3641">
              <w:rPr>
                <w:noProof/>
                <w:webHidden/>
              </w:rPr>
              <w:fldChar w:fldCharType="begin"/>
            </w:r>
            <w:r w:rsidR="005E3641">
              <w:rPr>
                <w:noProof/>
                <w:webHidden/>
              </w:rPr>
              <w:instrText xml:space="preserve"> PAGEREF _Toc195866587 \h </w:instrText>
            </w:r>
            <w:r w:rsidR="005E3641">
              <w:rPr>
                <w:noProof/>
                <w:webHidden/>
              </w:rPr>
            </w:r>
            <w:r w:rsidR="005E3641">
              <w:rPr>
                <w:noProof/>
                <w:webHidden/>
              </w:rPr>
              <w:fldChar w:fldCharType="separate"/>
            </w:r>
            <w:r w:rsidR="005E3641">
              <w:rPr>
                <w:noProof/>
                <w:webHidden/>
              </w:rPr>
              <w:t>3</w:t>
            </w:r>
            <w:r w:rsidR="005E3641">
              <w:rPr>
                <w:noProof/>
                <w:webHidden/>
              </w:rPr>
              <w:fldChar w:fldCharType="end"/>
            </w:r>
          </w:hyperlink>
        </w:p>
        <w:p w14:paraId="2793F243" w14:textId="7FD8874B" w:rsidR="005E3641" w:rsidRDefault="00B27442">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5866588" w:history="1">
            <w:r w:rsidR="005E3641" w:rsidRPr="00E33C29">
              <w:rPr>
                <w:rStyle w:val="Hyperlink"/>
                <w:noProof/>
              </w:rPr>
              <w:t>3</w:t>
            </w:r>
            <w:r w:rsidR="005E3641">
              <w:rPr>
                <w:rFonts w:asciiTheme="minorHAnsi" w:eastAsiaTheme="minorEastAsia" w:hAnsiTheme="minorHAnsi" w:cstheme="minorBidi"/>
                <w:noProof/>
                <w:kern w:val="2"/>
                <w:sz w:val="24"/>
                <w:lang w:eastAsia="en-GB"/>
                <w14:ligatures w14:val="standardContextual"/>
              </w:rPr>
              <w:tab/>
            </w:r>
            <w:r w:rsidR="005E3641" w:rsidRPr="00E33C29">
              <w:rPr>
                <w:rStyle w:val="Hyperlink"/>
                <w:noProof/>
              </w:rPr>
              <w:t>In relation with third parties</w:t>
            </w:r>
            <w:r w:rsidR="005E3641">
              <w:rPr>
                <w:noProof/>
                <w:webHidden/>
              </w:rPr>
              <w:tab/>
            </w:r>
            <w:r w:rsidR="005E3641">
              <w:rPr>
                <w:noProof/>
                <w:webHidden/>
              </w:rPr>
              <w:fldChar w:fldCharType="begin"/>
            </w:r>
            <w:r w:rsidR="005E3641">
              <w:rPr>
                <w:noProof/>
                <w:webHidden/>
              </w:rPr>
              <w:instrText xml:space="preserve"> PAGEREF _Toc195866588 \h </w:instrText>
            </w:r>
            <w:r w:rsidR="005E3641">
              <w:rPr>
                <w:noProof/>
                <w:webHidden/>
              </w:rPr>
            </w:r>
            <w:r w:rsidR="005E3641">
              <w:rPr>
                <w:noProof/>
                <w:webHidden/>
              </w:rPr>
              <w:fldChar w:fldCharType="separate"/>
            </w:r>
            <w:r w:rsidR="005E3641">
              <w:rPr>
                <w:noProof/>
                <w:webHidden/>
              </w:rPr>
              <w:t>4</w:t>
            </w:r>
            <w:r w:rsidR="005E3641">
              <w:rPr>
                <w:noProof/>
                <w:webHidden/>
              </w:rPr>
              <w:fldChar w:fldCharType="end"/>
            </w:r>
          </w:hyperlink>
        </w:p>
        <w:p w14:paraId="71C1C6D5" w14:textId="24B9F048" w:rsidR="005E3641" w:rsidRDefault="00B27442">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5866589" w:history="1">
            <w:r w:rsidR="005E3641" w:rsidRPr="00E33C29">
              <w:rPr>
                <w:rStyle w:val="Hyperlink"/>
                <w:noProof/>
              </w:rPr>
              <w:t>4</w:t>
            </w:r>
            <w:r w:rsidR="005E3641">
              <w:rPr>
                <w:rFonts w:asciiTheme="minorHAnsi" w:eastAsiaTheme="minorEastAsia" w:hAnsiTheme="minorHAnsi" w:cstheme="minorBidi"/>
                <w:noProof/>
                <w:kern w:val="2"/>
                <w:sz w:val="24"/>
                <w:lang w:eastAsia="en-GB"/>
                <w14:ligatures w14:val="standardContextual"/>
              </w:rPr>
              <w:tab/>
            </w:r>
            <w:r w:rsidR="005E3641" w:rsidRPr="00E33C29">
              <w:rPr>
                <w:rStyle w:val="Hyperlink"/>
                <w:noProof/>
              </w:rPr>
              <w:t>Changes, events, incidents, vulnerabilities or complaints</w:t>
            </w:r>
            <w:r w:rsidR="005E3641">
              <w:rPr>
                <w:noProof/>
                <w:webHidden/>
              </w:rPr>
              <w:tab/>
            </w:r>
            <w:r w:rsidR="005E3641">
              <w:rPr>
                <w:noProof/>
                <w:webHidden/>
              </w:rPr>
              <w:fldChar w:fldCharType="begin"/>
            </w:r>
            <w:r w:rsidR="005E3641">
              <w:rPr>
                <w:noProof/>
                <w:webHidden/>
              </w:rPr>
              <w:instrText xml:space="preserve"> PAGEREF _Toc195866589 \h </w:instrText>
            </w:r>
            <w:r w:rsidR="005E3641">
              <w:rPr>
                <w:noProof/>
                <w:webHidden/>
              </w:rPr>
            </w:r>
            <w:r w:rsidR="005E3641">
              <w:rPr>
                <w:noProof/>
                <w:webHidden/>
              </w:rPr>
              <w:fldChar w:fldCharType="separate"/>
            </w:r>
            <w:r w:rsidR="005E3641">
              <w:rPr>
                <w:noProof/>
                <w:webHidden/>
              </w:rPr>
              <w:t>4</w:t>
            </w:r>
            <w:r w:rsidR="005E3641">
              <w:rPr>
                <w:noProof/>
                <w:webHidden/>
              </w:rPr>
              <w:fldChar w:fldCharType="end"/>
            </w:r>
          </w:hyperlink>
        </w:p>
        <w:p w14:paraId="5AB0AF96" w14:textId="31F5D90F" w:rsidR="009C2808" w:rsidRDefault="009C2808" w:rsidP="009C2808">
          <w:r>
            <w:rPr>
              <w:b/>
              <w:bCs/>
              <w:noProof/>
            </w:rPr>
            <w:fldChar w:fldCharType="end"/>
          </w:r>
        </w:p>
      </w:sdtContent>
    </w:sdt>
    <w:p w14:paraId="474CFF75" w14:textId="77777777" w:rsidR="009C2808" w:rsidRDefault="009C2808" w:rsidP="009C2808"/>
    <w:p w14:paraId="6FF10FE8" w14:textId="77777777" w:rsidR="009C2808" w:rsidRDefault="009C2808" w:rsidP="009C2808"/>
    <w:p w14:paraId="0DFC2069" w14:textId="77777777" w:rsidR="009C2808" w:rsidRDefault="009C2808" w:rsidP="009C2808"/>
    <w:p w14:paraId="1C7409A1" w14:textId="77777777" w:rsidR="009C2808" w:rsidRDefault="009C2808" w:rsidP="009C2808"/>
    <w:p w14:paraId="2AA222C8" w14:textId="77777777" w:rsidR="009C2808" w:rsidRDefault="009C2808" w:rsidP="009C2808">
      <w:pPr>
        <w:jc w:val="left"/>
      </w:pPr>
      <w:r>
        <w:br w:type="page"/>
      </w:r>
    </w:p>
    <w:p w14:paraId="7D5BC927" w14:textId="77777777" w:rsidR="009C2808" w:rsidRPr="001353E5" w:rsidRDefault="009C2808" w:rsidP="009C2808">
      <w:pPr>
        <w:rPr>
          <w:lang w:val="fr-FR"/>
        </w:rPr>
      </w:pPr>
    </w:p>
    <w:p w14:paraId="57C5A780" w14:textId="40473B77" w:rsidR="00970A01" w:rsidRDefault="00970A01" w:rsidP="009C2808">
      <w:pPr>
        <w:pStyle w:val="Heading1"/>
      </w:pPr>
      <w:bookmarkStart w:id="0" w:name="_Toc195866586"/>
      <w:r>
        <w:t>Introduction</w:t>
      </w:r>
      <w:bookmarkEnd w:id="0"/>
    </w:p>
    <w:p w14:paraId="07C11D79" w14:textId="10849960" w:rsidR="00447127" w:rsidRDefault="00447127" w:rsidP="00447127">
      <w:r>
        <w:t>Th</w:t>
      </w:r>
      <w:r w:rsidR="00210D58">
        <w:t>is document describes the commitments of</w:t>
      </w:r>
      <w:r w:rsidR="00316C91">
        <w:t xml:space="preserve"> certificate holders and EU statement of conformity holders </w:t>
      </w:r>
      <w:r w:rsidR="00210D58">
        <w:t xml:space="preserve">with respect to the supervision of the NCCA in the context of the </w:t>
      </w:r>
      <w:r w:rsidR="00316C91">
        <w:t>Cybersecurity Act.</w:t>
      </w:r>
    </w:p>
    <w:p w14:paraId="56E323E1" w14:textId="77777777" w:rsidR="00447127" w:rsidRPr="00447127" w:rsidRDefault="00447127" w:rsidP="00447127"/>
    <w:p w14:paraId="2F99FCA2" w14:textId="084C6516" w:rsidR="002955EF" w:rsidRDefault="001727E5" w:rsidP="00970A01">
      <w:r>
        <w:t>This document shall be completed</w:t>
      </w:r>
      <w:r w:rsidR="00FD6E8A">
        <w:t xml:space="preserve">, </w:t>
      </w:r>
      <w:r>
        <w:t xml:space="preserve">signed and returned to </w:t>
      </w:r>
      <w:r w:rsidR="00064ACB">
        <w:t>the NCCA</w:t>
      </w:r>
      <w:r>
        <w:t xml:space="preserve"> for each notification of a certificate or an EU statement of conformity</w:t>
      </w:r>
      <w:r w:rsidR="00D748EF">
        <w:t xml:space="preserve"> </w:t>
      </w:r>
      <w:r w:rsidR="00210D58">
        <w:t>via</w:t>
      </w:r>
      <w:r w:rsidR="00D748EF">
        <w:t xml:space="preserve"> </w:t>
      </w:r>
      <w:r w:rsidR="007D5303">
        <w:t>the notification form ILNAS/ANCC/</w:t>
      </w:r>
      <w:r w:rsidR="00D748EF">
        <w:t>F001</w:t>
      </w:r>
      <w:r>
        <w:t>. The general supervision proce</w:t>
      </w:r>
      <w:r w:rsidR="00376AD6">
        <w:t>dure of the NCCA</w:t>
      </w:r>
      <w:r>
        <w:t xml:space="preserve"> is described in </w:t>
      </w:r>
      <w:r w:rsidR="007D5303">
        <w:t>the procedure ILNAS/ANCC/</w:t>
      </w:r>
      <w:r w:rsidR="00D30FD7">
        <w:t>Pr001</w:t>
      </w:r>
      <w:r w:rsidR="005B78B2">
        <w:t>.</w:t>
      </w:r>
    </w:p>
    <w:p w14:paraId="64B10678" w14:textId="76521B1C" w:rsidR="001727E5" w:rsidRDefault="001727E5" w:rsidP="00970A01"/>
    <w:p w14:paraId="7AA9D3AF" w14:textId="1F912E70" w:rsidR="001727E5" w:rsidRDefault="001727E5" w:rsidP="001727E5">
      <w:pPr>
        <w:pStyle w:val="Heading1"/>
      </w:pPr>
      <w:bookmarkStart w:id="1" w:name="_Toc195866587"/>
      <w:r>
        <w:t>Declaration</w:t>
      </w:r>
      <w:bookmarkEnd w:id="1"/>
    </w:p>
    <w:p w14:paraId="1FAF3949" w14:textId="77777777" w:rsidR="00AB36AF" w:rsidRPr="00AB36AF" w:rsidRDefault="00AB36AF" w:rsidP="00AB36AF"/>
    <w:p w14:paraId="65DBDC9C" w14:textId="75CEB64F" w:rsidR="001727E5" w:rsidRDefault="002955EF" w:rsidP="00970A01">
      <w:r>
        <w:t>I wish to have my organisation</w:t>
      </w:r>
      <w:r w:rsidR="00AD3CEB">
        <w:t>, which</w:t>
      </w:r>
      <w:r>
        <w:t xml:space="preserve"> hold</w:t>
      </w:r>
      <w:r w:rsidR="00AD3CEB">
        <w:t>s</w:t>
      </w:r>
      <w:r>
        <w:t xml:space="preserve"> a certificate or an EU statement of conformity </w:t>
      </w:r>
      <w:r w:rsidR="00C727FE">
        <w:t>for the ICT products, ICT services</w:t>
      </w:r>
      <w:r w:rsidR="001145D8">
        <w:t>,</w:t>
      </w:r>
      <w:r w:rsidR="00C727FE">
        <w:t xml:space="preserve"> ICT processes</w:t>
      </w:r>
      <w:r w:rsidR="001145D8">
        <w:t xml:space="preserve"> and managed security services</w:t>
      </w:r>
      <w:r w:rsidR="00C727FE">
        <w:t xml:space="preserve"> indicated in the notification form</w:t>
      </w:r>
      <w:r w:rsidR="0044786E">
        <w:t xml:space="preserve"> </w:t>
      </w:r>
      <w:r w:rsidR="00F25113">
        <w:t>ILNAS/ANCC/</w:t>
      </w:r>
      <w:r w:rsidR="0044786E">
        <w:t>F001</w:t>
      </w:r>
      <w:r w:rsidR="00AD3CEB">
        <w:t>, supervised in the context of the Cybersecurity Act</w:t>
      </w:r>
      <w:r w:rsidR="00C727FE">
        <w:t>.</w:t>
      </w:r>
    </w:p>
    <w:p w14:paraId="3EA007A2" w14:textId="1C51A45A" w:rsidR="00E25135" w:rsidRDefault="00E25135" w:rsidP="00970A01"/>
    <w:p w14:paraId="031AC3A7" w14:textId="6F86213C" w:rsidR="00E25135" w:rsidRPr="00426461" w:rsidRDefault="00426461" w:rsidP="00970A01">
      <w:pPr>
        <w:rPr>
          <w:b/>
        </w:rPr>
      </w:pPr>
      <w:r w:rsidRPr="00426461">
        <w:rPr>
          <w:b/>
        </w:rPr>
        <w:t>In the frame of this supervision:</w:t>
      </w:r>
    </w:p>
    <w:p w14:paraId="07B5ECEB" w14:textId="694E990F" w:rsidR="00426461" w:rsidRDefault="00426461" w:rsidP="00970A01"/>
    <w:p w14:paraId="0752BC4E" w14:textId="62D6D9C5" w:rsidR="00426461" w:rsidRDefault="00426461" w:rsidP="00426461">
      <w:pPr>
        <w:pStyle w:val="ListParagraph"/>
        <w:numPr>
          <w:ilvl w:val="0"/>
          <w:numId w:val="42"/>
        </w:numPr>
      </w:pPr>
      <w:r>
        <w:t>I declare to comply with current legislation, in particular on the subject of rights of establishment</w:t>
      </w:r>
      <w:r w:rsidR="00C11B62">
        <w:t>;</w:t>
      </w:r>
    </w:p>
    <w:p w14:paraId="341787A8" w14:textId="78449AFB" w:rsidR="00DA2D4B" w:rsidRDefault="00426461" w:rsidP="00DA2D4B">
      <w:pPr>
        <w:pStyle w:val="ListParagraph"/>
        <w:numPr>
          <w:ilvl w:val="0"/>
          <w:numId w:val="42"/>
        </w:numPr>
      </w:pPr>
      <w:r>
        <w:t xml:space="preserve">I declare to know and to respect the supervision system and the functioning of </w:t>
      </w:r>
      <w:r w:rsidR="00ED772E">
        <w:t>NCCA</w:t>
      </w:r>
      <w:r>
        <w:t xml:space="preserve"> according to the documents available on its website</w:t>
      </w:r>
    </w:p>
    <w:p w14:paraId="58B027DC" w14:textId="77777777" w:rsidR="00DA2D4B" w:rsidRDefault="00DA2D4B" w:rsidP="00DA2D4B">
      <w:pPr>
        <w:pStyle w:val="ListParagraph"/>
      </w:pPr>
    </w:p>
    <w:p w14:paraId="295CD73A" w14:textId="7AFA94B4" w:rsidR="00426461" w:rsidRDefault="00B27442" w:rsidP="00DA2D4B">
      <w:pPr>
        <w:pStyle w:val="ListParagraph"/>
        <w:jc w:val="center"/>
      </w:pPr>
      <w:hyperlink r:id="rId10" w:history="1">
        <w:r w:rsidR="00DA2D4B" w:rsidRPr="004057C5">
          <w:rPr>
            <w:rStyle w:val="Hyperlink"/>
          </w:rPr>
          <w:t>https://portail-qualite.public.lu/fr.html</w:t>
        </w:r>
      </w:hyperlink>
      <w:r w:rsidR="00C11B62">
        <w:t>;</w:t>
      </w:r>
    </w:p>
    <w:p w14:paraId="0FE15BCB" w14:textId="77777777" w:rsidR="00DA2D4B" w:rsidRDefault="00DA2D4B" w:rsidP="00DA2D4B">
      <w:pPr>
        <w:pStyle w:val="ListParagraph"/>
        <w:jc w:val="center"/>
      </w:pPr>
    </w:p>
    <w:p w14:paraId="45D6CF08" w14:textId="1634F32E" w:rsidR="00DF012C" w:rsidRDefault="00DF012C" w:rsidP="00426461">
      <w:pPr>
        <w:pStyle w:val="ListParagraph"/>
        <w:numPr>
          <w:ilvl w:val="0"/>
          <w:numId w:val="42"/>
        </w:numPr>
      </w:pPr>
      <w:r>
        <w:t xml:space="preserve">I declare to agree to </w:t>
      </w:r>
      <w:r w:rsidR="00F16E47">
        <w:t xml:space="preserve">the </w:t>
      </w:r>
      <w:r>
        <w:t xml:space="preserve">supervision and to </w:t>
      </w:r>
      <w:r w:rsidR="00F16E47">
        <w:t xml:space="preserve">a </w:t>
      </w:r>
      <w:r>
        <w:t>cooperat</w:t>
      </w:r>
      <w:r w:rsidR="00F16E47">
        <w:t>ion with the NCCA in terms of</w:t>
      </w:r>
      <w:r>
        <w:t xml:space="preserve"> verifying </w:t>
      </w:r>
      <w:r w:rsidR="00F16E47">
        <w:t xml:space="preserve">the </w:t>
      </w:r>
      <w:r>
        <w:t>conformity</w:t>
      </w:r>
      <w:r w:rsidR="00F16E47">
        <w:t xml:space="preserve"> of the certified </w:t>
      </w:r>
      <w:r w:rsidR="001145D8">
        <w:t xml:space="preserve">ICT </w:t>
      </w:r>
      <w:r w:rsidR="00F16E47">
        <w:t xml:space="preserve">products, </w:t>
      </w:r>
      <w:r w:rsidR="001145D8">
        <w:t xml:space="preserve">ICT </w:t>
      </w:r>
      <w:r w:rsidR="00F16E47">
        <w:t xml:space="preserve">services, </w:t>
      </w:r>
      <w:r w:rsidR="001145D8">
        <w:t>ICT</w:t>
      </w:r>
      <w:r w:rsidR="00F16E47">
        <w:t xml:space="preserve"> processes</w:t>
      </w:r>
      <w:r w:rsidR="001145D8">
        <w:t xml:space="preserve"> and managed security services</w:t>
      </w:r>
      <w:r w:rsidR="00F16E47">
        <w:t xml:space="preserve"> of my organisation with</w:t>
      </w:r>
      <w:r>
        <w:t xml:space="preserve"> the </w:t>
      </w:r>
      <w:r w:rsidR="004E01ED">
        <w:t xml:space="preserve">requirements of the </w:t>
      </w:r>
      <w:r>
        <w:t>Cybersecurity Act</w:t>
      </w:r>
      <w:r w:rsidR="004E01ED">
        <w:t xml:space="preserve"> and related certification schemes</w:t>
      </w:r>
      <w:r>
        <w:t>. This cooperation includes, among other items, the following:</w:t>
      </w:r>
    </w:p>
    <w:p w14:paraId="09DE1348" w14:textId="07F1D8E4" w:rsidR="00DF012C" w:rsidRDefault="00DF012C" w:rsidP="00DF012C">
      <w:pPr>
        <w:pStyle w:val="ListParagraph"/>
        <w:numPr>
          <w:ilvl w:val="1"/>
          <w:numId w:val="42"/>
        </w:numPr>
      </w:pPr>
      <w:r>
        <w:t>I declare to provide a copy of the certificate</w:t>
      </w:r>
      <w:r w:rsidR="0079623C">
        <w:t xml:space="preserve"> and </w:t>
      </w:r>
      <w:r w:rsidR="00504D27">
        <w:t xml:space="preserve">a copy of </w:t>
      </w:r>
      <w:r w:rsidR="0079623C">
        <w:t>the conformity assessment report</w:t>
      </w:r>
      <w:r w:rsidR="00B248EF">
        <w:t xml:space="preserve"> to the NCCA</w:t>
      </w:r>
      <w:r w:rsidR="00C11B62">
        <w:t>;</w:t>
      </w:r>
    </w:p>
    <w:p w14:paraId="281CA12F" w14:textId="15FB6A47" w:rsidR="00DF012C" w:rsidRDefault="0079623C" w:rsidP="00DF012C">
      <w:pPr>
        <w:pStyle w:val="ListParagraph"/>
        <w:numPr>
          <w:ilvl w:val="1"/>
          <w:numId w:val="42"/>
        </w:numPr>
      </w:pPr>
      <w:r>
        <w:t>In case of an EU statement of conformity, I declare to provide</w:t>
      </w:r>
      <w:r w:rsidR="00DF012C">
        <w:t xml:space="preserve"> </w:t>
      </w:r>
      <w:r>
        <w:t xml:space="preserve">a copy of </w:t>
      </w:r>
      <w:r w:rsidR="00DF012C">
        <w:t>the EU statement of conformity</w:t>
      </w:r>
      <w:r w:rsidR="00BE0EC9">
        <w:t xml:space="preserve"> and the final self-assessment report</w:t>
      </w:r>
      <w:r w:rsidR="00282A52">
        <w:t xml:space="preserve"> to the NCCA</w:t>
      </w:r>
      <w:r w:rsidR="00C11B62">
        <w:t>;</w:t>
      </w:r>
    </w:p>
    <w:p w14:paraId="734D7075" w14:textId="16B52818" w:rsidR="00BE0EC9" w:rsidRDefault="00BE0EC9" w:rsidP="00DF012C">
      <w:pPr>
        <w:pStyle w:val="ListParagraph"/>
        <w:numPr>
          <w:ilvl w:val="1"/>
          <w:numId w:val="42"/>
        </w:numPr>
      </w:pPr>
      <w:r>
        <w:t>I declare to provide the dates of the conformity assessment or, in case of an EU statement of conformity, the dates of the self-assessment</w:t>
      </w:r>
      <w:r w:rsidR="00C11B62">
        <w:t>;</w:t>
      </w:r>
    </w:p>
    <w:p w14:paraId="66C1B75D" w14:textId="018EDE32" w:rsidR="00F10911" w:rsidRDefault="00F10911" w:rsidP="00DF012C">
      <w:pPr>
        <w:pStyle w:val="ListParagraph"/>
        <w:numPr>
          <w:ilvl w:val="1"/>
          <w:numId w:val="42"/>
        </w:numPr>
      </w:pPr>
      <w:r>
        <w:t>I declare to provide</w:t>
      </w:r>
      <w:r w:rsidR="000D3E8E">
        <w:t xml:space="preserve"> all other</w:t>
      </w:r>
      <w:r>
        <w:t xml:space="preserve"> information, documents and records necessary to the assessment and supervision </w:t>
      </w:r>
      <w:r w:rsidR="0069725D">
        <w:t xml:space="preserve">to maintain the certificate </w:t>
      </w:r>
      <w:r w:rsidR="00C7701C">
        <w:t>and/</w:t>
      </w:r>
      <w:r w:rsidR="0069725D">
        <w:t>or the EU statement of conformity</w:t>
      </w:r>
      <w:r w:rsidR="00C11B62">
        <w:t>;</w:t>
      </w:r>
    </w:p>
    <w:p w14:paraId="2711845A" w14:textId="12FB2115" w:rsidR="00F10911" w:rsidRDefault="00C11B62" w:rsidP="00DF012C">
      <w:pPr>
        <w:pStyle w:val="ListParagraph"/>
        <w:numPr>
          <w:ilvl w:val="1"/>
          <w:numId w:val="42"/>
        </w:numPr>
      </w:pPr>
      <w:r>
        <w:t>I declare to adhere to the supervision program;</w:t>
      </w:r>
    </w:p>
    <w:p w14:paraId="739A145A" w14:textId="3D2F3FC6" w:rsidR="008D2FB9" w:rsidRDefault="008D2FB9" w:rsidP="00DF012C">
      <w:pPr>
        <w:pStyle w:val="ListParagraph"/>
        <w:numPr>
          <w:ilvl w:val="1"/>
          <w:numId w:val="42"/>
        </w:numPr>
      </w:pPr>
      <w:r>
        <w:t xml:space="preserve">I declare to </w:t>
      </w:r>
      <w:r w:rsidR="007864CE">
        <w:t xml:space="preserve">facilitate </w:t>
      </w:r>
      <w:r w:rsidR="00282A52">
        <w:t xml:space="preserve">the </w:t>
      </w:r>
      <w:r>
        <w:t>cooperat</w:t>
      </w:r>
      <w:r w:rsidR="007864CE">
        <w:t>ion and to share related information</w:t>
      </w:r>
      <w:r>
        <w:t xml:space="preserve"> with the </w:t>
      </w:r>
      <w:r w:rsidR="00282A52">
        <w:t>Market s</w:t>
      </w:r>
      <w:r>
        <w:t>urveillance authority (“Département de la surveillance du marché</w:t>
      </w:r>
      <w:r w:rsidR="001145D8">
        <w:t>”</w:t>
      </w:r>
      <w:r>
        <w:t xml:space="preserve">) of ILNAS </w:t>
      </w:r>
      <w:r w:rsidR="007864CE">
        <w:t>in accordance with Article 58 7) (a) of the Cybersecurity Act</w:t>
      </w:r>
      <w:r w:rsidR="00282A52">
        <w:t>;</w:t>
      </w:r>
    </w:p>
    <w:p w14:paraId="5B39C66C" w14:textId="0861F691" w:rsidR="00282A52" w:rsidRDefault="00C11B62" w:rsidP="00DF012C">
      <w:pPr>
        <w:pStyle w:val="ListParagraph"/>
        <w:numPr>
          <w:ilvl w:val="1"/>
          <w:numId w:val="42"/>
        </w:numPr>
      </w:pPr>
      <w:r>
        <w:lastRenderedPageBreak/>
        <w:t xml:space="preserve">I declare to facilitate </w:t>
      </w:r>
      <w:r w:rsidR="00282A52">
        <w:t xml:space="preserve">the </w:t>
      </w:r>
      <w:r>
        <w:t xml:space="preserve">cooperation with the </w:t>
      </w:r>
      <w:r w:rsidR="00ED772E">
        <w:t xml:space="preserve">NCCA </w:t>
      </w:r>
      <w:r>
        <w:t xml:space="preserve">regarding the supervision of </w:t>
      </w:r>
      <w:r w:rsidR="00A342E5">
        <w:t xml:space="preserve">the </w:t>
      </w:r>
      <w:r w:rsidR="00282A52">
        <w:t xml:space="preserve">certified </w:t>
      </w:r>
      <w:r>
        <w:t>ICT product</w:t>
      </w:r>
      <w:r w:rsidR="00282A52">
        <w:t>s</w:t>
      </w:r>
      <w:r w:rsidR="00A342E5">
        <w:t>, ICT service</w:t>
      </w:r>
      <w:r w:rsidR="00282A52">
        <w:t>s</w:t>
      </w:r>
      <w:r w:rsidR="001145D8">
        <w:t>,</w:t>
      </w:r>
      <w:r w:rsidR="00A342E5">
        <w:t xml:space="preserve"> ICT process</w:t>
      </w:r>
      <w:r w:rsidR="00282A52">
        <w:t>es</w:t>
      </w:r>
      <w:r w:rsidR="001145D8">
        <w:t xml:space="preserve"> or managed security services</w:t>
      </w:r>
      <w:r w:rsidR="00A342E5">
        <w:t>.</w:t>
      </w:r>
    </w:p>
    <w:p w14:paraId="67A21BDC" w14:textId="67E9306E" w:rsidR="00C11B62" w:rsidRDefault="00282A52" w:rsidP="00DF012C">
      <w:pPr>
        <w:pStyle w:val="ListParagraph"/>
        <w:numPr>
          <w:ilvl w:val="1"/>
          <w:numId w:val="42"/>
        </w:numPr>
      </w:pPr>
      <w:r>
        <w:t>If</w:t>
      </w:r>
      <w:r w:rsidR="00A342E5">
        <w:t xml:space="preserve"> </w:t>
      </w:r>
      <w:r w:rsidR="00D2529E">
        <w:t xml:space="preserve">all of the activities of the certificate holder or </w:t>
      </w:r>
      <w:r w:rsidR="00FE6CB9">
        <w:t xml:space="preserve">the </w:t>
      </w:r>
      <w:r w:rsidR="00D2529E">
        <w:t>EU statement of conformity holder</w:t>
      </w:r>
      <w:r w:rsidR="00FE6CB9">
        <w:t xml:space="preserve"> </w:t>
      </w:r>
      <w:r>
        <w:t xml:space="preserve">that are under supervision </w:t>
      </w:r>
      <w:r w:rsidR="00FE6CB9">
        <w:t xml:space="preserve">are </w:t>
      </w:r>
      <w:r>
        <w:t xml:space="preserve">carried out </w:t>
      </w:r>
      <w:r w:rsidR="00FE6CB9">
        <w:t>in Luxembourg:</w:t>
      </w:r>
    </w:p>
    <w:p w14:paraId="188A8EA1" w14:textId="608A5D87" w:rsidR="00FE6CB9" w:rsidRDefault="00FE6CB9" w:rsidP="00FE6CB9">
      <w:pPr>
        <w:pStyle w:val="ListParagraph"/>
        <w:numPr>
          <w:ilvl w:val="2"/>
          <w:numId w:val="42"/>
        </w:numPr>
      </w:pPr>
      <w:r>
        <w:t xml:space="preserve">I declare to guarantee to the </w:t>
      </w:r>
      <w:r w:rsidR="00ED772E">
        <w:t xml:space="preserve">NCCA </w:t>
      </w:r>
      <w:r w:rsidR="00F06F73">
        <w:t>and organisations performing activities on their behalf</w:t>
      </w:r>
      <w:r>
        <w:t xml:space="preserve"> access to our subcontractors’ premises as part of checks conducted for the supervision program;</w:t>
      </w:r>
    </w:p>
    <w:p w14:paraId="26629C72" w14:textId="5D1C92D2" w:rsidR="00FE6CB9" w:rsidRDefault="00FE6CB9" w:rsidP="00FE6CB9">
      <w:pPr>
        <w:pStyle w:val="ListParagraph"/>
        <w:numPr>
          <w:ilvl w:val="2"/>
          <w:numId w:val="42"/>
        </w:numPr>
      </w:pPr>
      <w:r>
        <w:t xml:space="preserve">I declare to authorise supervision visits outside of </w:t>
      </w:r>
      <w:r w:rsidR="001145D8">
        <w:t xml:space="preserve">the </w:t>
      </w:r>
      <w:r w:rsidR="00ED772E">
        <w:t xml:space="preserve">NCCA’s </w:t>
      </w:r>
      <w:r>
        <w:t xml:space="preserve">supervision program </w:t>
      </w:r>
      <w:r w:rsidR="00CF7EEC">
        <w:t xml:space="preserve">undertaken as a result of a complaint. Such visits may not occur within five working days after being notified of this type of visit by the </w:t>
      </w:r>
      <w:r w:rsidR="00ED772E">
        <w:t>NCCA</w:t>
      </w:r>
      <w:r w:rsidR="00CF7EEC">
        <w:t>;</w:t>
      </w:r>
    </w:p>
    <w:p w14:paraId="6CD9FEBE" w14:textId="1A648720" w:rsidR="00FB06B2" w:rsidRDefault="00FB06B2" w:rsidP="00FB06B2">
      <w:pPr>
        <w:pStyle w:val="ListParagraph"/>
        <w:numPr>
          <w:ilvl w:val="1"/>
          <w:numId w:val="42"/>
        </w:numPr>
      </w:pPr>
      <w:r>
        <w:t>I</w:t>
      </w:r>
      <w:r w:rsidR="00282A52">
        <w:t>f some</w:t>
      </w:r>
      <w:r>
        <w:t xml:space="preserve"> </w:t>
      </w:r>
      <w:r w:rsidR="00F94EC0">
        <w:t>activities</w:t>
      </w:r>
      <w:r w:rsidR="00282A52">
        <w:t xml:space="preserve"> </w:t>
      </w:r>
      <w:r w:rsidR="00F94EC0">
        <w:t xml:space="preserve">of the </w:t>
      </w:r>
      <w:r>
        <w:t xml:space="preserve">certificate holder or the EU statement of conformity holder </w:t>
      </w:r>
      <w:r w:rsidR="00282A52">
        <w:t xml:space="preserve">that are under supervision </w:t>
      </w:r>
      <w:r w:rsidR="003C0838">
        <w:t xml:space="preserve">are </w:t>
      </w:r>
      <w:r w:rsidR="00282A52">
        <w:t>carried out</w:t>
      </w:r>
      <w:r w:rsidR="003C0838">
        <w:t xml:space="preserve"> </w:t>
      </w:r>
      <w:r w:rsidR="002E75C3">
        <w:t>in another EU Member state:</w:t>
      </w:r>
    </w:p>
    <w:p w14:paraId="2293D848" w14:textId="4E4D5C23" w:rsidR="002E75C3" w:rsidRDefault="002E75C3" w:rsidP="002E75C3">
      <w:pPr>
        <w:pStyle w:val="ListParagraph"/>
        <w:numPr>
          <w:ilvl w:val="2"/>
          <w:numId w:val="42"/>
        </w:numPr>
      </w:pPr>
      <w:r>
        <w:t>I declare to guarantee</w:t>
      </w:r>
      <w:r w:rsidR="00E84B13">
        <w:t xml:space="preserve"> the</w:t>
      </w:r>
      <w:r>
        <w:t xml:space="preserve"> supervision teams of the </w:t>
      </w:r>
      <w:r w:rsidR="001D0189">
        <w:t>NCCA</w:t>
      </w:r>
      <w:r>
        <w:t xml:space="preserve"> </w:t>
      </w:r>
      <w:r w:rsidR="00E84B13">
        <w:t xml:space="preserve">in the respective Member state access to our subcontractors’ premises located in that EU Member state as part of the checks conducted in the context of the supervision program, in accordance with </w:t>
      </w:r>
      <w:r w:rsidR="008D2FB9">
        <w:t>Article 58 7) (h)</w:t>
      </w:r>
      <w:r w:rsidR="007864CE">
        <w:t xml:space="preserve"> of the Cybersecurity Act</w:t>
      </w:r>
      <w:r w:rsidR="00702E1E">
        <w:t>;</w:t>
      </w:r>
    </w:p>
    <w:p w14:paraId="76357217" w14:textId="0EE2DA92" w:rsidR="00022D84" w:rsidRDefault="00702E1E" w:rsidP="002E75C3">
      <w:pPr>
        <w:pStyle w:val="ListParagraph"/>
        <w:numPr>
          <w:ilvl w:val="2"/>
          <w:numId w:val="42"/>
        </w:numPr>
      </w:pPr>
      <w:r>
        <w:t xml:space="preserve">I declare to authorise supervision visits by the </w:t>
      </w:r>
      <w:r w:rsidR="00DB0AA2">
        <w:t>NCCA</w:t>
      </w:r>
      <w:r>
        <w:t xml:space="preserve"> of that EU Member state in accordance with Article 58 7) (h) of the Cybersecurity Act;</w:t>
      </w:r>
    </w:p>
    <w:p w14:paraId="40B0E60A" w14:textId="5AC31AB5" w:rsidR="00702E1E" w:rsidRDefault="00702E1E" w:rsidP="00702E1E">
      <w:pPr>
        <w:pStyle w:val="ListParagraph"/>
        <w:numPr>
          <w:ilvl w:val="1"/>
          <w:numId w:val="42"/>
        </w:numPr>
      </w:pPr>
      <w:r>
        <w:t xml:space="preserve">I declare to settle application fees and assessment fees, including travel and lodging fees, regardless of assessment results and settle fees for subsequent visits by the </w:t>
      </w:r>
      <w:r w:rsidR="00ED772E">
        <w:t>NCCA</w:t>
      </w:r>
      <w:r w:rsidR="001D0189">
        <w:t>.</w:t>
      </w:r>
    </w:p>
    <w:p w14:paraId="28784B57" w14:textId="5BD46281" w:rsidR="005B55AC" w:rsidRDefault="005B55AC" w:rsidP="005B55AC"/>
    <w:p w14:paraId="7DD3E7B8" w14:textId="4F447C7C" w:rsidR="005B55AC" w:rsidRDefault="005B55AC" w:rsidP="005B55AC">
      <w:pPr>
        <w:pStyle w:val="Heading1"/>
      </w:pPr>
      <w:bookmarkStart w:id="2" w:name="_Toc195866588"/>
      <w:r>
        <w:t>In relation with third parties</w:t>
      </w:r>
      <w:bookmarkEnd w:id="2"/>
    </w:p>
    <w:p w14:paraId="11688AC6" w14:textId="09E471BE" w:rsidR="005B55AC" w:rsidRDefault="005B55AC" w:rsidP="005B55AC">
      <w:pPr>
        <w:pStyle w:val="ListParagraph"/>
        <w:numPr>
          <w:ilvl w:val="0"/>
          <w:numId w:val="43"/>
        </w:numPr>
      </w:pPr>
      <w:r>
        <w:t xml:space="preserve">I agree not to use my supervision in a manner detrimental to the reputation of the </w:t>
      </w:r>
      <w:r w:rsidR="00370ECE">
        <w:t>NCCA</w:t>
      </w:r>
      <w:r>
        <w:t>, nor to make statements relating to the supervision that could reasonably be considered misleading or that could mislead a third party</w:t>
      </w:r>
      <w:r w:rsidR="00D73CFA">
        <w:t>;</w:t>
      </w:r>
    </w:p>
    <w:p w14:paraId="6619246F" w14:textId="55AE0AD9" w:rsidR="00D73CFA" w:rsidRDefault="00D73CFA" w:rsidP="005B55AC">
      <w:pPr>
        <w:pStyle w:val="ListParagraph"/>
        <w:numPr>
          <w:ilvl w:val="0"/>
          <w:numId w:val="43"/>
        </w:numPr>
      </w:pPr>
      <w:r>
        <w:t>I agree to conform not only to the directives contained in this document but also to any ethical rules that apply in a particular area of activity;</w:t>
      </w:r>
    </w:p>
    <w:p w14:paraId="6D2FCCE5" w14:textId="5BF899A4" w:rsidR="00C33C30" w:rsidRDefault="007D51A8" w:rsidP="00F2267B">
      <w:pPr>
        <w:pStyle w:val="ListParagraph"/>
      </w:pPr>
      <w:r>
        <w:t xml:space="preserve">I agree to immediately desist from </w:t>
      </w:r>
      <w:r w:rsidR="00370ECE">
        <w:t>using</w:t>
      </w:r>
      <w:r>
        <w:t xml:space="preserve"> my </w:t>
      </w:r>
      <w:r w:rsidR="00F2267B">
        <w:t xml:space="preserve">status as certificate holder or EU statement of conformity holder </w:t>
      </w:r>
      <w:r>
        <w:t xml:space="preserve">on </w:t>
      </w:r>
      <w:r w:rsidR="00370ECE">
        <w:t xml:space="preserve">its </w:t>
      </w:r>
      <w:r>
        <w:t>expiration date and to halt all type of advertising that refers to th</w:t>
      </w:r>
      <w:r w:rsidR="00370ECE">
        <w:t>e</w:t>
      </w:r>
      <w:r>
        <w:t xml:space="preserve"> </w:t>
      </w:r>
      <w:r w:rsidR="00A53824">
        <w:t>certificat</w:t>
      </w:r>
      <w:r w:rsidR="00F2267B">
        <w:t>es</w:t>
      </w:r>
      <w:r>
        <w:t xml:space="preserve"> </w:t>
      </w:r>
      <w:r w:rsidR="00F2267B">
        <w:t xml:space="preserve">or  EU statement of conformity </w:t>
      </w:r>
      <w:r>
        <w:t>in any manner whatsoever.</w:t>
      </w:r>
      <w:r w:rsidR="00C33C30">
        <w:t xml:space="preserve"> </w:t>
      </w:r>
    </w:p>
    <w:p w14:paraId="4A7B4680" w14:textId="7A5CB8CA" w:rsidR="00C33C30" w:rsidRDefault="00944253" w:rsidP="00944253">
      <w:pPr>
        <w:pStyle w:val="Heading1"/>
      </w:pPr>
      <w:bookmarkStart w:id="3" w:name="_Toc195866589"/>
      <w:r>
        <w:t>Changes, events, incidents, vulnerabilities or complaints</w:t>
      </w:r>
      <w:bookmarkEnd w:id="3"/>
    </w:p>
    <w:p w14:paraId="522A12E8" w14:textId="332437B5" w:rsidR="00944253" w:rsidRDefault="00944253" w:rsidP="00944253"/>
    <w:p w14:paraId="0F79E409" w14:textId="48789CE1" w:rsidR="00944253" w:rsidRDefault="00944253" w:rsidP="00944253">
      <w:r>
        <w:t xml:space="preserve">I agree to inform the </w:t>
      </w:r>
      <w:r w:rsidR="00ED772E">
        <w:t>NCCA</w:t>
      </w:r>
      <w:r>
        <w:t xml:space="preserve"> immediately of all changes, events, incidents, vulnerabilities</w:t>
      </w:r>
      <w:r w:rsidR="001B73E4">
        <w:t>, irregularities</w:t>
      </w:r>
      <w:r>
        <w:t xml:space="preserve"> or complaints relat</w:t>
      </w:r>
      <w:r w:rsidR="00B86034">
        <w:t>ing</w:t>
      </w:r>
      <w:r>
        <w:t xml:space="preserve"> to my supervision</w:t>
      </w:r>
      <w:r w:rsidR="001B73E4">
        <w:t xml:space="preserve"> and certification</w:t>
      </w:r>
      <w:r>
        <w:t>, in particular regarding</w:t>
      </w:r>
      <w:r w:rsidR="00A710D7">
        <w:t>:</w:t>
      </w:r>
    </w:p>
    <w:p w14:paraId="2F3E6A9B" w14:textId="088C80B9" w:rsidR="00A710D7" w:rsidRDefault="00A710D7" w:rsidP="00944253"/>
    <w:p w14:paraId="1132E678" w14:textId="562736AF" w:rsidR="00A710D7" w:rsidRDefault="00B86034" w:rsidP="00A710D7">
      <w:pPr>
        <w:pStyle w:val="ListParagraph"/>
        <w:numPr>
          <w:ilvl w:val="0"/>
          <w:numId w:val="44"/>
        </w:numPr>
      </w:pPr>
      <w:r>
        <w:t>L</w:t>
      </w:r>
      <w:r w:rsidR="00A710D7">
        <w:t>egal, commercial, ownership or organisational status;</w:t>
      </w:r>
    </w:p>
    <w:p w14:paraId="75E3D31E" w14:textId="03C1E3D1" w:rsidR="00A710D7" w:rsidRDefault="00A710D7" w:rsidP="00A710D7">
      <w:pPr>
        <w:pStyle w:val="ListParagraph"/>
        <w:numPr>
          <w:ilvl w:val="0"/>
          <w:numId w:val="44"/>
        </w:numPr>
      </w:pPr>
      <w:r>
        <w:t>Structure, management and staff in key positions;</w:t>
      </w:r>
    </w:p>
    <w:p w14:paraId="404D8698" w14:textId="3AD6BA94" w:rsidR="00A710D7" w:rsidRDefault="00B86034" w:rsidP="00A710D7">
      <w:pPr>
        <w:pStyle w:val="ListParagraph"/>
        <w:numPr>
          <w:ilvl w:val="0"/>
          <w:numId w:val="44"/>
        </w:numPr>
      </w:pPr>
      <w:r>
        <w:t>Policy c</w:t>
      </w:r>
      <w:r w:rsidR="00A710D7">
        <w:t>hanges;</w:t>
      </w:r>
    </w:p>
    <w:p w14:paraId="45A828E2" w14:textId="2A1F3D7E" w:rsidR="00A710D7" w:rsidRDefault="00A710D7" w:rsidP="00A710D7">
      <w:pPr>
        <w:pStyle w:val="ListParagraph"/>
        <w:numPr>
          <w:ilvl w:val="0"/>
          <w:numId w:val="44"/>
        </w:numPr>
      </w:pPr>
      <w:r>
        <w:t xml:space="preserve">Major changes in the </w:t>
      </w:r>
      <w:r w:rsidR="00B86034">
        <w:t>documentation</w:t>
      </w:r>
      <w:r>
        <w:t>;</w:t>
      </w:r>
    </w:p>
    <w:p w14:paraId="0A47D338" w14:textId="4BBEC91A" w:rsidR="00A710D7" w:rsidRDefault="00506079" w:rsidP="00A710D7">
      <w:pPr>
        <w:pStyle w:val="ListParagraph"/>
        <w:numPr>
          <w:ilvl w:val="0"/>
          <w:numId w:val="44"/>
        </w:numPr>
      </w:pPr>
      <w:r>
        <w:t>Infrastructure</w:t>
      </w:r>
      <w:r w:rsidR="00A710D7">
        <w:t>;</w:t>
      </w:r>
    </w:p>
    <w:p w14:paraId="48FF4353" w14:textId="6B2B124D" w:rsidR="00B86034" w:rsidRDefault="00B86034" w:rsidP="00A710D7">
      <w:pPr>
        <w:pStyle w:val="ListParagraph"/>
        <w:numPr>
          <w:ilvl w:val="0"/>
          <w:numId w:val="44"/>
        </w:numPr>
      </w:pPr>
      <w:r>
        <w:lastRenderedPageBreak/>
        <w:t>Changes impacting the security of the certified ICT products, ICT services</w:t>
      </w:r>
      <w:r w:rsidR="001145D8">
        <w:t>,</w:t>
      </w:r>
      <w:r>
        <w:t xml:space="preserve"> ICT processes</w:t>
      </w:r>
      <w:r w:rsidR="001145D8">
        <w:t xml:space="preserve"> or managed security services</w:t>
      </w:r>
      <w:r>
        <w:t>;</w:t>
      </w:r>
    </w:p>
    <w:p w14:paraId="575A05E8" w14:textId="6E69F920" w:rsidR="00C17630" w:rsidRDefault="00C17630" w:rsidP="00A710D7">
      <w:pPr>
        <w:pStyle w:val="ListParagraph"/>
        <w:numPr>
          <w:ilvl w:val="0"/>
          <w:numId w:val="44"/>
        </w:numPr>
      </w:pPr>
      <w:r>
        <w:t>Detected vulnerabilities and irregularities concerning the security of the relevant ICT product, ICT service</w:t>
      </w:r>
      <w:r w:rsidR="001145D8">
        <w:t>,</w:t>
      </w:r>
      <w:r>
        <w:t xml:space="preserve"> ICT process</w:t>
      </w:r>
      <w:r w:rsidR="001145D8">
        <w:t xml:space="preserve"> or managed security service</w:t>
      </w:r>
      <w:r>
        <w:t>;</w:t>
      </w:r>
    </w:p>
    <w:p w14:paraId="4C7D27BC" w14:textId="54DBBD75" w:rsidR="00A710D7" w:rsidRDefault="00A710D7" w:rsidP="00A710D7">
      <w:pPr>
        <w:pStyle w:val="ListParagraph"/>
        <w:numPr>
          <w:ilvl w:val="0"/>
          <w:numId w:val="44"/>
        </w:numPr>
      </w:pPr>
      <w:r>
        <w:t>Resources and premises;</w:t>
      </w:r>
    </w:p>
    <w:p w14:paraId="0D000EA5" w14:textId="7135CA33" w:rsidR="00A710D7" w:rsidRDefault="00B86034" w:rsidP="00A710D7">
      <w:pPr>
        <w:pStyle w:val="ListParagraph"/>
        <w:numPr>
          <w:ilvl w:val="0"/>
          <w:numId w:val="44"/>
        </w:numPr>
      </w:pPr>
      <w:r>
        <w:t>S</w:t>
      </w:r>
      <w:r w:rsidR="00A710D7">
        <w:t xml:space="preserve">cope of </w:t>
      </w:r>
      <w:r>
        <w:t xml:space="preserve">the </w:t>
      </w:r>
      <w:r w:rsidR="00A710D7">
        <w:t>certification or EU statement of conformity and, consequently, the scope of the supervision</w:t>
      </w:r>
      <w:r w:rsidR="00403B23">
        <w:t>;</w:t>
      </w:r>
    </w:p>
    <w:p w14:paraId="04E22AC9" w14:textId="728722DA" w:rsidR="00403B23" w:rsidRDefault="00403B23" w:rsidP="00A710D7">
      <w:pPr>
        <w:pStyle w:val="ListParagraph"/>
        <w:numPr>
          <w:ilvl w:val="0"/>
          <w:numId w:val="44"/>
        </w:numPr>
      </w:pPr>
      <w:r>
        <w:t xml:space="preserve">Security breaches or </w:t>
      </w:r>
      <w:r w:rsidR="00B86034">
        <w:t xml:space="preserve">security </w:t>
      </w:r>
      <w:r>
        <w:t>incident</w:t>
      </w:r>
      <w:r w:rsidR="00B86034">
        <w:t>s impacting the certified ICT products, ICT services</w:t>
      </w:r>
      <w:r w:rsidR="001145D8">
        <w:t>,</w:t>
      </w:r>
      <w:r w:rsidR="00B86034">
        <w:t xml:space="preserve"> ICT processes</w:t>
      </w:r>
      <w:r w:rsidR="001145D8">
        <w:t xml:space="preserve"> or managed security services</w:t>
      </w:r>
      <w:r>
        <w:t>;</w:t>
      </w:r>
    </w:p>
    <w:p w14:paraId="7BD669A2" w14:textId="29610A61" w:rsidR="00A710D7" w:rsidRDefault="00C700AA" w:rsidP="00A710D7">
      <w:pPr>
        <w:pStyle w:val="ListParagraph"/>
        <w:numPr>
          <w:ilvl w:val="0"/>
          <w:numId w:val="44"/>
        </w:numPr>
      </w:pPr>
      <w:r>
        <w:t>Complaints by third parties;</w:t>
      </w:r>
    </w:p>
    <w:p w14:paraId="0AD7EB9B" w14:textId="45510A7E" w:rsidR="00C700AA" w:rsidRDefault="00C700AA" w:rsidP="00A710D7">
      <w:pPr>
        <w:pStyle w:val="ListParagraph"/>
        <w:numPr>
          <w:ilvl w:val="0"/>
          <w:numId w:val="44"/>
        </w:numPr>
      </w:pPr>
      <w:r>
        <w:t>Intention to cease one or more ICT products</w:t>
      </w:r>
      <w:r w:rsidR="00B86034">
        <w:t>,</w:t>
      </w:r>
      <w:r>
        <w:t xml:space="preserve"> ICT services</w:t>
      </w:r>
      <w:r w:rsidR="001145D8">
        <w:t>,</w:t>
      </w:r>
      <w:r>
        <w:t xml:space="preserve"> ICT processes</w:t>
      </w:r>
      <w:r w:rsidR="001145D8">
        <w:t xml:space="preserve"> or managed security services</w:t>
      </w:r>
      <w:r>
        <w:t xml:space="preserve"> within the scope of </w:t>
      </w:r>
      <w:r w:rsidR="00B86034">
        <w:t xml:space="preserve">the </w:t>
      </w:r>
      <w:r>
        <w:t xml:space="preserve">certification or </w:t>
      </w:r>
      <w:r w:rsidR="00B86034">
        <w:t xml:space="preserve">the </w:t>
      </w:r>
      <w:r>
        <w:t>EU statement of conformity</w:t>
      </w:r>
      <w:r w:rsidR="00B9157B">
        <w:t>;</w:t>
      </w:r>
    </w:p>
    <w:p w14:paraId="7F90D0F6" w14:textId="633F1865" w:rsidR="00C700AA" w:rsidRDefault="00B9157B" w:rsidP="00A710D7">
      <w:pPr>
        <w:pStyle w:val="ListParagraph"/>
        <w:numPr>
          <w:ilvl w:val="0"/>
          <w:numId w:val="44"/>
        </w:numPr>
      </w:pPr>
      <w:r>
        <w:t>Expected or unexpected termination of an ICT product</w:t>
      </w:r>
      <w:r w:rsidR="001145D8">
        <w:t>,</w:t>
      </w:r>
      <w:r>
        <w:t xml:space="preserve"> ICT service</w:t>
      </w:r>
      <w:r w:rsidR="001145D8">
        <w:t>,</w:t>
      </w:r>
      <w:r>
        <w:t xml:space="preserve"> ICT process </w:t>
      </w:r>
      <w:r w:rsidR="001145D8">
        <w:t xml:space="preserve">or managed security service </w:t>
      </w:r>
      <w:r>
        <w:t xml:space="preserve">within the scope of </w:t>
      </w:r>
      <w:r w:rsidR="00934AED">
        <w:t xml:space="preserve">the </w:t>
      </w:r>
      <w:r>
        <w:t xml:space="preserve">certification or </w:t>
      </w:r>
      <w:r w:rsidR="00934AED">
        <w:t xml:space="preserve">the </w:t>
      </w:r>
      <w:r>
        <w:t>EU statement of conformity;</w:t>
      </w:r>
    </w:p>
    <w:p w14:paraId="31D787AE" w14:textId="0129B3C6" w:rsidR="00B9157B" w:rsidRDefault="00B9157B" w:rsidP="00A710D7">
      <w:pPr>
        <w:pStyle w:val="ListParagraph"/>
        <w:numPr>
          <w:ilvl w:val="0"/>
          <w:numId w:val="44"/>
        </w:numPr>
      </w:pPr>
      <w:r>
        <w:t>Any other area that may affect the ability of my organisation to meet the supervision and certification requirements.</w:t>
      </w:r>
    </w:p>
    <w:p w14:paraId="37E251E0" w14:textId="4A2BDECF" w:rsidR="00152BE4" w:rsidRDefault="00152BE4" w:rsidP="00152BE4"/>
    <w:p w14:paraId="100F82B8" w14:textId="6CAB68ED" w:rsidR="00152BE4" w:rsidRDefault="00152BE4" w:rsidP="00152BE4"/>
    <w:p w14:paraId="06E53274" w14:textId="21CD446A" w:rsidR="00F24BD2" w:rsidRDefault="00F24BD2" w:rsidP="00152BE4"/>
    <w:p w14:paraId="30A7156B" w14:textId="0697BE46" w:rsidR="00A145F3" w:rsidRPr="00973429" w:rsidRDefault="00A145F3" w:rsidP="00A145F3">
      <w:r w:rsidRPr="00973429">
        <w:t>Please note that the NCCA m</w:t>
      </w:r>
      <w:r w:rsidR="001145D8">
        <w:t>ay</w:t>
      </w:r>
      <w:r w:rsidRPr="00973429">
        <w:t xml:space="preserve"> request additional information that it considers necessary for demonstrating the compliance with the applicable requirements.</w:t>
      </w:r>
    </w:p>
    <w:p w14:paraId="14ED7999" w14:textId="77777777" w:rsidR="00A145F3" w:rsidRDefault="00A145F3" w:rsidP="00A145F3"/>
    <w:p w14:paraId="0330F6AB" w14:textId="5411FB22" w:rsidR="00F24BD2" w:rsidRDefault="00A145F3" w:rsidP="00152BE4">
      <w:r w:rsidRPr="005E3641">
        <w:t>The duly completed and electronically signed request form (File &gt; Info&gt; Protect Document &gt; Add a Digital Signature), together with the documents indicated in Section 5</w:t>
      </w:r>
      <w:r w:rsidRPr="005E3641">
        <w:rPr>
          <w:iCs/>
        </w:rPr>
        <w:t xml:space="preserve">, </w:t>
      </w:r>
      <w:r w:rsidR="003C3C21" w:rsidRPr="005E3641">
        <w:t>should</w:t>
      </w:r>
      <w:r w:rsidRPr="005E3641">
        <w:t xml:space="preserve"> be encrypted</w:t>
      </w:r>
      <w:r w:rsidRPr="005E3641">
        <w:rPr>
          <w:rStyle w:val="FootnoteReference"/>
        </w:rPr>
        <w:footnoteReference w:id="1"/>
      </w:r>
      <w:r w:rsidRPr="005E3641">
        <w:t xml:space="preserve"> and emailed </w:t>
      </w:r>
      <w:r>
        <w:t xml:space="preserve">to </w:t>
      </w:r>
      <w:hyperlink r:id="rId11" w:history="1">
        <w:r w:rsidRPr="002A397D">
          <w:rPr>
            <w:rStyle w:val="Hyperlink"/>
          </w:rPr>
          <w:t>supervision-cybersecurite@ilnas.etat.lu</w:t>
        </w:r>
      </w:hyperlink>
      <w:r w:rsidR="005E3641">
        <w:t>.</w:t>
      </w:r>
    </w:p>
    <w:p w14:paraId="35295165" w14:textId="5A5D1198" w:rsidR="000333F2" w:rsidRPr="009C2808" w:rsidRDefault="000333F2" w:rsidP="00ED772E"/>
    <w:sectPr w:rsidR="000333F2" w:rsidRPr="009C2808" w:rsidSect="00B27442">
      <w:headerReference w:type="default" r:id="rId12"/>
      <w:footerReference w:type="default" r:id="rId13"/>
      <w:headerReference w:type="first" r:id="rId14"/>
      <w:footerReference w:type="first" r:id="rId15"/>
      <w:pgSz w:w="11907" w:h="16840" w:code="9"/>
      <w:pgMar w:top="1440" w:right="1422" w:bottom="1440" w:left="14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7146" w14:textId="77777777" w:rsidR="00DE3E79" w:rsidRDefault="00DE3E79">
      <w:r>
        <w:separator/>
      </w:r>
    </w:p>
  </w:endnote>
  <w:endnote w:type="continuationSeparator" w:id="0">
    <w:p w14:paraId="0563FF54" w14:textId="77777777" w:rsidR="00DE3E79" w:rsidRDefault="00DE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08677"/>
      <w:docPartObj>
        <w:docPartGallery w:val="Page Numbers (Bottom of Page)"/>
        <w:docPartUnique/>
      </w:docPartObj>
    </w:sdtPr>
    <w:sdtEndPr>
      <w:rPr>
        <w:noProof/>
      </w:rPr>
    </w:sdtEndPr>
    <w:sdtContent>
      <w:p w14:paraId="52802BEE" w14:textId="729B6601" w:rsidR="00970A01" w:rsidRPr="0063691F" w:rsidRDefault="00970A01" w:rsidP="0063691F">
        <w:pPr>
          <w:pStyle w:val="Footer"/>
          <w:jc w:val="center"/>
          <w:rPr>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16803"/>
      <w:docPartObj>
        <w:docPartGallery w:val="Page Numbers (Bottom of Page)"/>
        <w:docPartUnique/>
      </w:docPartObj>
    </w:sdtPr>
    <w:sdtEndPr>
      <w:rPr>
        <w:noProof/>
      </w:rPr>
    </w:sdtEndPr>
    <w:sdtContent>
      <w:p w14:paraId="51FC7C09" w14:textId="06AA9D4B" w:rsidR="00970A01" w:rsidRPr="0063691F" w:rsidRDefault="00970A01" w:rsidP="0063691F">
        <w:pPr>
          <w:pStyle w:val="Footer"/>
          <w:jc w:val="center"/>
          <w:rPr>
            <w:noProof/>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441A" w14:textId="77777777" w:rsidR="00DE3E79" w:rsidRDefault="00DE3E79">
      <w:r>
        <w:separator/>
      </w:r>
    </w:p>
  </w:footnote>
  <w:footnote w:type="continuationSeparator" w:id="0">
    <w:p w14:paraId="014509E7" w14:textId="77777777" w:rsidR="00DE3E79" w:rsidRDefault="00DE3E79">
      <w:r>
        <w:continuationSeparator/>
      </w:r>
    </w:p>
  </w:footnote>
  <w:footnote w:id="1">
    <w:p w14:paraId="292F3D36" w14:textId="77777777" w:rsidR="00A145F3" w:rsidRPr="00837D00" w:rsidRDefault="00A145F3" w:rsidP="00A145F3">
      <w:pPr>
        <w:pStyle w:val="FootnoteText"/>
        <w:rPr>
          <w:lang w:val="en-US"/>
        </w:rPr>
      </w:pPr>
      <w:r>
        <w:rPr>
          <w:rStyle w:val="FootnoteReference"/>
        </w:rPr>
        <w:footnoteRef/>
      </w:r>
      <w:r w:rsidRPr="00837D00">
        <w:rPr>
          <w:lang w:val="en-US"/>
        </w:rPr>
        <w:t xml:space="preserve"> </w:t>
      </w:r>
      <w:hyperlink r:id="rId1" w:history="1">
        <w:r w:rsidRPr="00837D00">
          <w:rPr>
            <w:rStyle w:val="Hyperlink"/>
            <w:lang w:val="en-US"/>
          </w:rPr>
          <w:t>https://portail-qualite.public.lu/fr/cybersecurity-act/ncca/contact-ncca.html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970A01" w:rsidRPr="00C75F9B" w14:paraId="1CEA60BB" w14:textId="77777777" w:rsidTr="00C75F9B">
      <w:trPr>
        <w:trHeight w:val="346"/>
        <w:jc w:val="center"/>
      </w:trPr>
      <w:tc>
        <w:tcPr>
          <w:tcW w:w="1201" w:type="pct"/>
          <w:vMerge w:val="restart"/>
          <w:shd w:val="clear" w:color="auto" w:fill="auto"/>
          <w:vAlign w:val="center"/>
        </w:tcPr>
        <w:p w14:paraId="1B5E2CC6" w14:textId="77777777" w:rsidR="00970A01" w:rsidRPr="00C75F9B" w:rsidRDefault="00970A01" w:rsidP="00676514">
          <w:pPr>
            <w:pStyle w:val="Header"/>
            <w:jc w:val="center"/>
            <w:rPr>
              <w:lang w:val="en-US"/>
            </w:rPr>
          </w:pPr>
          <w:r w:rsidRPr="00C75F9B">
            <w:rPr>
              <w:noProof/>
              <w:lang w:val="en-US" w:eastAsia="en-US"/>
            </w:rPr>
            <w:drawing>
              <wp:inline distT="0" distB="0" distL="0" distR="0" wp14:anchorId="7C09D2E3" wp14:editId="1FEC3AF7">
                <wp:extent cx="914400" cy="285750"/>
                <wp:effectExtent l="0" t="0" r="0" b="0"/>
                <wp:docPr id="9" name="Picture 9"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06E867FF" w14:textId="69319887" w:rsidR="00970A01" w:rsidRPr="00C75F9B" w:rsidRDefault="00F139ED" w:rsidP="009F5C12">
          <w:pPr>
            <w:pStyle w:val="Header"/>
            <w:jc w:val="center"/>
            <w:rPr>
              <w:rFonts w:cs="Arial"/>
              <w:b/>
              <w:sz w:val="22"/>
              <w:szCs w:val="22"/>
              <w:lang w:val="en-US"/>
            </w:rPr>
          </w:pPr>
          <w:r>
            <w:rPr>
              <w:rFonts w:cs="Arial"/>
              <w:b/>
              <w:sz w:val="22"/>
              <w:szCs w:val="22"/>
              <w:lang w:val="en-US"/>
            </w:rPr>
            <w:t>Digital Trust Process</w:t>
          </w:r>
        </w:p>
      </w:tc>
    </w:tr>
    <w:tr w:rsidR="00970A01" w:rsidRPr="00C75F9B" w14:paraId="7B5B1C98" w14:textId="77777777" w:rsidTr="00C75F9B">
      <w:trPr>
        <w:trHeight w:val="397"/>
        <w:jc w:val="center"/>
      </w:trPr>
      <w:tc>
        <w:tcPr>
          <w:tcW w:w="1201" w:type="pct"/>
          <w:vMerge/>
          <w:shd w:val="clear" w:color="auto" w:fill="auto"/>
          <w:vAlign w:val="center"/>
        </w:tcPr>
        <w:p w14:paraId="668D9729" w14:textId="77777777" w:rsidR="00970A01" w:rsidRPr="00C75F9B" w:rsidRDefault="00970A01" w:rsidP="00676514">
          <w:pPr>
            <w:pStyle w:val="Header"/>
            <w:jc w:val="center"/>
            <w:rPr>
              <w:lang w:val="en-US"/>
            </w:rPr>
          </w:pPr>
        </w:p>
      </w:tc>
      <w:tc>
        <w:tcPr>
          <w:tcW w:w="3799" w:type="pct"/>
          <w:gridSpan w:val="2"/>
          <w:vAlign w:val="center"/>
        </w:tcPr>
        <w:p w14:paraId="60ECE6B2" w14:textId="4B1DF6ED" w:rsidR="00970A01" w:rsidRPr="00C75F9B" w:rsidRDefault="00970A01" w:rsidP="0066553C">
          <w:pPr>
            <w:pStyle w:val="Header"/>
            <w:spacing w:after="60"/>
            <w:jc w:val="center"/>
            <w:rPr>
              <w:rFonts w:cs="Arial"/>
              <w:b/>
              <w:bCs/>
              <w:sz w:val="22"/>
              <w:szCs w:val="22"/>
              <w:lang w:val="en-US"/>
            </w:rPr>
          </w:pPr>
          <w:r w:rsidRPr="00C75F9B">
            <w:rPr>
              <w:rFonts w:cs="Arial"/>
              <w:b/>
              <w:bCs/>
              <w:sz w:val="22"/>
              <w:szCs w:val="22"/>
              <w:lang w:val="en-US"/>
            </w:rPr>
            <w:t>ILNAS/</w:t>
          </w:r>
          <w:r w:rsidR="004F4541">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Pr>
              <w:rFonts w:cs="Arial"/>
              <w:b/>
              <w:bCs/>
              <w:sz w:val="22"/>
              <w:szCs w:val="22"/>
              <w:lang w:val="en-US"/>
            </w:rPr>
            <w:t>3</w:t>
          </w:r>
        </w:p>
      </w:tc>
    </w:tr>
    <w:tr w:rsidR="00970A01" w:rsidRPr="00C75F9B" w14:paraId="246DF0A0" w14:textId="77777777" w:rsidTr="00C75F9B">
      <w:trPr>
        <w:trHeight w:val="352"/>
        <w:jc w:val="center"/>
      </w:trPr>
      <w:tc>
        <w:tcPr>
          <w:tcW w:w="1201" w:type="pct"/>
          <w:shd w:val="clear" w:color="auto" w:fill="auto"/>
          <w:vAlign w:val="center"/>
        </w:tcPr>
        <w:p w14:paraId="7164DC91" w14:textId="11544FA7" w:rsidR="00970A01" w:rsidRPr="00C75F9B" w:rsidRDefault="00970A01" w:rsidP="00676514">
          <w:pPr>
            <w:pStyle w:val="Header"/>
            <w:rPr>
              <w:rFonts w:cs="Arial"/>
              <w:lang w:val="en-US"/>
            </w:rPr>
          </w:pPr>
          <w:r w:rsidRPr="00C75F9B">
            <w:rPr>
              <w:rFonts w:cs="Arial"/>
              <w:lang w:val="en-US"/>
            </w:rPr>
            <w:t>Approved by:</w:t>
          </w:r>
        </w:p>
        <w:p w14:paraId="456E8F80" w14:textId="1D874264" w:rsidR="00970A01" w:rsidRPr="00C75F9B" w:rsidRDefault="001B7ED4" w:rsidP="00676514">
          <w:pPr>
            <w:pStyle w:val="Header"/>
            <w:rPr>
              <w:rFonts w:cs="Arial"/>
              <w:lang w:val="en-US"/>
            </w:rPr>
          </w:pPr>
          <w:r>
            <w:rPr>
              <w:rFonts w:cs="Arial"/>
              <w:lang w:val="en-US"/>
            </w:rPr>
            <w:t>Alain Wahl</w:t>
          </w:r>
        </w:p>
      </w:tc>
      <w:tc>
        <w:tcPr>
          <w:tcW w:w="2706" w:type="pct"/>
          <w:vAlign w:val="center"/>
        </w:tcPr>
        <w:p w14:paraId="3D83FFD6" w14:textId="7AF102D4" w:rsidR="00970A01" w:rsidRPr="00C75F9B" w:rsidRDefault="00970A01" w:rsidP="005A2B90">
          <w:pPr>
            <w:pStyle w:val="Header"/>
            <w:tabs>
              <w:tab w:val="center" w:pos="4230"/>
            </w:tabs>
            <w:jc w:val="center"/>
            <w:rPr>
              <w:rFonts w:cs="Arial"/>
              <w:lang w:val="en-US"/>
            </w:rPr>
          </w:pPr>
          <w:r w:rsidRPr="00C75F9B">
            <w:rPr>
              <w:rFonts w:cs="Arial"/>
              <w:lang w:val="en-US"/>
            </w:rPr>
            <w:t xml:space="preserve">Version </w:t>
          </w:r>
          <w:r w:rsidR="00BE1904">
            <w:rPr>
              <w:rFonts w:cs="Arial"/>
              <w:lang w:val="en-US"/>
            </w:rPr>
            <w:t>1.</w:t>
          </w:r>
          <w:r w:rsidR="00E366CB">
            <w:rPr>
              <w:rFonts w:cs="Arial"/>
              <w:lang w:val="en-US"/>
            </w:rPr>
            <w:t>3</w:t>
          </w:r>
          <w:r w:rsidR="00EA2452" w:rsidRPr="00C75F9B">
            <w:rPr>
              <w:rFonts w:cs="Arial"/>
              <w:lang w:val="en-US"/>
            </w:rPr>
            <w:t xml:space="preserve"> </w:t>
          </w:r>
          <w:r w:rsidRPr="00C75F9B">
            <w:rPr>
              <w:rFonts w:cs="Arial"/>
              <w:lang w:val="en-US"/>
            </w:rPr>
            <w:t>–</w:t>
          </w:r>
          <w:r w:rsidR="001B7ED4">
            <w:rPr>
              <w:rFonts w:cs="Arial"/>
              <w:lang w:val="en-US"/>
            </w:rPr>
            <w:t xml:space="preserve"> </w:t>
          </w:r>
          <w:r w:rsidR="00B27442">
            <w:rPr>
              <w:rFonts w:cs="Arial"/>
              <w:lang w:val="en-US"/>
            </w:rPr>
            <w:t>29</w:t>
          </w:r>
          <w:r w:rsidR="00E366CB" w:rsidRPr="00E366CB">
            <w:rPr>
              <w:rFonts w:cs="Arial"/>
              <w:lang w:val="en-US"/>
            </w:rPr>
            <w:t>.</w:t>
          </w:r>
          <w:r w:rsidR="00B27442">
            <w:rPr>
              <w:rFonts w:cs="Arial"/>
              <w:lang w:val="en-US"/>
            </w:rPr>
            <w:t>4</w:t>
          </w:r>
          <w:r w:rsidR="00E366CB" w:rsidRPr="00E366CB">
            <w:rPr>
              <w:rFonts w:cs="Arial"/>
              <w:lang w:val="en-US"/>
            </w:rPr>
            <w:t>.2025</w:t>
          </w:r>
        </w:p>
      </w:tc>
      <w:tc>
        <w:tcPr>
          <w:tcW w:w="1093" w:type="pct"/>
          <w:vAlign w:val="center"/>
        </w:tcPr>
        <w:p w14:paraId="0BFA8285" w14:textId="3F09BE9A" w:rsidR="00970A01" w:rsidRPr="00C75F9B" w:rsidRDefault="00970A01" w:rsidP="00676514">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5A2B90">
            <w:rPr>
              <w:rFonts w:cs="Arial"/>
              <w:noProof/>
              <w:lang w:val="en-US"/>
            </w:rPr>
            <w:t>6</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5A2B90">
            <w:rPr>
              <w:rFonts w:cs="Arial"/>
              <w:noProof/>
              <w:lang w:val="en-US"/>
            </w:rPr>
            <w:t>7</w:t>
          </w:r>
          <w:r w:rsidRPr="00C75F9B">
            <w:rPr>
              <w:rFonts w:cs="Arial"/>
              <w:lang w:val="en-US"/>
            </w:rPr>
            <w:fldChar w:fldCharType="end"/>
          </w:r>
        </w:p>
      </w:tc>
    </w:tr>
  </w:tbl>
  <w:p w14:paraId="28B4E878" w14:textId="77777777" w:rsidR="00970A01" w:rsidRPr="00C75F9B" w:rsidRDefault="00970A01" w:rsidP="00300C3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970A01" w:rsidRPr="00C75F9B" w14:paraId="20277F3B" w14:textId="77777777" w:rsidTr="00EF55B6">
      <w:trPr>
        <w:trHeight w:val="346"/>
        <w:jc w:val="center"/>
      </w:trPr>
      <w:tc>
        <w:tcPr>
          <w:tcW w:w="1201" w:type="pct"/>
          <w:vMerge w:val="restart"/>
          <w:shd w:val="clear" w:color="auto" w:fill="auto"/>
          <w:vAlign w:val="center"/>
        </w:tcPr>
        <w:p w14:paraId="5F344AA5" w14:textId="77777777" w:rsidR="00970A01" w:rsidRPr="00C75F9B" w:rsidRDefault="00970A01" w:rsidP="00C643B7">
          <w:pPr>
            <w:pStyle w:val="Header"/>
            <w:jc w:val="center"/>
            <w:rPr>
              <w:lang w:val="en-US"/>
            </w:rPr>
          </w:pPr>
          <w:r w:rsidRPr="00C75F9B">
            <w:rPr>
              <w:noProof/>
              <w:lang w:val="en-US" w:eastAsia="en-US"/>
            </w:rPr>
            <w:drawing>
              <wp:inline distT="0" distB="0" distL="0" distR="0" wp14:anchorId="1F8E763C" wp14:editId="375AB1BE">
                <wp:extent cx="914400" cy="285750"/>
                <wp:effectExtent l="0" t="0" r="0" b="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74208F54" w14:textId="62676E19" w:rsidR="00970A01" w:rsidRPr="00C75F9B" w:rsidRDefault="00F139ED" w:rsidP="00C643B7">
          <w:pPr>
            <w:pStyle w:val="Header"/>
            <w:jc w:val="center"/>
            <w:rPr>
              <w:rFonts w:cs="Arial"/>
              <w:b/>
              <w:sz w:val="22"/>
              <w:szCs w:val="22"/>
              <w:lang w:val="en-US"/>
            </w:rPr>
          </w:pPr>
          <w:r>
            <w:rPr>
              <w:rFonts w:cs="Arial"/>
              <w:b/>
              <w:sz w:val="22"/>
              <w:szCs w:val="22"/>
              <w:lang w:val="en-US"/>
            </w:rPr>
            <w:t>Digital Trust Process</w:t>
          </w:r>
        </w:p>
      </w:tc>
    </w:tr>
    <w:tr w:rsidR="00970A01" w:rsidRPr="00C75F9B" w14:paraId="1DBD39B3" w14:textId="77777777" w:rsidTr="00EF55B6">
      <w:trPr>
        <w:trHeight w:val="397"/>
        <w:jc w:val="center"/>
      </w:trPr>
      <w:tc>
        <w:tcPr>
          <w:tcW w:w="1201" w:type="pct"/>
          <w:vMerge/>
          <w:shd w:val="clear" w:color="auto" w:fill="auto"/>
          <w:vAlign w:val="center"/>
        </w:tcPr>
        <w:p w14:paraId="2648BBB3" w14:textId="77777777" w:rsidR="00970A01" w:rsidRPr="00C75F9B" w:rsidRDefault="00970A01" w:rsidP="00C643B7">
          <w:pPr>
            <w:pStyle w:val="Header"/>
            <w:jc w:val="center"/>
            <w:rPr>
              <w:lang w:val="en-US"/>
            </w:rPr>
          </w:pPr>
        </w:p>
      </w:tc>
      <w:tc>
        <w:tcPr>
          <w:tcW w:w="3799" w:type="pct"/>
          <w:gridSpan w:val="2"/>
          <w:vAlign w:val="center"/>
        </w:tcPr>
        <w:p w14:paraId="4F557D85" w14:textId="7F2D9DCD" w:rsidR="00970A01" w:rsidRPr="00C75F9B" w:rsidRDefault="00970A01" w:rsidP="00C643B7">
          <w:pPr>
            <w:pStyle w:val="Header"/>
            <w:spacing w:after="60"/>
            <w:jc w:val="center"/>
            <w:rPr>
              <w:rFonts w:cs="Arial"/>
              <w:b/>
              <w:bCs/>
              <w:sz w:val="22"/>
              <w:szCs w:val="22"/>
              <w:lang w:val="en-US"/>
            </w:rPr>
          </w:pPr>
          <w:r w:rsidRPr="00C75F9B">
            <w:rPr>
              <w:rFonts w:cs="Arial"/>
              <w:b/>
              <w:bCs/>
              <w:sz w:val="22"/>
              <w:szCs w:val="22"/>
              <w:lang w:val="en-US"/>
            </w:rPr>
            <w:t>ILNAS/</w:t>
          </w:r>
          <w:r w:rsidR="004F4541">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Pr>
              <w:rFonts w:cs="Arial"/>
              <w:b/>
              <w:bCs/>
              <w:sz w:val="22"/>
              <w:szCs w:val="22"/>
              <w:lang w:val="en-US"/>
            </w:rPr>
            <w:t>3</w:t>
          </w:r>
        </w:p>
      </w:tc>
    </w:tr>
    <w:tr w:rsidR="00970A01" w:rsidRPr="00C75F9B" w14:paraId="129EEC22" w14:textId="77777777" w:rsidTr="00EF55B6">
      <w:trPr>
        <w:trHeight w:val="352"/>
        <w:jc w:val="center"/>
      </w:trPr>
      <w:tc>
        <w:tcPr>
          <w:tcW w:w="1201" w:type="pct"/>
          <w:shd w:val="clear" w:color="auto" w:fill="auto"/>
          <w:vAlign w:val="center"/>
        </w:tcPr>
        <w:p w14:paraId="7F5B4E75" w14:textId="15B4CC4F" w:rsidR="00970A01" w:rsidRPr="00C75F9B" w:rsidRDefault="00970A01" w:rsidP="00C643B7">
          <w:pPr>
            <w:pStyle w:val="Header"/>
            <w:rPr>
              <w:rFonts w:cs="Arial"/>
              <w:lang w:val="en-US"/>
            </w:rPr>
          </w:pPr>
          <w:r w:rsidRPr="00C75F9B">
            <w:rPr>
              <w:rFonts w:cs="Arial"/>
              <w:lang w:val="en-US"/>
            </w:rPr>
            <w:t>Approved by:</w:t>
          </w:r>
        </w:p>
        <w:p w14:paraId="6CDDD4D0" w14:textId="5C9A36C6" w:rsidR="00ED7DA9" w:rsidRPr="00C75F9B" w:rsidRDefault="00346E3B" w:rsidP="00346E3B">
          <w:pPr>
            <w:pStyle w:val="Header"/>
            <w:rPr>
              <w:rFonts w:cs="Arial"/>
              <w:lang w:val="en-US"/>
            </w:rPr>
          </w:pPr>
          <w:r>
            <w:rPr>
              <w:rFonts w:cs="Arial"/>
              <w:lang w:val="en-US"/>
            </w:rPr>
            <w:t>Alain Wahl</w:t>
          </w:r>
        </w:p>
      </w:tc>
      <w:tc>
        <w:tcPr>
          <w:tcW w:w="2706" w:type="pct"/>
          <w:vAlign w:val="center"/>
        </w:tcPr>
        <w:p w14:paraId="153A2893" w14:textId="629BFFE5" w:rsidR="00970A01" w:rsidRPr="00C75F9B" w:rsidRDefault="00970A01" w:rsidP="005A2B90">
          <w:pPr>
            <w:pStyle w:val="Header"/>
            <w:tabs>
              <w:tab w:val="center" w:pos="4230"/>
            </w:tabs>
            <w:jc w:val="center"/>
            <w:rPr>
              <w:rFonts w:cs="Arial"/>
              <w:lang w:val="en-US"/>
            </w:rPr>
          </w:pPr>
          <w:r>
            <w:rPr>
              <w:rFonts w:cs="Arial"/>
              <w:lang w:val="en-US"/>
            </w:rPr>
            <w:t xml:space="preserve">Version </w:t>
          </w:r>
          <w:r w:rsidR="00BE1904">
            <w:rPr>
              <w:rFonts w:cs="Arial"/>
              <w:lang w:val="en-US"/>
            </w:rPr>
            <w:t>1.</w:t>
          </w:r>
          <w:r w:rsidR="00E366CB">
            <w:rPr>
              <w:rFonts w:cs="Arial"/>
              <w:lang w:val="en-US"/>
            </w:rPr>
            <w:t>3</w:t>
          </w:r>
          <w:r w:rsidR="00EA2452" w:rsidRPr="00C75F9B">
            <w:rPr>
              <w:rFonts w:cs="Arial"/>
              <w:lang w:val="en-US"/>
            </w:rPr>
            <w:t xml:space="preserve"> </w:t>
          </w:r>
          <w:r w:rsidRPr="00C75F9B">
            <w:rPr>
              <w:rFonts w:cs="Arial"/>
              <w:lang w:val="en-US"/>
            </w:rPr>
            <w:t xml:space="preserve">– </w:t>
          </w:r>
          <w:r w:rsidR="00B27442">
            <w:rPr>
              <w:rFonts w:cs="Arial"/>
              <w:lang w:val="en-US"/>
            </w:rPr>
            <w:t>29</w:t>
          </w:r>
          <w:r w:rsidR="00E366CB" w:rsidRPr="00E366CB">
            <w:rPr>
              <w:rFonts w:cs="Arial"/>
              <w:lang w:val="en-US"/>
            </w:rPr>
            <w:t>.</w:t>
          </w:r>
          <w:r w:rsidR="00B27442">
            <w:rPr>
              <w:rFonts w:cs="Arial"/>
              <w:lang w:val="en-US"/>
            </w:rPr>
            <w:t>4</w:t>
          </w:r>
          <w:r w:rsidR="00E366CB" w:rsidRPr="00E366CB">
            <w:rPr>
              <w:rFonts w:cs="Arial"/>
              <w:lang w:val="en-US"/>
            </w:rPr>
            <w:t>.2025</w:t>
          </w:r>
        </w:p>
      </w:tc>
      <w:tc>
        <w:tcPr>
          <w:tcW w:w="1093" w:type="pct"/>
          <w:vAlign w:val="center"/>
        </w:tcPr>
        <w:p w14:paraId="7333505D" w14:textId="5D52DA18" w:rsidR="00970A01" w:rsidRPr="00C75F9B" w:rsidRDefault="00970A01" w:rsidP="00C643B7">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5A2B90">
            <w:rPr>
              <w:rFonts w:cs="Arial"/>
              <w:noProof/>
              <w:lang w:val="en-US"/>
            </w:rPr>
            <w:t>1</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5A2B90">
            <w:rPr>
              <w:rFonts w:cs="Arial"/>
              <w:noProof/>
              <w:lang w:val="en-US"/>
            </w:rPr>
            <w:t>7</w:t>
          </w:r>
          <w:r w:rsidRPr="00C75F9B">
            <w:rPr>
              <w:rFonts w:cs="Arial"/>
              <w:lang w:val="en-US"/>
            </w:rPr>
            <w:fldChar w:fldCharType="end"/>
          </w:r>
        </w:p>
      </w:tc>
    </w:tr>
  </w:tbl>
  <w:p w14:paraId="410DC9DA" w14:textId="53D51CBC" w:rsidR="00970A01" w:rsidRDefault="00970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27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0E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D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3E8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96E6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82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0E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4B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8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7AA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D61"/>
    <w:multiLevelType w:val="hybridMultilevel"/>
    <w:tmpl w:val="F42A9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37C20"/>
    <w:multiLevelType w:val="hybridMultilevel"/>
    <w:tmpl w:val="3F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0887"/>
    <w:multiLevelType w:val="hybridMultilevel"/>
    <w:tmpl w:val="91A8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02AA1"/>
    <w:multiLevelType w:val="hybridMultilevel"/>
    <w:tmpl w:val="BA7CC8C6"/>
    <w:lvl w:ilvl="0" w:tplc="61F45016">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0D4A054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2F73FBA"/>
    <w:multiLevelType w:val="hybridMultilevel"/>
    <w:tmpl w:val="FA3455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5370480"/>
    <w:multiLevelType w:val="hybridMultilevel"/>
    <w:tmpl w:val="AD144D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15B74641"/>
    <w:multiLevelType w:val="multilevel"/>
    <w:tmpl w:val="877E90D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8DC6462"/>
    <w:multiLevelType w:val="hybridMultilevel"/>
    <w:tmpl w:val="B6264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B014B1"/>
    <w:multiLevelType w:val="hybridMultilevel"/>
    <w:tmpl w:val="FFC6F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031691"/>
    <w:multiLevelType w:val="hybridMultilevel"/>
    <w:tmpl w:val="ECD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25F570E6"/>
    <w:multiLevelType w:val="hybridMultilevel"/>
    <w:tmpl w:val="F3CC9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EC56E5"/>
    <w:multiLevelType w:val="hybridMultilevel"/>
    <w:tmpl w:val="C1A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174D0"/>
    <w:multiLevelType w:val="hybridMultilevel"/>
    <w:tmpl w:val="669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4675C"/>
    <w:multiLevelType w:val="hybridMultilevel"/>
    <w:tmpl w:val="C548DAE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6" w15:restartNumberingAfterBreak="0">
    <w:nsid w:val="37212A9E"/>
    <w:multiLevelType w:val="hybridMultilevel"/>
    <w:tmpl w:val="3806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CD7FCC"/>
    <w:multiLevelType w:val="hybridMultilevel"/>
    <w:tmpl w:val="1D049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D4ABA"/>
    <w:multiLevelType w:val="hybridMultilevel"/>
    <w:tmpl w:val="124E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96741"/>
    <w:multiLevelType w:val="hybridMultilevel"/>
    <w:tmpl w:val="DB52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7A1788"/>
    <w:multiLevelType w:val="multilevel"/>
    <w:tmpl w:val="37AE75A0"/>
    <w:lvl w:ilvl="0">
      <w:start w:val="1"/>
      <w:numFmt w:val="decimal"/>
      <w:lvlText w:val="[%1]"/>
      <w:lvlJc w:val="left"/>
      <w:pPr>
        <w:tabs>
          <w:tab w:val="num" w:pos="425"/>
        </w:tabs>
        <w:ind w:left="425" w:hanging="425"/>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45B901DA"/>
    <w:multiLevelType w:val="hybridMultilevel"/>
    <w:tmpl w:val="4B7A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A7255"/>
    <w:multiLevelType w:val="hybridMultilevel"/>
    <w:tmpl w:val="01B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8A5A04"/>
    <w:multiLevelType w:val="hybridMultilevel"/>
    <w:tmpl w:val="9B80EF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5205F0"/>
    <w:multiLevelType w:val="hybridMultilevel"/>
    <w:tmpl w:val="CB062A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9149C7"/>
    <w:multiLevelType w:val="multilevel"/>
    <w:tmpl w:val="22E8A0F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52A07FDF"/>
    <w:multiLevelType w:val="hybridMultilevel"/>
    <w:tmpl w:val="28E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A8109E"/>
    <w:multiLevelType w:val="hybridMultilevel"/>
    <w:tmpl w:val="460E0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B272E9"/>
    <w:multiLevelType w:val="multilevel"/>
    <w:tmpl w:val="0AE8D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5B1F0A92"/>
    <w:multiLevelType w:val="hybridMultilevel"/>
    <w:tmpl w:val="5B1E12D0"/>
    <w:lvl w:ilvl="0" w:tplc="BE9CF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2D7DA2"/>
    <w:multiLevelType w:val="hybridMultilevel"/>
    <w:tmpl w:val="268C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7741662"/>
    <w:multiLevelType w:val="hybridMultilevel"/>
    <w:tmpl w:val="C78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F3049"/>
    <w:multiLevelType w:val="hybridMultilevel"/>
    <w:tmpl w:val="5726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9F1443"/>
    <w:multiLevelType w:val="hybridMultilevel"/>
    <w:tmpl w:val="EB06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91453">
    <w:abstractNumId w:val="8"/>
  </w:num>
  <w:num w:numId="2" w16cid:durableId="1929270477">
    <w:abstractNumId w:val="3"/>
  </w:num>
  <w:num w:numId="3" w16cid:durableId="41179860">
    <w:abstractNumId w:val="2"/>
  </w:num>
  <w:num w:numId="4" w16cid:durableId="1882159071">
    <w:abstractNumId w:val="1"/>
  </w:num>
  <w:num w:numId="5" w16cid:durableId="409624118">
    <w:abstractNumId w:val="0"/>
  </w:num>
  <w:num w:numId="6" w16cid:durableId="1651518050">
    <w:abstractNumId w:val="9"/>
  </w:num>
  <w:num w:numId="7" w16cid:durableId="1284652761">
    <w:abstractNumId w:val="7"/>
  </w:num>
  <w:num w:numId="8" w16cid:durableId="335117976">
    <w:abstractNumId w:val="6"/>
  </w:num>
  <w:num w:numId="9" w16cid:durableId="252863520">
    <w:abstractNumId w:val="5"/>
  </w:num>
  <w:num w:numId="10" w16cid:durableId="1145319836">
    <w:abstractNumId w:val="4"/>
  </w:num>
  <w:num w:numId="11" w16cid:durableId="105466133">
    <w:abstractNumId w:val="38"/>
  </w:num>
  <w:num w:numId="12" w16cid:durableId="239411263">
    <w:abstractNumId w:val="27"/>
  </w:num>
  <w:num w:numId="13" w16cid:durableId="1137524538">
    <w:abstractNumId w:val="30"/>
  </w:num>
  <w:num w:numId="14" w16cid:durableId="1727101311">
    <w:abstractNumId w:val="39"/>
  </w:num>
  <w:num w:numId="15" w16cid:durableId="1166896842">
    <w:abstractNumId w:val="31"/>
  </w:num>
  <w:num w:numId="16" w16cid:durableId="835337943">
    <w:abstractNumId w:val="23"/>
  </w:num>
  <w:num w:numId="17" w16cid:durableId="529033141">
    <w:abstractNumId w:val="26"/>
  </w:num>
  <w:num w:numId="18" w16cid:durableId="266886589">
    <w:abstractNumId w:val="20"/>
  </w:num>
  <w:num w:numId="19" w16cid:durableId="1707945273">
    <w:abstractNumId w:val="11"/>
  </w:num>
  <w:num w:numId="20" w16cid:durableId="177621324">
    <w:abstractNumId w:val="25"/>
  </w:num>
  <w:num w:numId="21" w16cid:durableId="1749813361">
    <w:abstractNumId w:val="18"/>
  </w:num>
  <w:num w:numId="22" w16cid:durableId="1340505299">
    <w:abstractNumId w:val="35"/>
  </w:num>
  <w:num w:numId="23" w16cid:durableId="1738744377">
    <w:abstractNumId w:val="17"/>
  </w:num>
  <w:num w:numId="24" w16cid:durableId="1617981168">
    <w:abstractNumId w:val="22"/>
  </w:num>
  <w:num w:numId="25" w16cid:durableId="1661999841">
    <w:abstractNumId w:val="14"/>
  </w:num>
  <w:num w:numId="26" w16cid:durableId="1791895592">
    <w:abstractNumId w:val="32"/>
  </w:num>
  <w:num w:numId="27" w16cid:durableId="2060593149">
    <w:abstractNumId w:val="33"/>
  </w:num>
  <w:num w:numId="28" w16cid:durableId="569850145">
    <w:abstractNumId w:val="37"/>
  </w:num>
  <w:num w:numId="29" w16cid:durableId="403575785">
    <w:abstractNumId w:val="28"/>
  </w:num>
  <w:num w:numId="30" w16cid:durableId="1408109283">
    <w:abstractNumId w:val="21"/>
  </w:num>
  <w:num w:numId="31" w16cid:durableId="1962761916">
    <w:abstractNumId w:val="40"/>
  </w:num>
  <w:num w:numId="32" w16cid:durableId="526910891">
    <w:abstractNumId w:val="15"/>
  </w:num>
  <w:num w:numId="33" w16cid:durableId="1987397119">
    <w:abstractNumId w:val="16"/>
  </w:num>
  <w:num w:numId="34" w16cid:durableId="222067304">
    <w:abstractNumId w:val="34"/>
  </w:num>
  <w:num w:numId="35" w16cid:durableId="336350916">
    <w:abstractNumId w:val="24"/>
  </w:num>
  <w:num w:numId="36" w16cid:durableId="1563100827">
    <w:abstractNumId w:val="41"/>
  </w:num>
  <w:num w:numId="37" w16cid:durableId="733314919">
    <w:abstractNumId w:val="13"/>
  </w:num>
  <w:num w:numId="38" w16cid:durableId="1603339685">
    <w:abstractNumId w:val="29"/>
  </w:num>
  <w:num w:numId="39" w16cid:durableId="2069061769">
    <w:abstractNumId w:val="12"/>
  </w:num>
  <w:num w:numId="40" w16cid:durableId="69162312">
    <w:abstractNumId w:val="36"/>
  </w:num>
  <w:num w:numId="41" w16cid:durableId="2089186936">
    <w:abstractNumId w:val="10"/>
  </w:num>
  <w:num w:numId="42" w16cid:durableId="1731151525">
    <w:abstractNumId w:val="19"/>
  </w:num>
  <w:num w:numId="43" w16cid:durableId="913322467">
    <w:abstractNumId w:val="43"/>
  </w:num>
  <w:num w:numId="44" w16cid:durableId="107236245">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94BmyOwpMe5bsh9IF48jB1TswGslrPZoarx8HwBJygns6YjFoDzm7mIhi+ElMfC6klub+RDmfgpI0S8yp/0+yg==" w:salt="bttYteElm1fVcLCBSEDhHg=="/>
  <w:defaultTabStop w:val="708"/>
  <w:hyphenationZone w:val="425"/>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E"/>
    <w:rsid w:val="00001361"/>
    <w:rsid w:val="000023B7"/>
    <w:rsid w:val="00002A1A"/>
    <w:rsid w:val="00004139"/>
    <w:rsid w:val="00004A0D"/>
    <w:rsid w:val="00005DE7"/>
    <w:rsid w:val="000068C2"/>
    <w:rsid w:val="00006BD9"/>
    <w:rsid w:val="00007ED7"/>
    <w:rsid w:val="0001061D"/>
    <w:rsid w:val="000119CE"/>
    <w:rsid w:val="00011BB3"/>
    <w:rsid w:val="00012184"/>
    <w:rsid w:val="00012EF0"/>
    <w:rsid w:val="00013293"/>
    <w:rsid w:val="000135EF"/>
    <w:rsid w:val="000157AA"/>
    <w:rsid w:val="00016A68"/>
    <w:rsid w:val="00017295"/>
    <w:rsid w:val="000174CE"/>
    <w:rsid w:val="00020E39"/>
    <w:rsid w:val="00022D84"/>
    <w:rsid w:val="000231BC"/>
    <w:rsid w:val="000238DB"/>
    <w:rsid w:val="00023FD3"/>
    <w:rsid w:val="0002418E"/>
    <w:rsid w:val="00025230"/>
    <w:rsid w:val="000252C8"/>
    <w:rsid w:val="00025C10"/>
    <w:rsid w:val="000264C7"/>
    <w:rsid w:val="00030304"/>
    <w:rsid w:val="00030748"/>
    <w:rsid w:val="00030A42"/>
    <w:rsid w:val="00030FCD"/>
    <w:rsid w:val="0003151A"/>
    <w:rsid w:val="000322A3"/>
    <w:rsid w:val="00032353"/>
    <w:rsid w:val="000323EC"/>
    <w:rsid w:val="000333F2"/>
    <w:rsid w:val="00033567"/>
    <w:rsid w:val="0003386A"/>
    <w:rsid w:val="0003437E"/>
    <w:rsid w:val="00036A31"/>
    <w:rsid w:val="000370FE"/>
    <w:rsid w:val="00037C7C"/>
    <w:rsid w:val="00037CF0"/>
    <w:rsid w:val="0004079B"/>
    <w:rsid w:val="00041CBC"/>
    <w:rsid w:val="0004299F"/>
    <w:rsid w:val="00042DC7"/>
    <w:rsid w:val="000443A2"/>
    <w:rsid w:val="00044C6E"/>
    <w:rsid w:val="00045980"/>
    <w:rsid w:val="000465E4"/>
    <w:rsid w:val="00046BBF"/>
    <w:rsid w:val="000471BA"/>
    <w:rsid w:val="0004723B"/>
    <w:rsid w:val="00047760"/>
    <w:rsid w:val="00050F7E"/>
    <w:rsid w:val="000524F1"/>
    <w:rsid w:val="00052C77"/>
    <w:rsid w:val="00052C94"/>
    <w:rsid w:val="000532B8"/>
    <w:rsid w:val="00054695"/>
    <w:rsid w:val="00054B03"/>
    <w:rsid w:val="00054F84"/>
    <w:rsid w:val="000550AF"/>
    <w:rsid w:val="00055150"/>
    <w:rsid w:val="00055802"/>
    <w:rsid w:val="00055A64"/>
    <w:rsid w:val="00055C0A"/>
    <w:rsid w:val="00056877"/>
    <w:rsid w:val="00060C25"/>
    <w:rsid w:val="00061406"/>
    <w:rsid w:val="000626DF"/>
    <w:rsid w:val="00062E92"/>
    <w:rsid w:val="00063326"/>
    <w:rsid w:val="0006385E"/>
    <w:rsid w:val="00063971"/>
    <w:rsid w:val="00064970"/>
    <w:rsid w:val="00064ACB"/>
    <w:rsid w:val="00064F51"/>
    <w:rsid w:val="000650F1"/>
    <w:rsid w:val="00065676"/>
    <w:rsid w:val="0006633A"/>
    <w:rsid w:val="000664D6"/>
    <w:rsid w:val="000665CB"/>
    <w:rsid w:val="00066CB8"/>
    <w:rsid w:val="00070814"/>
    <w:rsid w:val="00070A9A"/>
    <w:rsid w:val="000717F3"/>
    <w:rsid w:val="0007429E"/>
    <w:rsid w:val="00074665"/>
    <w:rsid w:val="00074FB3"/>
    <w:rsid w:val="00076EA4"/>
    <w:rsid w:val="000775E4"/>
    <w:rsid w:val="000776E8"/>
    <w:rsid w:val="000800D5"/>
    <w:rsid w:val="000800F2"/>
    <w:rsid w:val="00080333"/>
    <w:rsid w:val="0008059D"/>
    <w:rsid w:val="00080F3F"/>
    <w:rsid w:val="00081152"/>
    <w:rsid w:val="00081480"/>
    <w:rsid w:val="00081E17"/>
    <w:rsid w:val="00082183"/>
    <w:rsid w:val="000825E4"/>
    <w:rsid w:val="0008284A"/>
    <w:rsid w:val="000834B1"/>
    <w:rsid w:val="00084A34"/>
    <w:rsid w:val="0008553A"/>
    <w:rsid w:val="00085A6E"/>
    <w:rsid w:val="00086167"/>
    <w:rsid w:val="000861CC"/>
    <w:rsid w:val="000867F4"/>
    <w:rsid w:val="000879D2"/>
    <w:rsid w:val="0009031F"/>
    <w:rsid w:val="000910C5"/>
    <w:rsid w:val="00091369"/>
    <w:rsid w:val="000920B1"/>
    <w:rsid w:val="00092151"/>
    <w:rsid w:val="00092A4B"/>
    <w:rsid w:val="00092B77"/>
    <w:rsid w:val="00096AA6"/>
    <w:rsid w:val="00097DC2"/>
    <w:rsid w:val="00097ED1"/>
    <w:rsid w:val="000A0A0A"/>
    <w:rsid w:val="000A1011"/>
    <w:rsid w:val="000A1276"/>
    <w:rsid w:val="000A1AAE"/>
    <w:rsid w:val="000A34A4"/>
    <w:rsid w:val="000A5CE0"/>
    <w:rsid w:val="000A650C"/>
    <w:rsid w:val="000A6680"/>
    <w:rsid w:val="000A6C32"/>
    <w:rsid w:val="000A7CF5"/>
    <w:rsid w:val="000B058F"/>
    <w:rsid w:val="000B1FB8"/>
    <w:rsid w:val="000B212A"/>
    <w:rsid w:val="000B581C"/>
    <w:rsid w:val="000B5A23"/>
    <w:rsid w:val="000B5A64"/>
    <w:rsid w:val="000C079F"/>
    <w:rsid w:val="000C11DA"/>
    <w:rsid w:val="000C11FE"/>
    <w:rsid w:val="000C204E"/>
    <w:rsid w:val="000C318D"/>
    <w:rsid w:val="000C39F2"/>
    <w:rsid w:val="000C43B7"/>
    <w:rsid w:val="000C446E"/>
    <w:rsid w:val="000C461C"/>
    <w:rsid w:val="000C4A5A"/>
    <w:rsid w:val="000C4F30"/>
    <w:rsid w:val="000C53B3"/>
    <w:rsid w:val="000C54E4"/>
    <w:rsid w:val="000C5574"/>
    <w:rsid w:val="000C770B"/>
    <w:rsid w:val="000C7F9F"/>
    <w:rsid w:val="000D0CCA"/>
    <w:rsid w:val="000D1CDD"/>
    <w:rsid w:val="000D236E"/>
    <w:rsid w:val="000D2404"/>
    <w:rsid w:val="000D252D"/>
    <w:rsid w:val="000D314C"/>
    <w:rsid w:val="000D365B"/>
    <w:rsid w:val="000D3BB6"/>
    <w:rsid w:val="000D3E8E"/>
    <w:rsid w:val="000D4E04"/>
    <w:rsid w:val="000D5123"/>
    <w:rsid w:val="000D5211"/>
    <w:rsid w:val="000D76F9"/>
    <w:rsid w:val="000E1798"/>
    <w:rsid w:val="000E4A12"/>
    <w:rsid w:val="000E4F54"/>
    <w:rsid w:val="000E5B43"/>
    <w:rsid w:val="000E5E8F"/>
    <w:rsid w:val="000E656E"/>
    <w:rsid w:val="000E709D"/>
    <w:rsid w:val="000F0DB0"/>
    <w:rsid w:val="000F16D4"/>
    <w:rsid w:val="000F1F6B"/>
    <w:rsid w:val="000F369F"/>
    <w:rsid w:val="000F46FE"/>
    <w:rsid w:val="000F51DD"/>
    <w:rsid w:val="000F561C"/>
    <w:rsid w:val="000F5A2F"/>
    <w:rsid w:val="000F5CC2"/>
    <w:rsid w:val="000F5E38"/>
    <w:rsid w:val="000F62F9"/>
    <w:rsid w:val="000F6A40"/>
    <w:rsid w:val="001003B7"/>
    <w:rsid w:val="0010063D"/>
    <w:rsid w:val="0010068F"/>
    <w:rsid w:val="00100BAB"/>
    <w:rsid w:val="001014C1"/>
    <w:rsid w:val="00101792"/>
    <w:rsid w:val="0010218B"/>
    <w:rsid w:val="0010265F"/>
    <w:rsid w:val="00102E4E"/>
    <w:rsid w:val="001040A0"/>
    <w:rsid w:val="0010456D"/>
    <w:rsid w:val="00104679"/>
    <w:rsid w:val="00104C15"/>
    <w:rsid w:val="00105289"/>
    <w:rsid w:val="00105461"/>
    <w:rsid w:val="00106594"/>
    <w:rsid w:val="001070ED"/>
    <w:rsid w:val="001121CE"/>
    <w:rsid w:val="001126C5"/>
    <w:rsid w:val="001129AA"/>
    <w:rsid w:val="00112B86"/>
    <w:rsid w:val="0011316C"/>
    <w:rsid w:val="001142F3"/>
    <w:rsid w:val="001145D8"/>
    <w:rsid w:val="00114ADB"/>
    <w:rsid w:val="00114C3A"/>
    <w:rsid w:val="001161A2"/>
    <w:rsid w:val="0011778D"/>
    <w:rsid w:val="00117855"/>
    <w:rsid w:val="00117AAB"/>
    <w:rsid w:val="001204BC"/>
    <w:rsid w:val="00121365"/>
    <w:rsid w:val="0012148E"/>
    <w:rsid w:val="00121533"/>
    <w:rsid w:val="001230AF"/>
    <w:rsid w:val="001230DA"/>
    <w:rsid w:val="001236F5"/>
    <w:rsid w:val="0012507B"/>
    <w:rsid w:val="0012599F"/>
    <w:rsid w:val="0012659E"/>
    <w:rsid w:val="0012692F"/>
    <w:rsid w:val="00126AC4"/>
    <w:rsid w:val="00127784"/>
    <w:rsid w:val="00130331"/>
    <w:rsid w:val="00131063"/>
    <w:rsid w:val="001318BA"/>
    <w:rsid w:val="00132B26"/>
    <w:rsid w:val="00132D3A"/>
    <w:rsid w:val="00133C70"/>
    <w:rsid w:val="001353E5"/>
    <w:rsid w:val="001368B3"/>
    <w:rsid w:val="00136ACC"/>
    <w:rsid w:val="001378B8"/>
    <w:rsid w:val="001404C4"/>
    <w:rsid w:val="00140FE0"/>
    <w:rsid w:val="001417D6"/>
    <w:rsid w:val="00142E94"/>
    <w:rsid w:val="00142EDC"/>
    <w:rsid w:val="00143274"/>
    <w:rsid w:val="00143B42"/>
    <w:rsid w:val="00145192"/>
    <w:rsid w:val="00145361"/>
    <w:rsid w:val="001456CA"/>
    <w:rsid w:val="00145774"/>
    <w:rsid w:val="00145E48"/>
    <w:rsid w:val="0014608E"/>
    <w:rsid w:val="001472D2"/>
    <w:rsid w:val="001473AF"/>
    <w:rsid w:val="00147863"/>
    <w:rsid w:val="00147F3E"/>
    <w:rsid w:val="0015042C"/>
    <w:rsid w:val="00151839"/>
    <w:rsid w:val="0015270B"/>
    <w:rsid w:val="00152BE4"/>
    <w:rsid w:val="00152E9D"/>
    <w:rsid w:val="001532A7"/>
    <w:rsid w:val="001533E8"/>
    <w:rsid w:val="00153754"/>
    <w:rsid w:val="00154599"/>
    <w:rsid w:val="00154CAF"/>
    <w:rsid w:val="00155149"/>
    <w:rsid w:val="00155A2F"/>
    <w:rsid w:val="0015638D"/>
    <w:rsid w:val="001564B4"/>
    <w:rsid w:val="001568FB"/>
    <w:rsid w:val="00156C75"/>
    <w:rsid w:val="0015717F"/>
    <w:rsid w:val="001573F6"/>
    <w:rsid w:val="00157D32"/>
    <w:rsid w:val="00160C0D"/>
    <w:rsid w:val="0016169B"/>
    <w:rsid w:val="00161E9D"/>
    <w:rsid w:val="00163CCF"/>
    <w:rsid w:val="00164E3B"/>
    <w:rsid w:val="0016530E"/>
    <w:rsid w:val="00165B2E"/>
    <w:rsid w:val="00165BE2"/>
    <w:rsid w:val="00170BC4"/>
    <w:rsid w:val="00170D5A"/>
    <w:rsid w:val="001727E5"/>
    <w:rsid w:val="00172E13"/>
    <w:rsid w:val="00173300"/>
    <w:rsid w:val="00173696"/>
    <w:rsid w:val="00173C12"/>
    <w:rsid w:val="00173DF5"/>
    <w:rsid w:val="00174B83"/>
    <w:rsid w:val="00175AC2"/>
    <w:rsid w:val="001763FD"/>
    <w:rsid w:val="00176D21"/>
    <w:rsid w:val="001774AE"/>
    <w:rsid w:val="001779DE"/>
    <w:rsid w:val="001806F6"/>
    <w:rsid w:val="00181528"/>
    <w:rsid w:val="00181763"/>
    <w:rsid w:val="00181971"/>
    <w:rsid w:val="00182F33"/>
    <w:rsid w:val="001837AD"/>
    <w:rsid w:val="00183D77"/>
    <w:rsid w:val="0018551A"/>
    <w:rsid w:val="00185BBC"/>
    <w:rsid w:val="00186122"/>
    <w:rsid w:val="00186B86"/>
    <w:rsid w:val="00186D35"/>
    <w:rsid w:val="00187831"/>
    <w:rsid w:val="00187E0C"/>
    <w:rsid w:val="00190927"/>
    <w:rsid w:val="00190F31"/>
    <w:rsid w:val="001913D8"/>
    <w:rsid w:val="001919BF"/>
    <w:rsid w:val="0019269B"/>
    <w:rsid w:val="001937CE"/>
    <w:rsid w:val="00193869"/>
    <w:rsid w:val="00193D1C"/>
    <w:rsid w:val="001945A8"/>
    <w:rsid w:val="001957E3"/>
    <w:rsid w:val="00196263"/>
    <w:rsid w:val="0019684F"/>
    <w:rsid w:val="001978DE"/>
    <w:rsid w:val="001A5463"/>
    <w:rsid w:val="001A569B"/>
    <w:rsid w:val="001A6B60"/>
    <w:rsid w:val="001A6CEC"/>
    <w:rsid w:val="001B01B8"/>
    <w:rsid w:val="001B1155"/>
    <w:rsid w:val="001B5424"/>
    <w:rsid w:val="001B54F0"/>
    <w:rsid w:val="001B6D8F"/>
    <w:rsid w:val="001B7104"/>
    <w:rsid w:val="001B7275"/>
    <w:rsid w:val="001B73E4"/>
    <w:rsid w:val="001B7ED4"/>
    <w:rsid w:val="001C0F7F"/>
    <w:rsid w:val="001C163D"/>
    <w:rsid w:val="001C1A18"/>
    <w:rsid w:val="001C1FE8"/>
    <w:rsid w:val="001C2604"/>
    <w:rsid w:val="001C26CF"/>
    <w:rsid w:val="001C2CC6"/>
    <w:rsid w:val="001C3781"/>
    <w:rsid w:val="001C463B"/>
    <w:rsid w:val="001C492C"/>
    <w:rsid w:val="001C61D5"/>
    <w:rsid w:val="001C63B7"/>
    <w:rsid w:val="001C6B13"/>
    <w:rsid w:val="001C6D9E"/>
    <w:rsid w:val="001D0189"/>
    <w:rsid w:val="001D17F1"/>
    <w:rsid w:val="001D1B5A"/>
    <w:rsid w:val="001D22E2"/>
    <w:rsid w:val="001D285D"/>
    <w:rsid w:val="001D319B"/>
    <w:rsid w:val="001D3D91"/>
    <w:rsid w:val="001D595F"/>
    <w:rsid w:val="001D5B55"/>
    <w:rsid w:val="001D6A08"/>
    <w:rsid w:val="001D7346"/>
    <w:rsid w:val="001E0023"/>
    <w:rsid w:val="001E0751"/>
    <w:rsid w:val="001E1679"/>
    <w:rsid w:val="001E1E61"/>
    <w:rsid w:val="001E215C"/>
    <w:rsid w:val="001E2DF9"/>
    <w:rsid w:val="001E32E1"/>
    <w:rsid w:val="001E40BF"/>
    <w:rsid w:val="001E41D8"/>
    <w:rsid w:val="001E52E0"/>
    <w:rsid w:val="001E6EB1"/>
    <w:rsid w:val="001E73EB"/>
    <w:rsid w:val="001E765E"/>
    <w:rsid w:val="001E7F1B"/>
    <w:rsid w:val="001F0302"/>
    <w:rsid w:val="001F0CED"/>
    <w:rsid w:val="001F14A3"/>
    <w:rsid w:val="001F1AEF"/>
    <w:rsid w:val="001F4E3D"/>
    <w:rsid w:val="001F5EB3"/>
    <w:rsid w:val="001F66FA"/>
    <w:rsid w:val="001F688D"/>
    <w:rsid w:val="001F6989"/>
    <w:rsid w:val="001F7DC7"/>
    <w:rsid w:val="002003F6"/>
    <w:rsid w:val="00201C74"/>
    <w:rsid w:val="0020341A"/>
    <w:rsid w:val="00203D12"/>
    <w:rsid w:val="0020516C"/>
    <w:rsid w:val="00206348"/>
    <w:rsid w:val="002063F6"/>
    <w:rsid w:val="00206829"/>
    <w:rsid w:val="00210D58"/>
    <w:rsid w:val="00212C8F"/>
    <w:rsid w:val="002149AB"/>
    <w:rsid w:val="00216BF5"/>
    <w:rsid w:val="00217D36"/>
    <w:rsid w:val="00220297"/>
    <w:rsid w:val="00220F36"/>
    <w:rsid w:val="00221116"/>
    <w:rsid w:val="0022198D"/>
    <w:rsid w:val="00222132"/>
    <w:rsid w:val="002221C9"/>
    <w:rsid w:val="0022409C"/>
    <w:rsid w:val="0022679E"/>
    <w:rsid w:val="00226C69"/>
    <w:rsid w:val="00226E7F"/>
    <w:rsid w:val="00226F25"/>
    <w:rsid w:val="00227C48"/>
    <w:rsid w:val="002316E0"/>
    <w:rsid w:val="00233661"/>
    <w:rsid w:val="00233854"/>
    <w:rsid w:val="0023481C"/>
    <w:rsid w:val="00234BF4"/>
    <w:rsid w:val="00235053"/>
    <w:rsid w:val="00235D99"/>
    <w:rsid w:val="00237201"/>
    <w:rsid w:val="00237AAF"/>
    <w:rsid w:val="00237BB0"/>
    <w:rsid w:val="00237F5A"/>
    <w:rsid w:val="00240169"/>
    <w:rsid w:val="00240BB3"/>
    <w:rsid w:val="00240F72"/>
    <w:rsid w:val="002418B8"/>
    <w:rsid w:val="00241CF4"/>
    <w:rsid w:val="00242854"/>
    <w:rsid w:val="00244712"/>
    <w:rsid w:val="00244753"/>
    <w:rsid w:val="00244A17"/>
    <w:rsid w:val="00245624"/>
    <w:rsid w:val="00246055"/>
    <w:rsid w:val="0024687B"/>
    <w:rsid w:val="00246920"/>
    <w:rsid w:val="00246CEC"/>
    <w:rsid w:val="0025238D"/>
    <w:rsid w:val="00253020"/>
    <w:rsid w:val="00253107"/>
    <w:rsid w:val="00253216"/>
    <w:rsid w:val="002533A3"/>
    <w:rsid w:val="0025357B"/>
    <w:rsid w:val="00255869"/>
    <w:rsid w:val="00255A3F"/>
    <w:rsid w:val="002579C7"/>
    <w:rsid w:val="00257F38"/>
    <w:rsid w:val="002617DB"/>
    <w:rsid w:val="00261EC9"/>
    <w:rsid w:val="002622BD"/>
    <w:rsid w:val="00262EC7"/>
    <w:rsid w:val="002639BE"/>
    <w:rsid w:val="0026471B"/>
    <w:rsid w:val="002658C0"/>
    <w:rsid w:val="00265FCC"/>
    <w:rsid w:val="002664D4"/>
    <w:rsid w:val="00266B79"/>
    <w:rsid w:val="00266F94"/>
    <w:rsid w:val="00266FBD"/>
    <w:rsid w:val="002676DB"/>
    <w:rsid w:val="0027008B"/>
    <w:rsid w:val="002702C6"/>
    <w:rsid w:val="00270768"/>
    <w:rsid w:val="002707EC"/>
    <w:rsid w:val="0027132C"/>
    <w:rsid w:val="00271AD2"/>
    <w:rsid w:val="00272254"/>
    <w:rsid w:val="00272404"/>
    <w:rsid w:val="00272BDF"/>
    <w:rsid w:val="002733D0"/>
    <w:rsid w:val="00274F4C"/>
    <w:rsid w:val="0027664F"/>
    <w:rsid w:val="00276B2B"/>
    <w:rsid w:val="002773CE"/>
    <w:rsid w:val="00280597"/>
    <w:rsid w:val="002826A9"/>
    <w:rsid w:val="00282970"/>
    <w:rsid w:val="00282A52"/>
    <w:rsid w:val="00283162"/>
    <w:rsid w:val="00284D7B"/>
    <w:rsid w:val="002851C3"/>
    <w:rsid w:val="002853DB"/>
    <w:rsid w:val="002855AF"/>
    <w:rsid w:val="002902AF"/>
    <w:rsid w:val="00291B58"/>
    <w:rsid w:val="0029301D"/>
    <w:rsid w:val="0029351D"/>
    <w:rsid w:val="0029417A"/>
    <w:rsid w:val="002955EF"/>
    <w:rsid w:val="002955FC"/>
    <w:rsid w:val="00295D3C"/>
    <w:rsid w:val="00296899"/>
    <w:rsid w:val="00296CB3"/>
    <w:rsid w:val="00297423"/>
    <w:rsid w:val="002975DE"/>
    <w:rsid w:val="00297EF3"/>
    <w:rsid w:val="002A020E"/>
    <w:rsid w:val="002A03F1"/>
    <w:rsid w:val="002A0ADE"/>
    <w:rsid w:val="002A19C9"/>
    <w:rsid w:val="002A2C0D"/>
    <w:rsid w:val="002A333B"/>
    <w:rsid w:val="002A548A"/>
    <w:rsid w:val="002A5904"/>
    <w:rsid w:val="002A5A3B"/>
    <w:rsid w:val="002A66C6"/>
    <w:rsid w:val="002A6D04"/>
    <w:rsid w:val="002A7FF8"/>
    <w:rsid w:val="002B012B"/>
    <w:rsid w:val="002B1A14"/>
    <w:rsid w:val="002B1EE4"/>
    <w:rsid w:val="002B25E7"/>
    <w:rsid w:val="002B3474"/>
    <w:rsid w:val="002B3624"/>
    <w:rsid w:val="002B3D5A"/>
    <w:rsid w:val="002B5665"/>
    <w:rsid w:val="002B5804"/>
    <w:rsid w:val="002B65B2"/>
    <w:rsid w:val="002B6B77"/>
    <w:rsid w:val="002B6D98"/>
    <w:rsid w:val="002B7016"/>
    <w:rsid w:val="002B7455"/>
    <w:rsid w:val="002B78F2"/>
    <w:rsid w:val="002C0C0B"/>
    <w:rsid w:val="002C1130"/>
    <w:rsid w:val="002C2917"/>
    <w:rsid w:val="002C2949"/>
    <w:rsid w:val="002C5945"/>
    <w:rsid w:val="002C5976"/>
    <w:rsid w:val="002C5AC4"/>
    <w:rsid w:val="002C7634"/>
    <w:rsid w:val="002C7AE1"/>
    <w:rsid w:val="002D0155"/>
    <w:rsid w:val="002D0AD5"/>
    <w:rsid w:val="002D3EA7"/>
    <w:rsid w:val="002D48C3"/>
    <w:rsid w:val="002D50BF"/>
    <w:rsid w:val="002D50ED"/>
    <w:rsid w:val="002D5140"/>
    <w:rsid w:val="002D571D"/>
    <w:rsid w:val="002D58D2"/>
    <w:rsid w:val="002D6B14"/>
    <w:rsid w:val="002D6F5B"/>
    <w:rsid w:val="002D7006"/>
    <w:rsid w:val="002E0618"/>
    <w:rsid w:val="002E1DC5"/>
    <w:rsid w:val="002E1EAD"/>
    <w:rsid w:val="002E2101"/>
    <w:rsid w:val="002E2114"/>
    <w:rsid w:val="002E39E3"/>
    <w:rsid w:val="002E42E3"/>
    <w:rsid w:val="002E442F"/>
    <w:rsid w:val="002E481D"/>
    <w:rsid w:val="002E527E"/>
    <w:rsid w:val="002E6D79"/>
    <w:rsid w:val="002E75C3"/>
    <w:rsid w:val="002E7875"/>
    <w:rsid w:val="002F039E"/>
    <w:rsid w:val="002F0801"/>
    <w:rsid w:val="002F20DB"/>
    <w:rsid w:val="002F29ED"/>
    <w:rsid w:val="002F2F8D"/>
    <w:rsid w:val="002F579E"/>
    <w:rsid w:val="002F6702"/>
    <w:rsid w:val="002F6BF2"/>
    <w:rsid w:val="002F6C61"/>
    <w:rsid w:val="002F7D28"/>
    <w:rsid w:val="00300B7B"/>
    <w:rsid w:val="00300C33"/>
    <w:rsid w:val="00301775"/>
    <w:rsid w:val="00301864"/>
    <w:rsid w:val="0030268B"/>
    <w:rsid w:val="003032BE"/>
    <w:rsid w:val="00303B6D"/>
    <w:rsid w:val="003044F1"/>
    <w:rsid w:val="0030497A"/>
    <w:rsid w:val="00305D26"/>
    <w:rsid w:val="00306805"/>
    <w:rsid w:val="00312536"/>
    <w:rsid w:val="00313385"/>
    <w:rsid w:val="00313EA5"/>
    <w:rsid w:val="00314B68"/>
    <w:rsid w:val="00315D96"/>
    <w:rsid w:val="0031620A"/>
    <w:rsid w:val="00316C91"/>
    <w:rsid w:val="003171AA"/>
    <w:rsid w:val="003204D6"/>
    <w:rsid w:val="00321EF4"/>
    <w:rsid w:val="003222FB"/>
    <w:rsid w:val="003226D8"/>
    <w:rsid w:val="00322E5D"/>
    <w:rsid w:val="0032361C"/>
    <w:rsid w:val="003258EC"/>
    <w:rsid w:val="003304D8"/>
    <w:rsid w:val="003316B9"/>
    <w:rsid w:val="00331EB3"/>
    <w:rsid w:val="003337D8"/>
    <w:rsid w:val="00333CA9"/>
    <w:rsid w:val="00333EBE"/>
    <w:rsid w:val="0033494E"/>
    <w:rsid w:val="003354F5"/>
    <w:rsid w:val="003373CA"/>
    <w:rsid w:val="00337B8E"/>
    <w:rsid w:val="00337D99"/>
    <w:rsid w:val="00337E1E"/>
    <w:rsid w:val="00340722"/>
    <w:rsid w:val="00342EC3"/>
    <w:rsid w:val="00343553"/>
    <w:rsid w:val="003435E6"/>
    <w:rsid w:val="0034361F"/>
    <w:rsid w:val="00343E09"/>
    <w:rsid w:val="003442A4"/>
    <w:rsid w:val="00344543"/>
    <w:rsid w:val="003447D5"/>
    <w:rsid w:val="00346002"/>
    <w:rsid w:val="00346E3B"/>
    <w:rsid w:val="00350285"/>
    <w:rsid w:val="0035031B"/>
    <w:rsid w:val="00351323"/>
    <w:rsid w:val="00351D84"/>
    <w:rsid w:val="00353DF3"/>
    <w:rsid w:val="003551D5"/>
    <w:rsid w:val="003554A7"/>
    <w:rsid w:val="003579B6"/>
    <w:rsid w:val="00360571"/>
    <w:rsid w:val="00360D8F"/>
    <w:rsid w:val="00361319"/>
    <w:rsid w:val="003614CF"/>
    <w:rsid w:val="00362E76"/>
    <w:rsid w:val="00362FA3"/>
    <w:rsid w:val="00364A00"/>
    <w:rsid w:val="00364B54"/>
    <w:rsid w:val="00364C9F"/>
    <w:rsid w:val="00365088"/>
    <w:rsid w:val="00365D03"/>
    <w:rsid w:val="0036626D"/>
    <w:rsid w:val="00366424"/>
    <w:rsid w:val="00366C1D"/>
    <w:rsid w:val="003679B9"/>
    <w:rsid w:val="003701CB"/>
    <w:rsid w:val="00370E42"/>
    <w:rsid w:val="00370ECC"/>
    <w:rsid w:val="00370ECE"/>
    <w:rsid w:val="00372242"/>
    <w:rsid w:val="003725C9"/>
    <w:rsid w:val="00372BA8"/>
    <w:rsid w:val="00374341"/>
    <w:rsid w:val="003746E2"/>
    <w:rsid w:val="00374C57"/>
    <w:rsid w:val="00375C0B"/>
    <w:rsid w:val="0037693A"/>
    <w:rsid w:val="00376AD6"/>
    <w:rsid w:val="003772F4"/>
    <w:rsid w:val="00377C11"/>
    <w:rsid w:val="00377D92"/>
    <w:rsid w:val="003809F3"/>
    <w:rsid w:val="00380C2D"/>
    <w:rsid w:val="00381C03"/>
    <w:rsid w:val="00381EC9"/>
    <w:rsid w:val="00382CF4"/>
    <w:rsid w:val="00382F23"/>
    <w:rsid w:val="00383A40"/>
    <w:rsid w:val="00383ED8"/>
    <w:rsid w:val="00384DD5"/>
    <w:rsid w:val="003852F2"/>
    <w:rsid w:val="00386A11"/>
    <w:rsid w:val="00386BE2"/>
    <w:rsid w:val="0039104E"/>
    <w:rsid w:val="00391A1F"/>
    <w:rsid w:val="00391C79"/>
    <w:rsid w:val="00391D6A"/>
    <w:rsid w:val="0039214B"/>
    <w:rsid w:val="00392F22"/>
    <w:rsid w:val="00393531"/>
    <w:rsid w:val="00394D47"/>
    <w:rsid w:val="00394D9F"/>
    <w:rsid w:val="0039513D"/>
    <w:rsid w:val="003954F5"/>
    <w:rsid w:val="003955E6"/>
    <w:rsid w:val="00396742"/>
    <w:rsid w:val="00397B65"/>
    <w:rsid w:val="00397E89"/>
    <w:rsid w:val="003A2BD9"/>
    <w:rsid w:val="003A2F62"/>
    <w:rsid w:val="003A3831"/>
    <w:rsid w:val="003A5256"/>
    <w:rsid w:val="003A5618"/>
    <w:rsid w:val="003A66B2"/>
    <w:rsid w:val="003A6C64"/>
    <w:rsid w:val="003A72AE"/>
    <w:rsid w:val="003A7967"/>
    <w:rsid w:val="003B00AE"/>
    <w:rsid w:val="003B04E7"/>
    <w:rsid w:val="003B0C1B"/>
    <w:rsid w:val="003B0D05"/>
    <w:rsid w:val="003B131F"/>
    <w:rsid w:val="003B267C"/>
    <w:rsid w:val="003B28C7"/>
    <w:rsid w:val="003B2ADB"/>
    <w:rsid w:val="003B2B21"/>
    <w:rsid w:val="003B322C"/>
    <w:rsid w:val="003B3574"/>
    <w:rsid w:val="003B41E8"/>
    <w:rsid w:val="003B5D35"/>
    <w:rsid w:val="003B664C"/>
    <w:rsid w:val="003B6F1F"/>
    <w:rsid w:val="003B7FF6"/>
    <w:rsid w:val="003C014F"/>
    <w:rsid w:val="003C0838"/>
    <w:rsid w:val="003C0E43"/>
    <w:rsid w:val="003C1FA2"/>
    <w:rsid w:val="003C2D7F"/>
    <w:rsid w:val="003C3A39"/>
    <w:rsid w:val="003C3C21"/>
    <w:rsid w:val="003C3D2F"/>
    <w:rsid w:val="003C3FA0"/>
    <w:rsid w:val="003C548A"/>
    <w:rsid w:val="003C69A7"/>
    <w:rsid w:val="003C7529"/>
    <w:rsid w:val="003C7618"/>
    <w:rsid w:val="003C7C70"/>
    <w:rsid w:val="003C7EEE"/>
    <w:rsid w:val="003D145E"/>
    <w:rsid w:val="003D2305"/>
    <w:rsid w:val="003D30BD"/>
    <w:rsid w:val="003D3558"/>
    <w:rsid w:val="003D3733"/>
    <w:rsid w:val="003D47E4"/>
    <w:rsid w:val="003D522F"/>
    <w:rsid w:val="003D5FE5"/>
    <w:rsid w:val="003D6139"/>
    <w:rsid w:val="003D62C4"/>
    <w:rsid w:val="003D6D43"/>
    <w:rsid w:val="003D7216"/>
    <w:rsid w:val="003E0B78"/>
    <w:rsid w:val="003E38A0"/>
    <w:rsid w:val="003E405F"/>
    <w:rsid w:val="003E4C12"/>
    <w:rsid w:val="003E500B"/>
    <w:rsid w:val="003E5B35"/>
    <w:rsid w:val="003E6216"/>
    <w:rsid w:val="003E6386"/>
    <w:rsid w:val="003F010E"/>
    <w:rsid w:val="003F0F8B"/>
    <w:rsid w:val="003F144F"/>
    <w:rsid w:val="003F18BC"/>
    <w:rsid w:val="003F1B72"/>
    <w:rsid w:val="003F1D71"/>
    <w:rsid w:val="003F1E65"/>
    <w:rsid w:val="003F38A2"/>
    <w:rsid w:val="003F449E"/>
    <w:rsid w:val="003F4977"/>
    <w:rsid w:val="003F611F"/>
    <w:rsid w:val="003F612C"/>
    <w:rsid w:val="003F65AB"/>
    <w:rsid w:val="003F6FD1"/>
    <w:rsid w:val="0040097A"/>
    <w:rsid w:val="0040098A"/>
    <w:rsid w:val="00402730"/>
    <w:rsid w:val="0040326E"/>
    <w:rsid w:val="00403B23"/>
    <w:rsid w:val="00404681"/>
    <w:rsid w:val="004054BE"/>
    <w:rsid w:val="00406037"/>
    <w:rsid w:val="0040671D"/>
    <w:rsid w:val="00410ED3"/>
    <w:rsid w:val="00412304"/>
    <w:rsid w:val="00412433"/>
    <w:rsid w:val="00412715"/>
    <w:rsid w:val="00412E04"/>
    <w:rsid w:val="00413132"/>
    <w:rsid w:val="004146DB"/>
    <w:rsid w:val="0041475D"/>
    <w:rsid w:val="00414BC9"/>
    <w:rsid w:val="004157DF"/>
    <w:rsid w:val="004160CB"/>
    <w:rsid w:val="004164F9"/>
    <w:rsid w:val="00417D2B"/>
    <w:rsid w:val="004204D8"/>
    <w:rsid w:val="00420729"/>
    <w:rsid w:val="00420BDD"/>
    <w:rsid w:val="00420F3D"/>
    <w:rsid w:val="0042130F"/>
    <w:rsid w:val="004242F8"/>
    <w:rsid w:val="00425305"/>
    <w:rsid w:val="00426461"/>
    <w:rsid w:val="00427265"/>
    <w:rsid w:val="004321E0"/>
    <w:rsid w:val="00432B72"/>
    <w:rsid w:val="00432E92"/>
    <w:rsid w:val="00433C12"/>
    <w:rsid w:val="00434C20"/>
    <w:rsid w:val="00435282"/>
    <w:rsid w:val="00435BF1"/>
    <w:rsid w:val="00435CA0"/>
    <w:rsid w:val="00437867"/>
    <w:rsid w:val="00437EB4"/>
    <w:rsid w:val="0044175C"/>
    <w:rsid w:val="00441A6E"/>
    <w:rsid w:val="00441BC6"/>
    <w:rsid w:val="00441E1D"/>
    <w:rsid w:val="00442A8F"/>
    <w:rsid w:val="00442D86"/>
    <w:rsid w:val="00443906"/>
    <w:rsid w:val="004447CD"/>
    <w:rsid w:val="00444B77"/>
    <w:rsid w:val="00445774"/>
    <w:rsid w:val="0044620C"/>
    <w:rsid w:val="00446A34"/>
    <w:rsid w:val="00447002"/>
    <w:rsid w:val="00447127"/>
    <w:rsid w:val="004474BE"/>
    <w:rsid w:val="0044786E"/>
    <w:rsid w:val="004518B2"/>
    <w:rsid w:val="00451E57"/>
    <w:rsid w:val="00452A1F"/>
    <w:rsid w:val="00452B33"/>
    <w:rsid w:val="0045305F"/>
    <w:rsid w:val="004544B5"/>
    <w:rsid w:val="00455F11"/>
    <w:rsid w:val="00456D94"/>
    <w:rsid w:val="00457637"/>
    <w:rsid w:val="004600F5"/>
    <w:rsid w:val="004603E5"/>
    <w:rsid w:val="0046451C"/>
    <w:rsid w:val="00464A3B"/>
    <w:rsid w:val="00464D7F"/>
    <w:rsid w:val="00466555"/>
    <w:rsid w:val="00466AF6"/>
    <w:rsid w:val="00467073"/>
    <w:rsid w:val="00471CD3"/>
    <w:rsid w:val="00473005"/>
    <w:rsid w:val="00474502"/>
    <w:rsid w:val="00475226"/>
    <w:rsid w:val="004755D0"/>
    <w:rsid w:val="0047564F"/>
    <w:rsid w:val="00475DE2"/>
    <w:rsid w:val="004764F9"/>
    <w:rsid w:val="00476E71"/>
    <w:rsid w:val="00477D27"/>
    <w:rsid w:val="00480CB1"/>
    <w:rsid w:val="00481BAD"/>
    <w:rsid w:val="004836C5"/>
    <w:rsid w:val="00483D08"/>
    <w:rsid w:val="004843AA"/>
    <w:rsid w:val="004849C5"/>
    <w:rsid w:val="00484A55"/>
    <w:rsid w:val="00484A5E"/>
    <w:rsid w:val="004854F0"/>
    <w:rsid w:val="00486718"/>
    <w:rsid w:val="00486CCD"/>
    <w:rsid w:val="00486EB1"/>
    <w:rsid w:val="00490C08"/>
    <w:rsid w:val="0049108E"/>
    <w:rsid w:val="00491C4C"/>
    <w:rsid w:val="004924CD"/>
    <w:rsid w:val="00492D40"/>
    <w:rsid w:val="004947CA"/>
    <w:rsid w:val="00495932"/>
    <w:rsid w:val="00495CE9"/>
    <w:rsid w:val="0049639E"/>
    <w:rsid w:val="00496AC2"/>
    <w:rsid w:val="00496DA8"/>
    <w:rsid w:val="00497503"/>
    <w:rsid w:val="00497ECF"/>
    <w:rsid w:val="004A13DF"/>
    <w:rsid w:val="004A25CE"/>
    <w:rsid w:val="004A2679"/>
    <w:rsid w:val="004A2A57"/>
    <w:rsid w:val="004A2A71"/>
    <w:rsid w:val="004A3870"/>
    <w:rsid w:val="004A4C54"/>
    <w:rsid w:val="004A4D2B"/>
    <w:rsid w:val="004A555A"/>
    <w:rsid w:val="004A56DB"/>
    <w:rsid w:val="004A5ABC"/>
    <w:rsid w:val="004A60EB"/>
    <w:rsid w:val="004A6529"/>
    <w:rsid w:val="004A7070"/>
    <w:rsid w:val="004A720A"/>
    <w:rsid w:val="004A7855"/>
    <w:rsid w:val="004B0A0F"/>
    <w:rsid w:val="004B0D08"/>
    <w:rsid w:val="004B2976"/>
    <w:rsid w:val="004B5053"/>
    <w:rsid w:val="004B51C2"/>
    <w:rsid w:val="004B63DF"/>
    <w:rsid w:val="004B67CD"/>
    <w:rsid w:val="004B6887"/>
    <w:rsid w:val="004B74EE"/>
    <w:rsid w:val="004B7868"/>
    <w:rsid w:val="004B7ECE"/>
    <w:rsid w:val="004C2368"/>
    <w:rsid w:val="004C4030"/>
    <w:rsid w:val="004C48D1"/>
    <w:rsid w:val="004C502E"/>
    <w:rsid w:val="004C61B5"/>
    <w:rsid w:val="004C7F8B"/>
    <w:rsid w:val="004D0F0E"/>
    <w:rsid w:val="004D0F8F"/>
    <w:rsid w:val="004D13E5"/>
    <w:rsid w:val="004D180E"/>
    <w:rsid w:val="004D1A86"/>
    <w:rsid w:val="004D2BF4"/>
    <w:rsid w:val="004D3305"/>
    <w:rsid w:val="004D6268"/>
    <w:rsid w:val="004D676F"/>
    <w:rsid w:val="004E01ED"/>
    <w:rsid w:val="004E03DA"/>
    <w:rsid w:val="004E0670"/>
    <w:rsid w:val="004E52F9"/>
    <w:rsid w:val="004E5EBF"/>
    <w:rsid w:val="004E630A"/>
    <w:rsid w:val="004E6797"/>
    <w:rsid w:val="004E6DA9"/>
    <w:rsid w:val="004E71E1"/>
    <w:rsid w:val="004E722D"/>
    <w:rsid w:val="004E7A1A"/>
    <w:rsid w:val="004E7DE7"/>
    <w:rsid w:val="004F2865"/>
    <w:rsid w:val="004F2B80"/>
    <w:rsid w:val="004F4541"/>
    <w:rsid w:val="004F4BA2"/>
    <w:rsid w:val="004F5093"/>
    <w:rsid w:val="004F5332"/>
    <w:rsid w:val="004F61B4"/>
    <w:rsid w:val="00500E9E"/>
    <w:rsid w:val="00501DC9"/>
    <w:rsid w:val="00503040"/>
    <w:rsid w:val="00504D27"/>
    <w:rsid w:val="00504E9E"/>
    <w:rsid w:val="00505FCF"/>
    <w:rsid w:val="00506079"/>
    <w:rsid w:val="00506628"/>
    <w:rsid w:val="005078CB"/>
    <w:rsid w:val="00507BB6"/>
    <w:rsid w:val="00510A37"/>
    <w:rsid w:val="00510D69"/>
    <w:rsid w:val="00512B58"/>
    <w:rsid w:val="00512E90"/>
    <w:rsid w:val="0051498D"/>
    <w:rsid w:val="00516662"/>
    <w:rsid w:val="005178AF"/>
    <w:rsid w:val="00521A13"/>
    <w:rsid w:val="00521B6F"/>
    <w:rsid w:val="005227D3"/>
    <w:rsid w:val="00522961"/>
    <w:rsid w:val="00523C2C"/>
    <w:rsid w:val="00523E58"/>
    <w:rsid w:val="00524021"/>
    <w:rsid w:val="00524371"/>
    <w:rsid w:val="0052507B"/>
    <w:rsid w:val="00525125"/>
    <w:rsid w:val="0052529C"/>
    <w:rsid w:val="00526EB4"/>
    <w:rsid w:val="005308EF"/>
    <w:rsid w:val="00530D50"/>
    <w:rsid w:val="00530ECA"/>
    <w:rsid w:val="00531741"/>
    <w:rsid w:val="00531ADD"/>
    <w:rsid w:val="00531E3E"/>
    <w:rsid w:val="00532259"/>
    <w:rsid w:val="0053249A"/>
    <w:rsid w:val="00532CD2"/>
    <w:rsid w:val="00532FCB"/>
    <w:rsid w:val="00533350"/>
    <w:rsid w:val="00533DE8"/>
    <w:rsid w:val="00533E21"/>
    <w:rsid w:val="00535F1D"/>
    <w:rsid w:val="00537DC9"/>
    <w:rsid w:val="00540324"/>
    <w:rsid w:val="0054037A"/>
    <w:rsid w:val="00540534"/>
    <w:rsid w:val="00541637"/>
    <w:rsid w:val="005439E0"/>
    <w:rsid w:val="00543B97"/>
    <w:rsid w:val="00543E6A"/>
    <w:rsid w:val="005446C6"/>
    <w:rsid w:val="0054630A"/>
    <w:rsid w:val="00547666"/>
    <w:rsid w:val="00547985"/>
    <w:rsid w:val="00547D9F"/>
    <w:rsid w:val="00550CD3"/>
    <w:rsid w:val="0055131E"/>
    <w:rsid w:val="005518F7"/>
    <w:rsid w:val="00551C08"/>
    <w:rsid w:val="00551ED4"/>
    <w:rsid w:val="00552088"/>
    <w:rsid w:val="00553368"/>
    <w:rsid w:val="005535EF"/>
    <w:rsid w:val="0055404A"/>
    <w:rsid w:val="005541D3"/>
    <w:rsid w:val="00555BDF"/>
    <w:rsid w:val="00556F7D"/>
    <w:rsid w:val="005571D1"/>
    <w:rsid w:val="005604F9"/>
    <w:rsid w:val="00560643"/>
    <w:rsid w:val="00560C93"/>
    <w:rsid w:val="00560FB4"/>
    <w:rsid w:val="00562D28"/>
    <w:rsid w:val="005637BE"/>
    <w:rsid w:val="00564F95"/>
    <w:rsid w:val="005650B1"/>
    <w:rsid w:val="00565763"/>
    <w:rsid w:val="0056591F"/>
    <w:rsid w:val="00565EA4"/>
    <w:rsid w:val="00567D61"/>
    <w:rsid w:val="005706B4"/>
    <w:rsid w:val="005709E1"/>
    <w:rsid w:val="005709F2"/>
    <w:rsid w:val="00571508"/>
    <w:rsid w:val="00572304"/>
    <w:rsid w:val="005728B4"/>
    <w:rsid w:val="00573004"/>
    <w:rsid w:val="00573E81"/>
    <w:rsid w:val="005742F4"/>
    <w:rsid w:val="00575530"/>
    <w:rsid w:val="00575E57"/>
    <w:rsid w:val="00576224"/>
    <w:rsid w:val="00576BA0"/>
    <w:rsid w:val="00577066"/>
    <w:rsid w:val="00577988"/>
    <w:rsid w:val="00580395"/>
    <w:rsid w:val="0058042A"/>
    <w:rsid w:val="0058091F"/>
    <w:rsid w:val="00580C16"/>
    <w:rsid w:val="00582786"/>
    <w:rsid w:val="00582F03"/>
    <w:rsid w:val="00583365"/>
    <w:rsid w:val="005844E5"/>
    <w:rsid w:val="00584E27"/>
    <w:rsid w:val="005858DE"/>
    <w:rsid w:val="005868AF"/>
    <w:rsid w:val="00587232"/>
    <w:rsid w:val="005878CD"/>
    <w:rsid w:val="005879B3"/>
    <w:rsid w:val="00590EEF"/>
    <w:rsid w:val="005910BE"/>
    <w:rsid w:val="00591447"/>
    <w:rsid w:val="00591FFB"/>
    <w:rsid w:val="00592135"/>
    <w:rsid w:val="0059257E"/>
    <w:rsid w:val="00592733"/>
    <w:rsid w:val="0059312B"/>
    <w:rsid w:val="00593FF0"/>
    <w:rsid w:val="00595F7C"/>
    <w:rsid w:val="005A13DE"/>
    <w:rsid w:val="005A2B90"/>
    <w:rsid w:val="005A34F5"/>
    <w:rsid w:val="005A358E"/>
    <w:rsid w:val="005A4024"/>
    <w:rsid w:val="005A43AB"/>
    <w:rsid w:val="005A50A1"/>
    <w:rsid w:val="005A51B8"/>
    <w:rsid w:val="005A582C"/>
    <w:rsid w:val="005A64A3"/>
    <w:rsid w:val="005A760D"/>
    <w:rsid w:val="005A77F7"/>
    <w:rsid w:val="005B238A"/>
    <w:rsid w:val="005B274F"/>
    <w:rsid w:val="005B29F4"/>
    <w:rsid w:val="005B3CCB"/>
    <w:rsid w:val="005B48EB"/>
    <w:rsid w:val="005B4B43"/>
    <w:rsid w:val="005B4FB2"/>
    <w:rsid w:val="005B50AE"/>
    <w:rsid w:val="005B55AC"/>
    <w:rsid w:val="005B57F6"/>
    <w:rsid w:val="005B606F"/>
    <w:rsid w:val="005B65CD"/>
    <w:rsid w:val="005B78B2"/>
    <w:rsid w:val="005B7A26"/>
    <w:rsid w:val="005B7D09"/>
    <w:rsid w:val="005C025A"/>
    <w:rsid w:val="005C0BA0"/>
    <w:rsid w:val="005C25DF"/>
    <w:rsid w:val="005C34E1"/>
    <w:rsid w:val="005C3545"/>
    <w:rsid w:val="005C43BF"/>
    <w:rsid w:val="005C5014"/>
    <w:rsid w:val="005C5B4A"/>
    <w:rsid w:val="005C61F4"/>
    <w:rsid w:val="005C7130"/>
    <w:rsid w:val="005C7852"/>
    <w:rsid w:val="005D3FF2"/>
    <w:rsid w:val="005D560B"/>
    <w:rsid w:val="005D5930"/>
    <w:rsid w:val="005D5BEF"/>
    <w:rsid w:val="005D5E35"/>
    <w:rsid w:val="005E187E"/>
    <w:rsid w:val="005E1C3D"/>
    <w:rsid w:val="005E1D87"/>
    <w:rsid w:val="005E1E85"/>
    <w:rsid w:val="005E20AD"/>
    <w:rsid w:val="005E3641"/>
    <w:rsid w:val="005E417D"/>
    <w:rsid w:val="005E4ACA"/>
    <w:rsid w:val="005E6DF4"/>
    <w:rsid w:val="005F05C7"/>
    <w:rsid w:val="005F22A4"/>
    <w:rsid w:val="005F29DA"/>
    <w:rsid w:val="005F2A62"/>
    <w:rsid w:val="005F3808"/>
    <w:rsid w:val="005F4230"/>
    <w:rsid w:val="005F42DC"/>
    <w:rsid w:val="005F5E42"/>
    <w:rsid w:val="005F67B3"/>
    <w:rsid w:val="005F71E0"/>
    <w:rsid w:val="00600365"/>
    <w:rsid w:val="0060055A"/>
    <w:rsid w:val="00600EEC"/>
    <w:rsid w:val="006012B3"/>
    <w:rsid w:val="00601555"/>
    <w:rsid w:val="00601AC0"/>
    <w:rsid w:val="006022E6"/>
    <w:rsid w:val="00603C02"/>
    <w:rsid w:val="00604CEE"/>
    <w:rsid w:val="0060526E"/>
    <w:rsid w:val="006079A0"/>
    <w:rsid w:val="00607C49"/>
    <w:rsid w:val="00607E46"/>
    <w:rsid w:val="00607E7E"/>
    <w:rsid w:val="00610273"/>
    <w:rsid w:val="006118B6"/>
    <w:rsid w:val="00612145"/>
    <w:rsid w:val="0061228C"/>
    <w:rsid w:val="0061256D"/>
    <w:rsid w:val="006129EA"/>
    <w:rsid w:val="006136B5"/>
    <w:rsid w:val="0061556E"/>
    <w:rsid w:val="006159E2"/>
    <w:rsid w:val="0061693F"/>
    <w:rsid w:val="00617413"/>
    <w:rsid w:val="00620FAA"/>
    <w:rsid w:val="00621342"/>
    <w:rsid w:val="00622CCB"/>
    <w:rsid w:val="00622D45"/>
    <w:rsid w:val="006235D7"/>
    <w:rsid w:val="0062441A"/>
    <w:rsid w:val="006249A0"/>
    <w:rsid w:val="00624CD3"/>
    <w:rsid w:val="00625D70"/>
    <w:rsid w:val="00625E40"/>
    <w:rsid w:val="006265B5"/>
    <w:rsid w:val="00626C9D"/>
    <w:rsid w:val="0063025C"/>
    <w:rsid w:val="0063135E"/>
    <w:rsid w:val="00632914"/>
    <w:rsid w:val="006330DA"/>
    <w:rsid w:val="00633677"/>
    <w:rsid w:val="0063421B"/>
    <w:rsid w:val="0063497D"/>
    <w:rsid w:val="00634CFA"/>
    <w:rsid w:val="0063691F"/>
    <w:rsid w:val="0063737A"/>
    <w:rsid w:val="006378F7"/>
    <w:rsid w:val="00640561"/>
    <w:rsid w:val="00640598"/>
    <w:rsid w:val="0064063A"/>
    <w:rsid w:val="00640A14"/>
    <w:rsid w:val="00641D56"/>
    <w:rsid w:val="006427B6"/>
    <w:rsid w:val="006442BE"/>
    <w:rsid w:val="00645E02"/>
    <w:rsid w:val="006466CD"/>
    <w:rsid w:val="00646BBE"/>
    <w:rsid w:val="00646C88"/>
    <w:rsid w:val="00647044"/>
    <w:rsid w:val="00647259"/>
    <w:rsid w:val="00647C1F"/>
    <w:rsid w:val="0065018F"/>
    <w:rsid w:val="00650613"/>
    <w:rsid w:val="00650764"/>
    <w:rsid w:val="006507AE"/>
    <w:rsid w:val="00650A79"/>
    <w:rsid w:val="006520E6"/>
    <w:rsid w:val="00652DED"/>
    <w:rsid w:val="00652E8E"/>
    <w:rsid w:val="00653A7D"/>
    <w:rsid w:val="0065403B"/>
    <w:rsid w:val="00655997"/>
    <w:rsid w:val="006571E6"/>
    <w:rsid w:val="00657EDA"/>
    <w:rsid w:val="00663A4C"/>
    <w:rsid w:val="0066553C"/>
    <w:rsid w:val="006656F5"/>
    <w:rsid w:val="00670794"/>
    <w:rsid w:val="00671730"/>
    <w:rsid w:val="00673ACE"/>
    <w:rsid w:val="00673DBF"/>
    <w:rsid w:val="006740A5"/>
    <w:rsid w:val="0067429A"/>
    <w:rsid w:val="00675174"/>
    <w:rsid w:val="00675D01"/>
    <w:rsid w:val="00676514"/>
    <w:rsid w:val="006765A2"/>
    <w:rsid w:val="0067712C"/>
    <w:rsid w:val="006772A5"/>
    <w:rsid w:val="00677D69"/>
    <w:rsid w:val="00677EB6"/>
    <w:rsid w:val="006827AF"/>
    <w:rsid w:val="006827B7"/>
    <w:rsid w:val="0068387D"/>
    <w:rsid w:val="00683BE3"/>
    <w:rsid w:val="00684E64"/>
    <w:rsid w:val="006857D8"/>
    <w:rsid w:val="00686315"/>
    <w:rsid w:val="006872DB"/>
    <w:rsid w:val="00687635"/>
    <w:rsid w:val="006916A0"/>
    <w:rsid w:val="00691AB7"/>
    <w:rsid w:val="006926CC"/>
    <w:rsid w:val="00693823"/>
    <w:rsid w:val="00693E4A"/>
    <w:rsid w:val="006940F4"/>
    <w:rsid w:val="00694320"/>
    <w:rsid w:val="0069444C"/>
    <w:rsid w:val="00696132"/>
    <w:rsid w:val="006968E5"/>
    <w:rsid w:val="00696E25"/>
    <w:rsid w:val="0069725D"/>
    <w:rsid w:val="006A0588"/>
    <w:rsid w:val="006A08BE"/>
    <w:rsid w:val="006A1834"/>
    <w:rsid w:val="006A302C"/>
    <w:rsid w:val="006A3233"/>
    <w:rsid w:val="006A3732"/>
    <w:rsid w:val="006A4883"/>
    <w:rsid w:val="006A5A0A"/>
    <w:rsid w:val="006A664F"/>
    <w:rsid w:val="006A6E02"/>
    <w:rsid w:val="006A72C2"/>
    <w:rsid w:val="006A7758"/>
    <w:rsid w:val="006A7C90"/>
    <w:rsid w:val="006B05F1"/>
    <w:rsid w:val="006B0A76"/>
    <w:rsid w:val="006B0EB8"/>
    <w:rsid w:val="006B13D2"/>
    <w:rsid w:val="006B2661"/>
    <w:rsid w:val="006B2BA6"/>
    <w:rsid w:val="006B337B"/>
    <w:rsid w:val="006B3BE2"/>
    <w:rsid w:val="006B51BA"/>
    <w:rsid w:val="006B5245"/>
    <w:rsid w:val="006B5C7D"/>
    <w:rsid w:val="006B7DDA"/>
    <w:rsid w:val="006C0532"/>
    <w:rsid w:val="006C0608"/>
    <w:rsid w:val="006C1811"/>
    <w:rsid w:val="006C2AE6"/>
    <w:rsid w:val="006C2C28"/>
    <w:rsid w:val="006C2DB1"/>
    <w:rsid w:val="006C3876"/>
    <w:rsid w:val="006C38AD"/>
    <w:rsid w:val="006C3ADF"/>
    <w:rsid w:val="006C4856"/>
    <w:rsid w:val="006C6301"/>
    <w:rsid w:val="006C635D"/>
    <w:rsid w:val="006C6AC9"/>
    <w:rsid w:val="006C6B31"/>
    <w:rsid w:val="006C73E1"/>
    <w:rsid w:val="006C76C8"/>
    <w:rsid w:val="006C7F9B"/>
    <w:rsid w:val="006D277A"/>
    <w:rsid w:val="006D2A00"/>
    <w:rsid w:val="006D2B8D"/>
    <w:rsid w:val="006D3207"/>
    <w:rsid w:val="006D3CF0"/>
    <w:rsid w:val="006D47D7"/>
    <w:rsid w:val="006D4B34"/>
    <w:rsid w:val="006D61A4"/>
    <w:rsid w:val="006D70F9"/>
    <w:rsid w:val="006D719B"/>
    <w:rsid w:val="006D7793"/>
    <w:rsid w:val="006E0678"/>
    <w:rsid w:val="006E0FA7"/>
    <w:rsid w:val="006E100D"/>
    <w:rsid w:val="006E107D"/>
    <w:rsid w:val="006E2906"/>
    <w:rsid w:val="006E3843"/>
    <w:rsid w:val="006E4497"/>
    <w:rsid w:val="006E4A2E"/>
    <w:rsid w:val="006E5420"/>
    <w:rsid w:val="006E5445"/>
    <w:rsid w:val="006E54E5"/>
    <w:rsid w:val="006E5FA5"/>
    <w:rsid w:val="006E6129"/>
    <w:rsid w:val="006F0D71"/>
    <w:rsid w:val="006F15C4"/>
    <w:rsid w:val="006F3239"/>
    <w:rsid w:val="006F325E"/>
    <w:rsid w:val="006F33D2"/>
    <w:rsid w:val="006F44B2"/>
    <w:rsid w:val="006F4635"/>
    <w:rsid w:val="006F7FBC"/>
    <w:rsid w:val="0070023C"/>
    <w:rsid w:val="007003FF"/>
    <w:rsid w:val="007010DA"/>
    <w:rsid w:val="00701E66"/>
    <w:rsid w:val="00702E1E"/>
    <w:rsid w:val="007030D8"/>
    <w:rsid w:val="007030F6"/>
    <w:rsid w:val="00703523"/>
    <w:rsid w:val="0070355F"/>
    <w:rsid w:val="00703B9D"/>
    <w:rsid w:val="00704C52"/>
    <w:rsid w:val="00706C97"/>
    <w:rsid w:val="007100F3"/>
    <w:rsid w:val="007106E0"/>
    <w:rsid w:val="007111AE"/>
    <w:rsid w:val="007118E9"/>
    <w:rsid w:val="00711B1C"/>
    <w:rsid w:val="00711D85"/>
    <w:rsid w:val="0071218D"/>
    <w:rsid w:val="00712654"/>
    <w:rsid w:val="00712855"/>
    <w:rsid w:val="00713762"/>
    <w:rsid w:val="0071476E"/>
    <w:rsid w:val="00714C8C"/>
    <w:rsid w:val="00714E5D"/>
    <w:rsid w:val="007150A6"/>
    <w:rsid w:val="00715D0D"/>
    <w:rsid w:val="0071655B"/>
    <w:rsid w:val="00716D6D"/>
    <w:rsid w:val="00717460"/>
    <w:rsid w:val="0071760C"/>
    <w:rsid w:val="00717D4B"/>
    <w:rsid w:val="007200FD"/>
    <w:rsid w:val="0072012C"/>
    <w:rsid w:val="00721647"/>
    <w:rsid w:val="00722B28"/>
    <w:rsid w:val="00722E47"/>
    <w:rsid w:val="00723123"/>
    <w:rsid w:val="00726AD8"/>
    <w:rsid w:val="00726BEA"/>
    <w:rsid w:val="00726F84"/>
    <w:rsid w:val="0072717A"/>
    <w:rsid w:val="00727832"/>
    <w:rsid w:val="0073063D"/>
    <w:rsid w:val="00730AD1"/>
    <w:rsid w:val="00731CFD"/>
    <w:rsid w:val="00732D39"/>
    <w:rsid w:val="0073363C"/>
    <w:rsid w:val="007345C1"/>
    <w:rsid w:val="00734928"/>
    <w:rsid w:val="00734F99"/>
    <w:rsid w:val="0073546A"/>
    <w:rsid w:val="007366AA"/>
    <w:rsid w:val="00736D83"/>
    <w:rsid w:val="007370DD"/>
    <w:rsid w:val="00741245"/>
    <w:rsid w:val="00741584"/>
    <w:rsid w:val="0074219C"/>
    <w:rsid w:val="00742FBE"/>
    <w:rsid w:val="007433ED"/>
    <w:rsid w:val="00743A29"/>
    <w:rsid w:val="00743BFB"/>
    <w:rsid w:val="00745D80"/>
    <w:rsid w:val="0074653A"/>
    <w:rsid w:val="00746808"/>
    <w:rsid w:val="007471B7"/>
    <w:rsid w:val="00747D14"/>
    <w:rsid w:val="00747E6F"/>
    <w:rsid w:val="007505B3"/>
    <w:rsid w:val="007507F8"/>
    <w:rsid w:val="007510DE"/>
    <w:rsid w:val="007520E6"/>
    <w:rsid w:val="0075268B"/>
    <w:rsid w:val="00752FA6"/>
    <w:rsid w:val="0075378C"/>
    <w:rsid w:val="00755D82"/>
    <w:rsid w:val="007562B5"/>
    <w:rsid w:val="00762054"/>
    <w:rsid w:val="00762FA4"/>
    <w:rsid w:val="007630B5"/>
    <w:rsid w:val="00763ABB"/>
    <w:rsid w:val="00763C04"/>
    <w:rsid w:val="007642A9"/>
    <w:rsid w:val="00766729"/>
    <w:rsid w:val="0076748B"/>
    <w:rsid w:val="007679B7"/>
    <w:rsid w:val="00770E7B"/>
    <w:rsid w:val="00770F5A"/>
    <w:rsid w:val="00772764"/>
    <w:rsid w:val="0077710D"/>
    <w:rsid w:val="0077773A"/>
    <w:rsid w:val="0077775E"/>
    <w:rsid w:val="00782575"/>
    <w:rsid w:val="00783875"/>
    <w:rsid w:val="00783E14"/>
    <w:rsid w:val="0078439F"/>
    <w:rsid w:val="00785E11"/>
    <w:rsid w:val="007864CE"/>
    <w:rsid w:val="0078729A"/>
    <w:rsid w:val="00787C3F"/>
    <w:rsid w:val="0079039F"/>
    <w:rsid w:val="0079162F"/>
    <w:rsid w:val="00791723"/>
    <w:rsid w:val="0079180E"/>
    <w:rsid w:val="007921B2"/>
    <w:rsid w:val="007935C3"/>
    <w:rsid w:val="007935CB"/>
    <w:rsid w:val="00793BB8"/>
    <w:rsid w:val="00794D66"/>
    <w:rsid w:val="00795A32"/>
    <w:rsid w:val="00795C49"/>
    <w:rsid w:val="00795D25"/>
    <w:rsid w:val="0079623C"/>
    <w:rsid w:val="00797796"/>
    <w:rsid w:val="007A0E7F"/>
    <w:rsid w:val="007A33B7"/>
    <w:rsid w:val="007A444B"/>
    <w:rsid w:val="007A462E"/>
    <w:rsid w:val="007A5CD4"/>
    <w:rsid w:val="007A6B73"/>
    <w:rsid w:val="007A6B8B"/>
    <w:rsid w:val="007A781C"/>
    <w:rsid w:val="007A79E8"/>
    <w:rsid w:val="007B31C1"/>
    <w:rsid w:val="007B35E7"/>
    <w:rsid w:val="007B60EF"/>
    <w:rsid w:val="007B69C0"/>
    <w:rsid w:val="007B6E3B"/>
    <w:rsid w:val="007B7236"/>
    <w:rsid w:val="007B753C"/>
    <w:rsid w:val="007C0680"/>
    <w:rsid w:val="007C0BD9"/>
    <w:rsid w:val="007C0C6B"/>
    <w:rsid w:val="007C219E"/>
    <w:rsid w:val="007C4686"/>
    <w:rsid w:val="007D02C5"/>
    <w:rsid w:val="007D23DF"/>
    <w:rsid w:val="007D3D77"/>
    <w:rsid w:val="007D51A8"/>
    <w:rsid w:val="007D5303"/>
    <w:rsid w:val="007D605B"/>
    <w:rsid w:val="007D6367"/>
    <w:rsid w:val="007D6A94"/>
    <w:rsid w:val="007D6CEF"/>
    <w:rsid w:val="007D709E"/>
    <w:rsid w:val="007D72CB"/>
    <w:rsid w:val="007D7507"/>
    <w:rsid w:val="007E01F6"/>
    <w:rsid w:val="007E0505"/>
    <w:rsid w:val="007E179E"/>
    <w:rsid w:val="007E1D4D"/>
    <w:rsid w:val="007E2C87"/>
    <w:rsid w:val="007E32B3"/>
    <w:rsid w:val="007E62F6"/>
    <w:rsid w:val="007E6F9A"/>
    <w:rsid w:val="007F14F5"/>
    <w:rsid w:val="007F246D"/>
    <w:rsid w:val="007F2DB8"/>
    <w:rsid w:val="007F4E72"/>
    <w:rsid w:val="007F5B65"/>
    <w:rsid w:val="007F5CBE"/>
    <w:rsid w:val="007F6185"/>
    <w:rsid w:val="00800E8D"/>
    <w:rsid w:val="008020A2"/>
    <w:rsid w:val="0080231C"/>
    <w:rsid w:val="00805548"/>
    <w:rsid w:val="00805919"/>
    <w:rsid w:val="00805AA0"/>
    <w:rsid w:val="0080707C"/>
    <w:rsid w:val="008077A8"/>
    <w:rsid w:val="00810465"/>
    <w:rsid w:val="008111F3"/>
    <w:rsid w:val="00811B42"/>
    <w:rsid w:val="00811B9A"/>
    <w:rsid w:val="00813F5E"/>
    <w:rsid w:val="00814504"/>
    <w:rsid w:val="00814A61"/>
    <w:rsid w:val="00814C5B"/>
    <w:rsid w:val="00814E98"/>
    <w:rsid w:val="008151D0"/>
    <w:rsid w:val="00816282"/>
    <w:rsid w:val="00816499"/>
    <w:rsid w:val="008171A3"/>
    <w:rsid w:val="0082097C"/>
    <w:rsid w:val="00821464"/>
    <w:rsid w:val="00821BD2"/>
    <w:rsid w:val="0082204E"/>
    <w:rsid w:val="008220D8"/>
    <w:rsid w:val="00822FFD"/>
    <w:rsid w:val="00824959"/>
    <w:rsid w:val="00824A53"/>
    <w:rsid w:val="00826530"/>
    <w:rsid w:val="0082763B"/>
    <w:rsid w:val="00827651"/>
    <w:rsid w:val="00827F44"/>
    <w:rsid w:val="008300F2"/>
    <w:rsid w:val="00830A81"/>
    <w:rsid w:val="0083146B"/>
    <w:rsid w:val="00832BC7"/>
    <w:rsid w:val="00832D28"/>
    <w:rsid w:val="008337D7"/>
    <w:rsid w:val="008339E5"/>
    <w:rsid w:val="00833AD1"/>
    <w:rsid w:val="00834300"/>
    <w:rsid w:val="00836984"/>
    <w:rsid w:val="00837CA9"/>
    <w:rsid w:val="008410A8"/>
    <w:rsid w:val="00841610"/>
    <w:rsid w:val="008433A4"/>
    <w:rsid w:val="00843B4E"/>
    <w:rsid w:val="00843CFC"/>
    <w:rsid w:val="00844B7E"/>
    <w:rsid w:val="008452E1"/>
    <w:rsid w:val="00845EBA"/>
    <w:rsid w:val="00847E93"/>
    <w:rsid w:val="00847F10"/>
    <w:rsid w:val="00850A56"/>
    <w:rsid w:val="008514FA"/>
    <w:rsid w:val="00851541"/>
    <w:rsid w:val="0085335C"/>
    <w:rsid w:val="008534CB"/>
    <w:rsid w:val="00853FD4"/>
    <w:rsid w:val="0085400C"/>
    <w:rsid w:val="00856690"/>
    <w:rsid w:val="00856B86"/>
    <w:rsid w:val="00860C4A"/>
    <w:rsid w:val="00860CAC"/>
    <w:rsid w:val="00861FF3"/>
    <w:rsid w:val="008622D0"/>
    <w:rsid w:val="00862999"/>
    <w:rsid w:val="00864350"/>
    <w:rsid w:val="00864497"/>
    <w:rsid w:val="00864AEC"/>
    <w:rsid w:val="00865BD2"/>
    <w:rsid w:val="00865F9F"/>
    <w:rsid w:val="00866F8A"/>
    <w:rsid w:val="00867939"/>
    <w:rsid w:val="0087124D"/>
    <w:rsid w:val="00871A5D"/>
    <w:rsid w:val="00873D7B"/>
    <w:rsid w:val="00873F94"/>
    <w:rsid w:val="0087432A"/>
    <w:rsid w:val="0087578E"/>
    <w:rsid w:val="0087588C"/>
    <w:rsid w:val="00875C2F"/>
    <w:rsid w:val="00875FD0"/>
    <w:rsid w:val="0087648F"/>
    <w:rsid w:val="00876720"/>
    <w:rsid w:val="0087692E"/>
    <w:rsid w:val="00876A15"/>
    <w:rsid w:val="00876F02"/>
    <w:rsid w:val="0087731C"/>
    <w:rsid w:val="0087769C"/>
    <w:rsid w:val="0087792D"/>
    <w:rsid w:val="00881938"/>
    <w:rsid w:val="008821AA"/>
    <w:rsid w:val="00882989"/>
    <w:rsid w:val="008830B9"/>
    <w:rsid w:val="00884862"/>
    <w:rsid w:val="00884DC2"/>
    <w:rsid w:val="00885304"/>
    <w:rsid w:val="0088664C"/>
    <w:rsid w:val="00886F3C"/>
    <w:rsid w:val="0089017B"/>
    <w:rsid w:val="00890EF8"/>
    <w:rsid w:val="00891714"/>
    <w:rsid w:val="008953FF"/>
    <w:rsid w:val="00895C3A"/>
    <w:rsid w:val="0089756F"/>
    <w:rsid w:val="00897D68"/>
    <w:rsid w:val="00897E3A"/>
    <w:rsid w:val="008A05A7"/>
    <w:rsid w:val="008A23DE"/>
    <w:rsid w:val="008A27F9"/>
    <w:rsid w:val="008A37E9"/>
    <w:rsid w:val="008A3FCF"/>
    <w:rsid w:val="008A4309"/>
    <w:rsid w:val="008A5F14"/>
    <w:rsid w:val="008A7574"/>
    <w:rsid w:val="008A75DB"/>
    <w:rsid w:val="008A7BD5"/>
    <w:rsid w:val="008B0D8C"/>
    <w:rsid w:val="008B352B"/>
    <w:rsid w:val="008B38B9"/>
    <w:rsid w:val="008B3F6A"/>
    <w:rsid w:val="008B56D8"/>
    <w:rsid w:val="008B6072"/>
    <w:rsid w:val="008B750C"/>
    <w:rsid w:val="008B76A9"/>
    <w:rsid w:val="008B771B"/>
    <w:rsid w:val="008B7839"/>
    <w:rsid w:val="008B7C53"/>
    <w:rsid w:val="008C1357"/>
    <w:rsid w:val="008C1A27"/>
    <w:rsid w:val="008C2BC6"/>
    <w:rsid w:val="008C2C83"/>
    <w:rsid w:val="008C3455"/>
    <w:rsid w:val="008C357E"/>
    <w:rsid w:val="008C42A1"/>
    <w:rsid w:val="008C5801"/>
    <w:rsid w:val="008C64D1"/>
    <w:rsid w:val="008C6649"/>
    <w:rsid w:val="008C7E68"/>
    <w:rsid w:val="008D1BBF"/>
    <w:rsid w:val="008D243D"/>
    <w:rsid w:val="008D2E97"/>
    <w:rsid w:val="008D2FB9"/>
    <w:rsid w:val="008D44E5"/>
    <w:rsid w:val="008D463D"/>
    <w:rsid w:val="008D49A7"/>
    <w:rsid w:val="008D5618"/>
    <w:rsid w:val="008D60EE"/>
    <w:rsid w:val="008D62DF"/>
    <w:rsid w:val="008E03B6"/>
    <w:rsid w:val="008E046F"/>
    <w:rsid w:val="008E0F8B"/>
    <w:rsid w:val="008E3417"/>
    <w:rsid w:val="008E39B4"/>
    <w:rsid w:val="008E3D46"/>
    <w:rsid w:val="008E60A1"/>
    <w:rsid w:val="008E658D"/>
    <w:rsid w:val="008E6F43"/>
    <w:rsid w:val="008E7FA5"/>
    <w:rsid w:val="008F1C0B"/>
    <w:rsid w:val="008F227C"/>
    <w:rsid w:val="008F2F70"/>
    <w:rsid w:val="008F4312"/>
    <w:rsid w:val="008F4888"/>
    <w:rsid w:val="008F4B84"/>
    <w:rsid w:val="008F5573"/>
    <w:rsid w:val="008F711B"/>
    <w:rsid w:val="008F7ED6"/>
    <w:rsid w:val="008F7FE5"/>
    <w:rsid w:val="00901C89"/>
    <w:rsid w:val="00901EDE"/>
    <w:rsid w:val="00903B79"/>
    <w:rsid w:val="00903DC2"/>
    <w:rsid w:val="00905380"/>
    <w:rsid w:val="009060B6"/>
    <w:rsid w:val="00906747"/>
    <w:rsid w:val="00906CEE"/>
    <w:rsid w:val="00907A26"/>
    <w:rsid w:val="00907AA9"/>
    <w:rsid w:val="00912078"/>
    <w:rsid w:val="00912C29"/>
    <w:rsid w:val="00913E86"/>
    <w:rsid w:val="009149A6"/>
    <w:rsid w:val="0091621B"/>
    <w:rsid w:val="009172DE"/>
    <w:rsid w:val="009175AF"/>
    <w:rsid w:val="00917682"/>
    <w:rsid w:val="00917B48"/>
    <w:rsid w:val="0092184C"/>
    <w:rsid w:val="00922470"/>
    <w:rsid w:val="00922640"/>
    <w:rsid w:val="009226A3"/>
    <w:rsid w:val="009247B9"/>
    <w:rsid w:val="00924887"/>
    <w:rsid w:val="00924A6C"/>
    <w:rsid w:val="009264BD"/>
    <w:rsid w:val="0092750D"/>
    <w:rsid w:val="00927901"/>
    <w:rsid w:val="00927D97"/>
    <w:rsid w:val="009303F8"/>
    <w:rsid w:val="009339F5"/>
    <w:rsid w:val="00934AED"/>
    <w:rsid w:val="00936A22"/>
    <w:rsid w:val="00936A62"/>
    <w:rsid w:val="00937A17"/>
    <w:rsid w:val="00942956"/>
    <w:rsid w:val="00942C62"/>
    <w:rsid w:val="00943F8D"/>
    <w:rsid w:val="00944253"/>
    <w:rsid w:val="00944775"/>
    <w:rsid w:val="00945895"/>
    <w:rsid w:val="00945F0B"/>
    <w:rsid w:val="0094606D"/>
    <w:rsid w:val="0094674F"/>
    <w:rsid w:val="00946921"/>
    <w:rsid w:val="009508C9"/>
    <w:rsid w:val="00951770"/>
    <w:rsid w:val="00953A3D"/>
    <w:rsid w:val="00956103"/>
    <w:rsid w:val="009567E0"/>
    <w:rsid w:val="00961E71"/>
    <w:rsid w:val="0096206A"/>
    <w:rsid w:val="009624AB"/>
    <w:rsid w:val="00963B99"/>
    <w:rsid w:val="00963CB2"/>
    <w:rsid w:val="00965F84"/>
    <w:rsid w:val="00966A3C"/>
    <w:rsid w:val="0097096D"/>
    <w:rsid w:val="00970A01"/>
    <w:rsid w:val="00971707"/>
    <w:rsid w:val="0097170A"/>
    <w:rsid w:val="00972859"/>
    <w:rsid w:val="009729BB"/>
    <w:rsid w:val="00972B54"/>
    <w:rsid w:val="00973259"/>
    <w:rsid w:val="00973686"/>
    <w:rsid w:val="009738C6"/>
    <w:rsid w:val="00973DFE"/>
    <w:rsid w:val="009757DD"/>
    <w:rsid w:val="009774E4"/>
    <w:rsid w:val="009809A0"/>
    <w:rsid w:val="00982C4B"/>
    <w:rsid w:val="00982DF2"/>
    <w:rsid w:val="00983ECF"/>
    <w:rsid w:val="00984680"/>
    <w:rsid w:val="00984E57"/>
    <w:rsid w:val="00985017"/>
    <w:rsid w:val="00985D4A"/>
    <w:rsid w:val="00986E81"/>
    <w:rsid w:val="0098700F"/>
    <w:rsid w:val="00990A87"/>
    <w:rsid w:val="00990D88"/>
    <w:rsid w:val="00993059"/>
    <w:rsid w:val="00995C2C"/>
    <w:rsid w:val="00995EA4"/>
    <w:rsid w:val="00995F4F"/>
    <w:rsid w:val="00996E62"/>
    <w:rsid w:val="009971A4"/>
    <w:rsid w:val="00997283"/>
    <w:rsid w:val="0099755B"/>
    <w:rsid w:val="00997D62"/>
    <w:rsid w:val="009A069A"/>
    <w:rsid w:val="009A0EC1"/>
    <w:rsid w:val="009A2250"/>
    <w:rsid w:val="009A239A"/>
    <w:rsid w:val="009A27C4"/>
    <w:rsid w:val="009A319A"/>
    <w:rsid w:val="009A413C"/>
    <w:rsid w:val="009A48E9"/>
    <w:rsid w:val="009A50B7"/>
    <w:rsid w:val="009A5B39"/>
    <w:rsid w:val="009A6AB7"/>
    <w:rsid w:val="009A7A8F"/>
    <w:rsid w:val="009B1EAB"/>
    <w:rsid w:val="009B2787"/>
    <w:rsid w:val="009B2A70"/>
    <w:rsid w:val="009B2BA9"/>
    <w:rsid w:val="009B2CF6"/>
    <w:rsid w:val="009B425F"/>
    <w:rsid w:val="009B4C4A"/>
    <w:rsid w:val="009B56FF"/>
    <w:rsid w:val="009B6E91"/>
    <w:rsid w:val="009B71DC"/>
    <w:rsid w:val="009B7A90"/>
    <w:rsid w:val="009C089B"/>
    <w:rsid w:val="009C2808"/>
    <w:rsid w:val="009C301E"/>
    <w:rsid w:val="009C317D"/>
    <w:rsid w:val="009C4A75"/>
    <w:rsid w:val="009C5B49"/>
    <w:rsid w:val="009C5D3B"/>
    <w:rsid w:val="009C7447"/>
    <w:rsid w:val="009D026C"/>
    <w:rsid w:val="009D0423"/>
    <w:rsid w:val="009D0692"/>
    <w:rsid w:val="009D1265"/>
    <w:rsid w:val="009D261A"/>
    <w:rsid w:val="009D40EB"/>
    <w:rsid w:val="009D5491"/>
    <w:rsid w:val="009D5CFF"/>
    <w:rsid w:val="009D616E"/>
    <w:rsid w:val="009D6EDD"/>
    <w:rsid w:val="009E0476"/>
    <w:rsid w:val="009E12B4"/>
    <w:rsid w:val="009E2EF9"/>
    <w:rsid w:val="009E31A0"/>
    <w:rsid w:val="009E4B16"/>
    <w:rsid w:val="009E60E0"/>
    <w:rsid w:val="009E6347"/>
    <w:rsid w:val="009E6F1E"/>
    <w:rsid w:val="009E77D3"/>
    <w:rsid w:val="009E7D1D"/>
    <w:rsid w:val="009F1C87"/>
    <w:rsid w:val="009F2F34"/>
    <w:rsid w:val="009F2F70"/>
    <w:rsid w:val="009F4ACE"/>
    <w:rsid w:val="009F4EA2"/>
    <w:rsid w:val="009F575E"/>
    <w:rsid w:val="009F5C12"/>
    <w:rsid w:val="009F7213"/>
    <w:rsid w:val="00A00A1E"/>
    <w:rsid w:val="00A00D5F"/>
    <w:rsid w:val="00A00FDC"/>
    <w:rsid w:val="00A01642"/>
    <w:rsid w:val="00A01707"/>
    <w:rsid w:val="00A01CBB"/>
    <w:rsid w:val="00A01F9B"/>
    <w:rsid w:val="00A02152"/>
    <w:rsid w:val="00A0377E"/>
    <w:rsid w:val="00A10386"/>
    <w:rsid w:val="00A1140F"/>
    <w:rsid w:val="00A119E7"/>
    <w:rsid w:val="00A1298D"/>
    <w:rsid w:val="00A145F3"/>
    <w:rsid w:val="00A15400"/>
    <w:rsid w:val="00A15F24"/>
    <w:rsid w:val="00A163CC"/>
    <w:rsid w:val="00A166F3"/>
    <w:rsid w:val="00A173E5"/>
    <w:rsid w:val="00A176E3"/>
    <w:rsid w:val="00A20F5F"/>
    <w:rsid w:val="00A21D99"/>
    <w:rsid w:val="00A23120"/>
    <w:rsid w:val="00A23704"/>
    <w:rsid w:val="00A2423E"/>
    <w:rsid w:val="00A24939"/>
    <w:rsid w:val="00A26262"/>
    <w:rsid w:val="00A273C0"/>
    <w:rsid w:val="00A279C6"/>
    <w:rsid w:val="00A305F2"/>
    <w:rsid w:val="00A31794"/>
    <w:rsid w:val="00A33AB8"/>
    <w:rsid w:val="00A342E5"/>
    <w:rsid w:val="00A3476F"/>
    <w:rsid w:val="00A348AA"/>
    <w:rsid w:val="00A35377"/>
    <w:rsid w:val="00A35A94"/>
    <w:rsid w:val="00A35AE6"/>
    <w:rsid w:val="00A36241"/>
    <w:rsid w:val="00A365B8"/>
    <w:rsid w:val="00A36827"/>
    <w:rsid w:val="00A36FB3"/>
    <w:rsid w:val="00A3752B"/>
    <w:rsid w:val="00A37531"/>
    <w:rsid w:val="00A377C6"/>
    <w:rsid w:val="00A37AD9"/>
    <w:rsid w:val="00A407AC"/>
    <w:rsid w:val="00A41617"/>
    <w:rsid w:val="00A42FB6"/>
    <w:rsid w:val="00A42FFA"/>
    <w:rsid w:val="00A4506B"/>
    <w:rsid w:val="00A451A1"/>
    <w:rsid w:val="00A458A9"/>
    <w:rsid w:val="00A45970"/>
    <w:rsid w:val="00A46428"/>
    <w:rsid w:val="00A47576"/>
    <w:rsid w:val="00A478E4"/>
    <w:rsid w:val="00A47FF9"/>
    <w:rsid w:val="00A505F8"/>
    <w:rsid w:val="00A507FE"/>
    <w:rsid w:val="00A53824"/>
    <w:rsid w:val="00A53A7F"/>
    <w:rsid w:val="00A54E87"/>
    <w:rsid w:val="00A563AF"/>
    <w:rsid w:val="00A56F63"/>
    <w:rsid w:val="00A5777A"/>
    <w:rsid w:val="00A57933"/>
    <w:rsid w:val="00A57B53"/>
    <w:rsid w:val="00A57EF0"/>
    <w:rsid w:val="00A60239"/>
    <w:rsid w:val="00A6175A"/>
    <w:rsid w:val="00A62854"/>
    <w:rsid w:val="00A62A6C"/>
    <w:rsid w:val="00A62C95"/>
    <w:rsid w:val="00A62FD2"/>
    <w:rsid w:val="00A632D2"/>
    <w:rsid w:val="00A63CBA"/>
    <w:rsid w:val="00A67C7F"/>
    <w:rsid w:val="00A67DAD"/>
    <w:rsid w:val="00A67EC8"/>
    <w:rsid w:val="00A710D7"/>
    <w:rsid w:val="00A71305"/>
    <w:rsid w:val="00A71F6B"/>
    <w:rsid w:val="00A7227B"/>
    <w:rsid w:val="00A72A84"/>
    <w:rsid w:val="00A755B0"/>
    <w:rsid w:val="00A758B3"/>
    <w:rsid w:val="00A758E2"/>
    <w:rsid w:val="00A75C73"/>
    <w:rsid w:val="00A7656B"/>
    <w:rsid w:val="00A76589"/>
    <w:rsid w:val="00A76F8F"/>
    <w:rsid w:val="00A77393"/>
    <w:rsid w:val="00A77C37"/>
    <w:rsid w:val="00A80589"/>
    <w:rsid w:val="00A81294"/>
    <w:rsid w:val="00A813CB"/>
    <w:rsid w:val="00A82296"/>
    <w:rsid w:val="00A82B7E"/>
    <w:rsid w:val="00A82CF2"/>
    <w:rsid w:val="00A8366F"/>
    <w:rsid w:val="00A84A90"/>
    <w:rsid w:val="00A84CC0"/>
    <w:rsid w:val="00A84DF1"/>
    <w:rsid w:val="00A84F97"/>
    <w:rsid w:val="00A850A6"/>
    <w:rsid w:val="00A90DC9"/>
    <w:rsid w:val="00A91452"/>
    <w:rsid w:val="00A91B29"/>
    <w:rsid w:val="00A91FD9"/>
    <w:rsid w:val="00A922D4"/>
    <w:rsid w:val="00A92C90"/>
    <w:rsid w:val="00A93AC3"/>
    <w:rsid w:val="00A93BF4"/>
    <w:rsid w:val="00A9433D"/>
    <w:rsid w:val="00A94AD8"/>
    <w:rsid w:val="00A94CB1"/>
    <w:rsid w:val="00A94ECC"/>
    <w:rsid w:val="00A951B1"/>
    <w:rsid w:val="00A95E0C"/>
    <w:rsid w:val="00A970D1"/>
    <w:rsid w:val="00A9752F"/>
    <w:rsid w:val="00AA027F"/>
    <w:rsid w:val="00AA0760"/>
    <w:rsid w:val="00AA3B9B"/>
    <w:rsid w:val="00AA5C5F"/>
    <w:rsid w:val="00AA6852"/>
    <w:rsid w:val="00AA771F"/>
    <w:rsid w:val="00AB0B42"/>
    <w:rsid w:val="00AB15EE"/>
    <w:rsid w:val="00AB20D6"/>
    <w:rsid w:val="00AB36AF"/>
    <w:rsid w:val="00AB4801"/>
    <w:rsid w:val="00AB4B84"/>
    <w:rsid w:val="00AB51BC"/>
    <w:rsid w:val="00AB5547"/>
    <w:rsid w:val="00AB5B40"/>
    <w:rsid w:val="00AB5C89"/>
    <w:rsid w:val="00AB74C6"/>
    <w:rsid w:val="00AC1B8F"/>
    <w:rsid w:val="00AC2479"/>
    <w:rsid w:val="00AC2BA0"/>
    <w:rsid w:val="00AC2BAC"/>
    <w:rsid w:val="00AC3311"/>
    <w:rsid w:val="00AC3BF7"/>
    <w:rsid w:val="00AC453D"/>
    <w:rsid w:val="00AC53A4"/>
    <w:rsid w:val="00AC57D6"/>
    <w:rsid w:val="00AC58A3"/>
    <w:rsid w:val="00AC5B0E"/>
    <w:rsid w:val="00AC5CC8"/>
    <w:rsid w:val="00AC66E9"/>
    <w:rsid w:val="00AC68A4"/>
    <w:rsid w:val="00AC6CED"/>
    <w:rsid w:val="00AC6F70"/>
    <w:rsid w:val="00AD0F71"/>
    <w:rsid w:val="00AD147D"/>
    <w:rsid w:val="00AD1B6C"/>
    <w:rsid w:val="00AD2348"/>
    <w:rsid w:val="00AD249B"/>
    <w:rsid w:val="00AD2B1B"/>
    <w:rsid w:val="00AD2D80"/>
    <w:rsid w:val="00AD3CEB"/>
    <w:rsid w:val="00AD3D73"/>
    <w:rsid w:val="00AD4BCB"/>
    <w:rsid w:val="00AD5502"/>
    <w:rsid w:val="00AD5C06"/>
    <w:rsid w:val="00AD67BC"/>
    <w:rsid w:val="00AD7C5B"/>
    <w:rsid w:val="00AE015A"/>
    <w:rsid w:val="00AE0C59"/>
    <w:rsid w:val="00AE2D5E"/>
    <w:rsid w:val="00AE3721"/>
    <w:rsid w:val="00AE3C72"/>
    <w:rsid w:val="00AE4885"/>
    <w:rsid w:val="00AE52D3"/>
    <w:rsid w:val="00AE5B5A"/>
    <w:rsid w:val="00AE62CC"/>
    <w:rsid w:val="00AE6AFD"/>
    <w:rsid w:val="00AE6CE8"/>
    <w:rsid w:val="00AE6F65"/>
    <w:rsid w:val="00AE6F8B"/>
    <w:rsid w:val="00AF0C9C"/>
    <w:rsid w:val="00AF2205"/>
    <w:rsid w:val="00AF2D3B"/>
    <w:rsid w:val="00AF3428"/>
    <w:rsid w:val="00AF3B4F"/>
    <w:rsid w:val="00AF3C84"/>
    <w:rsid w:val="00AF3D4B"/>
    <w:rsid w:val="00AF3F44"/>
    <w:rsid w:val="00AF4579"/>
    <w:rsid w:val="00AF4932"/>
    <w:rsid w:val="00AF6780"/>
    <w:rsid w:val="00AF75CB"/>
    <w:rsid w:val="00AF7DAA"/>
    <w:rsid w:val="00B01C04"/>
    <w:rsid w:val="00B01D41"/>
    <w:rsid w:val="00B05A08"/>
    <w:rsid w:val="00B05ABF"/>
    <w:rsid w:val="00B05B6A"/>
    <w:rsid w:val="00B102A1"/>
    <w:rsid w:val="00B10694"/>
    <w:rsid w:val="00B111B8"/>
    <w:rsid w:val="00B1135F"/>
    <w:rsid w:val="00B13C2F"/>
    <w:rsid w:val="00B146D6"/>
    <w:rsid w:val="00B1502D"/>
    <w:rsid w:val="00B1588E"/>
    <w:rsid w:val="00B1651B"/>
    <w:rsid w:val="00B16FCC"/>
    <w:rsid w:val="00B20F0D"/>
    <w:rsid w:val="00B2180D"/>
    <w:rsid w:val="00B21EEE"/>
    <w:rsid w:val="00B2412E"/>
    <w:rsid w:val="00B248EF"/>
    <w:rsid w:val="00B25490"/>
    <w:rsid w:val="00B261B1"/>
    <w:rsid w:val="00B26C0F"/>
    <w:rsid w:val="00B27442"/>
    <w:rsid w:val="00B278CE"/>
    <w:rsid w:val="00B279F8"/>
    <w:rsid w:val="00B27B03"/>
    <w:rsid w:val="00B30066"/>
    <w:rsid w:val="00B3248F"/>
    <w:rsid w:val="00B33105"/>
    <w:rsid w:val="00B332CA"/>
    <w:rsid w:val="00B33A3F"/>
    <w:rsid w:val="00B33C1E"/>
    <w:rsid w:val="00B33D88"/>
    <w:rsid w:val="00B34153"/>
    <w:rsid w:val="00B35D61"/>
    <w:rsid w:val="00B35EDD"/>
    <w:rsid w:val="00B36A16"/>
    <w:rsid w:val="00B40B3D"/>
    <w:rsid w:val="00B40FE0"/>
    <w:rsid w:val="00B41BC8"/>
    <w:rsid w:val="00B41EDF"/>
    <w:rsid w:val="00B42F99"/>
    <w:rsid w:val="00B4315F"/>
    <w:rsid w:val="00B43A9E"/>
    <w:rsid w:val="00B43CA9"/>
    <w:rsid w:val="00B4571B"/>
    <w:rsid w:val="00B45D4A"/>
    <w:rsid w:val="00B4650A"/>
    <w:rsid w:val="00B47330"/>
    <w:rsid w:val="00B47C6C"/>
    <w:rsid w:val="00B5015C"/>
    <w:rsid w:val="00B50B33"/>
    <w:rsid w:val="00B523D6"/>
    <w:rsid w:val="00B526A9"/>
    <w:rsid w:val="00B54871"/>
    <w:rsid w:val="00B5499D"/>
    <w:rsid w:val="00B54ED1"/>
    <w:rsid w:val="00B54EE6"/>
    <w:rsid w:val="00B55197"/>
    <w:rsid w:val="00B5674C"/>
    <w:rsid w:val="00B56FFA"/>
    <w:rsid w:val="00B57B15"/>
    <w:rsid w:val="00B604AD"/>
    <w:rsid w:val="00B605E5"/>
    <w:rsid w:val="00B606CA"/>
    <w:rsid w:val="00B60836"/>
    <w:rsid w:val="00B640AD"/>
    <w:rsid w:val="00B642C7"/>
    <w:rsid w:val="00B667F8"/>
    <w:rsid w:val="00B66F6D"/>
    <w:rsid w:val="00B670DB"/>
    <w:rsid w:val="00B70493"/>
    <w:rsid w:val="00B70BD6"/>
    <w:rsid w:val="00B711DA"/>
    <w:rsid w:val="00B71CEE"/>
    <w:rsid w:val="00B72AAC"/>
    <w:rsid w:val="00B735C9"/>
    <w:rsid w:val="00B73EB8"/>
    <w:rsid w:val="00B74CBB"/>
    <w:rsid w:val="00B74E39"/>
    <w:rsid w:val="00B7503C"/>
    <w:rsid w:val="00B75367"/>
    <w:rsid w:val="00B75D96"/>
    <w:rsid w:val="00B75FDE"/>
    <w:rsid w:val="00B7671C"/>
    <w:rsid w:val="00B76739"/>
    <w:rsid w:val="00B80E7A"/>
    <w:rsid w:val="00B8259C"/>
    <w:rsid w:val="00B83302"/>
    <w:rsid w:val="00B834E6"/>
    <w:rsid w:val="00B83B12"/>
    <w:rsid w:val="00B83B28"/>
    <w:rsid w:val="00B8439B"/>
    <w:rsid w:val="00B8499D"/>
    <w:rsid w:val="00B84CAE"/>
    <w:rsid w:val="00B8584D"/>
    <w:rsid w:val="00B86034"/>
    <w:rsid w:val="00B86318"/>
    <w:rsid w:val="00B86EF7"/>
    <w:rsid w:val="00B90966"/>
    <w:rsid w:val="00B90C9B"/>
    <w:rsid w:val="00B91231"/>
    <w:rsid w:val="00B9157B"/>
    <w:rsid w:val="00B92A6E"/>
    <w:rsid w:val="00B93B7A"/>
    <w:rsid w:val="00B93C31"/>
    <w:rsid w:val="00B952A8"/>
    <w:rsid w:val="00B969F0"/>
    <w:rsid w:val="00BA1334"/>
    <w:rsid w:val="00BA169B"/>
    <w:rsid w:val="00BA23BB"/>
    <w:rsid w:val="00BA2888"/>
    <w:rsid w:val="00BA395F"/>
    <w:rsid w:val="00BA55F2"/>
    <w:rsid w:val="00BA5B30"/>
    <w:rsid w:val="00BA645F"/>
    <w:rsid w:val="00BA6C29"/>
    <w:rsid w:val="00BA6D1F"/>
    <w:rsid w:val="00BA6D3C"/>
    <w:rsid w:val="00BA77EB"/>
    <w:rsid w:val="00BA7B3A"/>
    <w:rsid w:val="00BB1576"/>
    <w:rsid w:val="00BB3077"/>
    <w:rsid w:val="00BB4867"/>
    <w:rsid w:val="00BB4B1E"/>
    <w:rsid w:val="00BB5571"/>
    <w:rsid w:val="00BB5D80"/>
    <w:rsid w:val="00BB6BD0"/>
    <w:rsid w:val="00BB741C"/>
    <w:rsid w:val="00BB7F9E"/>
    <w:rsid w:val="00BC030D"/>
    <w:rsid w:val="00BC0550"/>
    <w:rsid w:val="00BC0952"/>
    <w:rsid w:val="00BC1506"/>
    <w:rsid w:val="00BC1B5B"/>
    <w:rsid w:val="00BC1E6E"/>
    <w:rsid w:val="00BC2DD1"/>
    <w:rsid w:val="00BC42C7"/>
    <w:rsid w:val="00BC464F"/>
    <w:rsid w:val="00BC4BE1"/>
    <w:rsid w:val="00BC53D5"/>
    <w:rsid w:val="00BC5531"/>
    <w:rsid w:val="00BC6036"/>
    <w:rsid w:val="00BC62E3"/>
    <w:rsid w:val="00BC7BD7"/>
    <w:rsid w:val="00BC7ED2"/>
    <w:rsid w:val="00BD0F6C"/>
    <w:rsid w:val="00BD29F3"/>
    <w:rsid w:val="00BD3888"/>
    <w:rsid w:val="00BD38F2"/>
    <w:rsid w:val="00BD56BE"/>
    <w:rsid w:val="00BD6471"/>
    <w:rsid w:val="00BD6C6F"/>
    <w:rsid w:val="00BD7432"/>
    <w:rsid w:val="00BD7BF7"/>
    <w:rsid w:val="00BE0282"/>
    <w:rsid w:val="00BE0EC9"/>
    <w:rsid w:val="00BE12F6"/>
    <w:rsid w:val="00BE1904"/>
    <w:rsid w:val="00BE2557"/>
    <w:rsid w:val="00BE2606"/>
    <w:rsid w:val="00BE30CE"/>
    <w:rsid w:val="00BE463A"/>
    <w:rsid w:val="00BE63D6"/>
    <w:rsid w:val="00BF103B"/>
    <w:rsid w:val="00BF1095"/>
    <w:rsid w:val="00BF176A"/>
    <w:rsid w:val="00BF1E53"/>
    <w:rsid w:val="00BF3A7C"/>
    <w:rsid w:val="00BF5862"/>
    <w:rsid w:val="00BF66DA"/>
    <w:rsid w:val="00C0022A"/>
    <w:rsid w:val="00C00CAF"/>
    <w:rsid w:val="00C01533"/>
    <w:rsid w:val="00C022D6"/>
    <w:rsid w:val="00C048C6"/>
    <w:rsid w:val="00C06FD1"/>
    <w:rsid w:val="00C073E5"/>
    <w:rsid w:val="00C078EC"/>
    <w:rsid w:val="00C101BF"/>
    <w:rsid w:val="00C10DA7"/>
    <w:rsid w:val="00C11776"/>
    <w:rsid w:val="00C1186F"/>
    <w:rsid w:val="00C11B62"/>
    <w:rsid w:val="00C12085"/>
    <w:rsid w:val="00C1293B"/>
    <w:rsid w:val="00C12DB7"/>
    <w:rsid w:val="00C12EFB"/>
    <w:rsid w:val="00C131F4"/>
    <w:rsid w:val="00C14673"/>
    <w:rsid w:val="00C14D98"/>
    <w:rsid w:val="00C15B75"/>
    <w:rsid w:val="00C16011"/>
    <w:rsid w:val="00C1685C"/>
    <w:rsid w:val="00C175FB"/>
    <w:rsid w:val="00C17630"/>
    <w:rsid w:val="00C206A8"/>
    <w:rsid w:val="00C20AA1"/>
    <w:rsid w:val="00C211E1"/>
    <w:rsid w:val="00C23B34"/>
    <w:rsid w:val="00C241DB"/>
    <w:rsid w:val="00C2455D"/>
    <w:rsid w:val="00C24FC8"/>
    <w:rsid w:val="00C25269"/>
    <w:rsid w:val="00C270E5"/>
    <w:rsid w:val="00C27158"/>
    <w:rsid w:val="00C2756E"/>
    <w:rsid w:val="00C2773C"/>
    <w:rsid w:val="00C278BE"/>
    <w:rsid w:val="00C30219"/>
    <w:rsid w:val="00C3053D"/>
    <w:rsid w:val="00C3198A"/>
    <w:rsid w:val="00C3249F"/>
    <w:rsid w:val="00C32D67"/>
    <w:rsid w:val="00C33C30"/>
    <w:rsid w:val="00C34E65"/>
    <w:rsid w:val="00C35832"/>
    <w:rsid w:val="00C36C79"/>
    <w:rsid w:val="00C36E8C"/>
    <w:rsid w:val="00C37203"/>
    <w:rsid w:val="00C373E4"/>
    <w:rsid w:val="00C403FA"/>
    <w:rsid w:val="00C407FC"/>
    <w:rsid w:val="00C41572"/>
    <w:rsid w:val="00C4178F"/>
    <w:rsid w:val="00C420A9"/>
    <w:rsid w:val="00C422A0"/>
    <w:rsid w:val="00C434A1"/>
    <w:rsid w:val="00C4360D"/>
    <w:rsid w:val="00C44304"/>
    <w:rsid w:val="00C44A48"/>
    <w:rsid w:val="00C46669"/>
    <w:rsid w:val="00C47ABE"/>
    <w:rsid w:val="00C509BE"/>
    <w:rsid w:val="00C50D84"/>
    <w:rsid w:val="00C52CDB"/>
    <w:rsid w:val="00C53635"/>
    <w:rsid w:val="00C53C3E"/>
    <w:rsid w:val="00C54010"/>
    <w:rsid w:val="00C54580"/>
    <w:rsid w:val="00C56E06"/>
    <w:rsid w:val="00C573F3"/>
    <w:rsid w:val="00C5748F"/>
    <w:rsid w:val="00C57548"/>
    <w:rsid w:val="00C6010D"/>
    <w:rsid w:val="00C6025D"/>
    <w:rsid w:val="00C6110F"/>
    <w:rsid w:val="00C6150B"/>
    <w:rsid w:val="00C61D5B"/>
    <w:rsid w:val="00C62D7B"/>
    <w:rsid w:val="00C6370F"/>
    <w:rsid w:val="00C63751"/>
    <w:rsid w:val="00C6420C"/>
    <w:rsid w:val="00C643B7"/>
    <w:rsid w:val="00C64B64"/>
    <w:rsid w:val="00C667C8"/>
    <w:rsid w:val="00C66C6F"/>
    <w:rsid w:val="00C66D0C"/>
    <w:rsid w:val="00C700AA"/>
    <w:rsid w:val="00C727FE"/>
    <w:rsid w:val="00C72955"/>
    <w:rsid w:val="00C74420"/>
    <w:rsid w:val="00C75894"/>
    <w:rsid w:val="00C75F9B"/>
    <w:rsid w:val="00C7657B"/>
    <w:rsid w:val="00C7701C"/>
    <w:rsid w:val="00C773DB"/>
    <w:rsid w:val="00C774ED"/>
    <w:rsid w:val="00C77699"/>
    <w:rsid w:val="00C803B3"/>
    <w:rsid w:val="00C80D68"/>
    <w:rsid w:val="00C81F4F"/>
    <w:rsid w:val="00C83023"/>
    <w:rsid w:val="00C83457"/>
    <w:rsid w:val="00C83479"/>
    <w:rsid w:val="00C834BB"/>
    <w:rsid w:val="00C83B26"/>
    <w:rsid w:val="00C83D28"/>
    <w:rsid w:val="00C8432F"/>
    <w:rsid w:val="00C84690"/>
    <w:rsid w:val="00C85B79"/>
    <w:rsid w:val="00C8723F"/>
    <w:rsid w:val="00C907DE"/>
    <w:rsid w:val="00C90989"/>
    <w:rsid w:val="00C91E8F"/>
    <w:rsid w:val="00C92DD5"/>
    <w:rsid w:val="00C92DD8"/>
    <w:rsid w:val="00C9326A"/>
    <w:rsid w:val="00C94136"/>
    <w:rsid w:val="00C9471E"/>
    <w:rsid w:val="00C9511F"/>
    <w:rsid w:val="00C95C78"/>
    <w:rsid w:val="00C95C9A"/>
    <w:rsid w:val="00C96310"/>
    <w:rsid w:val="00C96A3B"/>
    <w:rsid w:val="00CA0FD3"/>
    <w:rsid w:val="00CA189D"/>
    <w:rsid w:val="00CA1D55"/>
    <w:rsid w:val="00CA4901"/>
    <w:rsid w:val="00CA54EF"/>
    <w:rsid w:val="00CA6116"/>
    <w:rsid w:val="00CA6955"/>
    <w:rsid w:val="00CA76B6"/>
    <w:rsid w:val="00CB01A0"/>
    <w:rsid w:val="00CB076D"/>
    <w:rsid w:val="00CB0A43"/>
    <w:rsid w:val="00CB0F75"/>
    <w:rsid w:val="00CB1393"/>
    <w:rsid w:val="00CB575F"/>
    <w:rsid w:val="00CB598C"/>
    <w:rsid w:val="00CB79E1"/>
    <w:rsid w:val="00CB7BB3"/>
    <w:rsid w:val="00CB7DBA"/>
    <w:rsid w:val="00CC02AE"/>
    <w:rsid w:val="00CC05D7"/>
    <w:rsid w:val="00CC2EB1"/>
    <w:rsid w:val="00CC312C"/>
    <w:rsid w:val="00CC3E84"/>
    <w:rsid w:val="00CC4753"/>
    <w:rsid w:val="00CC4864"/>
    <w:rsid w:val="00CC4EE1"/>
    <w:rsid w:val="00CC5679"/>
    <w:rsid w:val="00CC5738"/>
    <w:rsid w:val="00CC5825"/>
    <w:rsid w:val="00CC6E87"/>
    <w:rsid w:val="00CC73E7"/>
    <w:rsid w:val="00CD1104"/>
    <w:rsid w:val="00CD1649"/>
    <w:rsid w:val="00CD3206"/>
    <w:rsid w:val="00CD364F"/>
    <w:rsid w:val="00CD4A76"/>
    <w:rsid w:val="00CD4C4D"/>
    <w:rsid w:val="00CD5098"/>
    <w:rsid w:val="00CD5C34"/>
    <w:rsid w:val="00CD7524"/>
    <w:rsid w:val="00CD770C"/>
    <w:rsid w:val="00CE07B6"/>
    <w:rsid w:val="00CE10DA"/>
    <w:rsid w:val="00CE29F5"/>
    <w:rsid w:val="00CE37E4"/>
    <w:rsid w:val="00CE3E1E"/>
    <w:rsid w:val="00CE3F5D"/>
    <w:rsid w:val="00CE4646"/>
    <w:rsid w:val="00CE5764"/>
    <w:rsid w:val="00CE6A0F"/>
    <w:rsid w:val="00CE6BEE"/>
    <w:rsid w:val="00CE7DEF"/>
    <w:rsid w:val="00CF1766"/>
    <w:rsid w:val="00CF1F69"/>
    <w:rsid w:val="00CF208B"/>
    <w:rsid w:val="00CF2672"/>
    <w:rsid w:val="00CF3A2B"/>
    <w:rsid w:val="00CF44B4"/>
    <w:rsid w:val="00CF4BA1"/>
    <w:rsid w:val="00CF4DD3"/>
    <w:rsid w:val="00CF510B"/>
    <w:rsid w:val="00CF6FF5"/>
    <w:rsid w:val="00CF7369"/>
    <w:rsid w:val="00CF7887"/>
    <w:rsid w:val="00CF78FC"/>
    <w:rsid w:val="00CF7EEC"/>
    <w:rsid w:val="00CF7F0F"/>
    <w:rsid w:val="00D000FF"/>
    <w:rsid w:val="00D001CF"/>
    <w:rsid w:val="00D0061C"/>
    <w:rsid w:val="00D00AA3"/>
    <w:rsid w:val="00D0108F"/>
    <w:rsid w:val="00D0159E"/>
    <w:rsid w:val="00D01736"/>
    <w:rsid w:val="00D01F6A"/>
    <w:rsid w:val="00D031F5"/>
    <w:rsid w:val="00D03643"/>
    <w:rsid w:val="00D03B66"/>
    <w:rsid w:val="00D04357"/>
    <w:rsid w:val="00D052AE"/>
    <w:rsid w:val="00D052FD"/>
    <w:rsid w:val="00D053CB"/>
    <w:rsid w:val="00D05BED"/>
    <w:rsid w:val="00D06721"/>
    <w:rsid w:val="00D0676C"/>
    <w:rsid w:val="00D06A14"/>
    <w:rsid w:val="00D11271"/>
    <w:rsid w:val="00D11736"/>
    <w:rsid w:val="00D124F0"/>
    <w:rsid w:val="00D12910"/>
    <w:rsid w:val="00D13938"/>
    <w:rsid w:val="00D16994"/>
    <w:rsid w:val="00D16A7E"/>
    <w:rsid w:val="00D16E33"/>
    <w:rsid w:val="00D20298"/>
    <w:rsid w:val="00D21821"/>
    <w:rsid w:val="00D218C1"/>
    <w:rsid w:val="00D226A8"/>
    <w:rsid w:val="00D24798"/>
    <w:rsid w:val="00D248BB"/>
    <w:rsid w:val="00D2529E"/>
    <w:rsid w:val="00D25C9F"/>
    <w:rsid w:val="00D2652C"/>
    <w:rsid w:val="00D266D0"/>
    <w:rsid w:val="00D2683B"/>
    <w:rsid w:val="00D2770E"/>
    <w:rsid w:val="00D30777"/>
    <w:rsid w:val="00D30FD7"/>
    <w:rsid w:val="00D313B6"/>
    <w:rsid w:val="00D31EDB"/>
    <w:rsid w:val="00D3226B"/>
    <w:rsid w:val="00D32C8F"/>
    <w:rsid w:val="00D33504"/>
    <w:rsid w:val="00D33A36"/>
    <w:rsid w:val="00D34876"/>
    <w:rsid w:val="00D34CF2"/>
    <w:rsid w:val="00D3548A"/>
    <w:rsid w:val="00D35574"/>
    <w:rsid w:val="00D365CA"/>
    <w:rsid w:val="00D368AD"/>
    <w:rsid w:val="00D36D9E"/>
    <w:rsid w:val="00D37179"/>
    <w:rsid w:val="00D37417"/>
    <w:rsid w:val="00D37A9D"/>
    <w:rsid w:val="00D37B75"/>
    <w:rsid w:val="00D412D9"/>
    <w:rsid w:val="00D41C60"/>
    <w:rsid w:val="00D41F91"/>
    <w:rsid w:val="00D42292"/>
    <w:rsid w:val="00D42B7B"/>
    <w:rsid w:val="00D42CE2"/>
    <w:rsid w:val="00D42E44"/>
    <w:rsid w:val="00D446A0"/>
    <w:rsid w:val="00D44EFE"/>
    <w:rsid w:val="00D46A10"/>
    <w:rsid w:val="00D46D1A"/>
    <w:rsid w:val="00D47DEE"/>
    <w:rsid w:val="00D50082"/>
    <w:rsid w:val="00D5115A"/>
    <w:rsid w:val="00D51C56"/>
    <w:rsid w:val="00D53B52"/>
    <w:rsid w:val="00D53D91"/>
    <w:rsid w:val="00D54332"/>
    <w:rsid w:val="00D5479A"/>
    <w:rsid w:val="00D54B72"/>
    <w:rsid w:val="00D551E9"/>
    <w:rsid w:val="00D56424"/>
    <w:rsid w:val="00D567DB"/>
    <w:rsid w:val="00D57E8E"/>
    <w:rsid w:val="00D608D8"/>
    <w:rsid w:val="00D61757"/>
    <w:rsid w:val="00D617F3"/>
    <w:rsid w:val="00D62424"/>
    <w:rsid w:val="00D63389"/>
    <w:rsid w:val="00D63766"/>
    <w:rsid w:val="00D63976"/>
    <w:rsid w:val="00D649D7"/>
    <w:rsid w:val="00D6555D"/>
    <w:rsid w:val="00D65A07"/>
    <w:rsid w:val="00D66A91"/>
    <w:rsid w:val="00D66FE3"/>
    <w:rsid w:val="00D67451"/>
    <w:rsid w:val="00D71BAC"/>
    <w:rsid w:val="00D7324E"/>
    <w:rsid w:val="00D7361E"/>
    <w:rsid w:val="00D73747"/>
    <w:rsid w:val="00D73892"/>
    <w:rsid w:val="00D73CFA"/>
    <w:rsid w:val="00D7402C"/>
    <w:rsid w:val="00D74889"/>
    <w:rsid w:val="00D748EF"/>
    <w:rsid w:val="00D74909"/>
    <w:rsid w:val="00D74B7D"/>
    <w:rsid w:val="00D771DA"/>
    <w:rsid w:val="00D77828"/>
    <w:rsid w:val="00D8085F"/>
    <w:rsid w:val="00D81A9F"/>
    <w:rsid w:val="00D8444B"/>
    <w:rsid w:val="00D84467"/>
    <w:rsid w:val="00D854DA"/>
    <w:rsid w:val="00D873B0"/>
    <w:rsid w:val="00D900D0"/>
    <w:rsid w:val="00D90EA2"/>
    <w:rsid w:val="00D97A20"/>
    <w:rsid w:val="00D97DED"/>
    <w:rsid w:val="00DA0518"/>
    <w:rsid w:val="00DA0D56"/>
    <w:rsid w:val="00DA0EC2"/>
    <w:rsid w:val="00DA1444"/>
    <w:rsid w:val="00DA213E"/>
    <w:rsid w:val="00DA2D4B"/>
    <w:rsid w:val="00DA6037"/>
    <w:rsid w:val="00DA789A"/>
    <w:rsid w:val="00DB0688"/>
    <w:rsid w:val="00DB0AA2"/>
    <w:rsid w:val="00DB0DAF"/>
    <w:rsid w:val="00DB20D6"/>
    <w:rsid w:val="00DB27C3"/>
    <w:rsid w:val="00DB3C3F"/>
    <w:rsid w:val="00DB4CBE"/>
    <w:rsid w:val="00DB528F"/>
    <w:rsid w:val="00DB5615"/>
    <w:rsid w:val="00DB5CFE"/>
    <w:rsid w:val="00DB7258"/>
    <w:rsid w:val="00DB74F2"/>
    <w:rsid w:val="00DB75F5"/>
    <w:rsid w:val="00DC081C"/>
    <w:rsid w:val="00DC09A8"/>
    <w:rsid w:val="00DC1733"/>
    <w:rsid w:val="00DC184D"/>
    <w:rsid w:val="00DC2418"/>
    <w:rsid w:val="00DC2487"/>
    <w:rsid w:val="00DC3749"/>
    <w:rsid w:val="00DC455B"/>
    <w:rsid w:val="00DC57B6"/>
    <w:rsid w:val="00DC654E"/>
    <w:rsid w:val="00DC6B14"/>
    <w:rsid w:val="00DC6CAF"/>
    <w:rsid w:val="00DC7087"/>
    <w:rsid w:val="00DD079B"/>
    <w:rsid w:val="00DD115A"/>
    <w:rsid w:val="00DD1CF9"/>
    <w:rsid w:val="00DD21F0"/>
    <w:rsid w:val="00DD341F"/>
    <w:rsid w:val="00DD5070"/>
    <w:rsid w:val="00DD5368"/>
    <w:rsid w:val="00DD5D95"/>
    <w:rsid w:val="00DD67C8"/>
    <w:rsid w:val="00DE0345"/>
    <w:rsid w:val="00DE0E6A"/>
    <w:rsid w:val="00DE151E"/>
    <w:rsid w:val="00DE33FF"/>
    <w:rsid w:val="00DE3E79"/>
    <w:rsid w:val="00DE3FAA"/>
    <w:rsid w:val="00DE4EE0"/>
    <w:rsid w:val="00DE4F65"/>
    <w:rsid w:val="00DE5D4E"/>
    <w:rsid w:val="00DE600A"/>
    <w:rsid w:val="00DE6A61"/>
    <w:rsid w:val="00DE7A7B"/>
    <w:rsid w:val="00DE7E52"/>
    <w:rsid w:val="00DF012C"/>
    <w:rsid w:val="00DF014B"/>
    <w:rsid w:val="00DF0D45"/>
    <w:rsid w:val="00DF0E75"/>
    <w:rsid w:val="00DF1052"/>
    <w:rsid w:val="00DF127E"/>
    <w:rsid w:val="00DF2B45"/>
    <w:rsid w:val="00DF2C36"/>
    <w:rsid w:val="00DF3B50"/>
    <w:rsid w:val="00DF3F5C"/>
    <w:rsid w:val="00DF469F"/>
    <w:rsid w:val="00DF4DF1"/>
    <w:rsid w:val="00DF55F9"/>
    <w:rsid w:val="00DF5D0E"/>
    <w:rsid w:val="00DF7360"/>
    <w:rsid w:val="00E00131"/>
    <w:rsid w:val="00E00CB3"/>
    <w:rsid w:val="00E00DF6"/>
    <w:rsid w:val="00E00E24"/>
    <w:rsid w:val="00E00E48"/>
    <w:rsid w:val="00E01F93"/>
    <w:rsid w:val="00E030A0"/>
    <w:rsid w:val="00E038B8"/>
    <w:rsid w:val="00E03AFC"/>
    <w:rsid w:val="00E03DB3"/>
    <w:rsid w:val="00E0531F"/>
    <w:rsid w:val="00E05657"/>
    <w:rsid w:val="00E05C11"/>
    <w:rsid w:val="00E05D60"/>
    <w:rsid w:val="00E10F67"/>
    <w:rsid w:val="00E111B3"/>
    <w:rsid w:val="00E114DB"/>
    <w:rsid w:val="00E120E6"/>
    <w:rsid w:val="00E12334"/>
    <w:rsid w:val="00E13456"/>
    <w:rsid w:val="00E13568"/>
    <w:rsid w:val="00E13E4C"/>
    <w:rsid w:val="00E140DB"/>
    <w:rsid w:val="00E15450"/>
    <w:rsid w:val="00E175A6"/>
    <w:rsid w:val="00E179B9"/>
    <w:rsid w:val="00E20788"/>
    <w:rsid w:val="00E209DB"/>
    <w:rsid w:val="00E21CC3"/>
    <w:rsid w:val="00E2206A"/>
    <w:rsid w:val="00E22B0D"/>
    <w:rsid w:val="00E24579"/>
    <w:rsid w:val="00E24833"/>
    <w:rsid w:val="00E25135"/>
    <w:rsid w:val="00E251C8"/>
    <w:rsid w:val="00E25ED9"/>
    <w:rsid w:val="00E26276"/>
    <w:rsid w:val="00E26725"/>
    <w:rsid w:val="00E304EC"/>
    <w:rsid w:val="00E306D5"/>
    <w:rsid w:val="00E318A8"/>
    <w:rsid w:val="00E326F2"/>
    <w:rsid w:val="00E33933"/>
    <w:rsid w:val="00E33DAC"/>
    <w:rsid w:val="00E3451C"/>
    <w:rsid w:val="00E345BC"/>
    <w:rsid w:val="00E3580E"/>
    <w:rsid w:val="00E35876"/>
    <w:rsid w:val="00E366CB"/>
    <w:rsid w:val="00E36ED6"/>
    <w:rsid w:val="00E4062F"/>
    <w:rsid w:val="00E41587"/>
    <w:rsid w:val="00E42315"/>
    <w:rsid w:val="00E42CE4"/>
    <w:rsid w:val="00E43808"/>
    <w:rsid w:val="00E44DB6"/>
    <w:rsid w:val="00E46A3D"/>
    <w:rsid w:val="00E473EA"/>
    <w:rsid w:val="00E52008"/>
    <w:rsid w:val="00E52C65"/>
    <w:rsid w:val="00E53248"/>
    <w:rsid w:val="00E53D15"/>
    <w:rsid w:val="00E541CE"/>
    <w:rsid w:val="00E5465D"/>
    <w:rsid w:val="00E553DC"/>
    <w:rsid w:val="00E55500"/>
    <w:rsid w:val="00E56B4C"/>
    <w:rsid w:val="00E56C78"/>
    <w:rsid w:val="00E56CB3"/>
    <w:rsid w:val="00E57359"/>
    <w:rsid w:val="00E578BF"/>
    <w:rsid w:val="00E57ACF"/>
    <w:rsid w:val="00E57AD7"/>
    <w:rsid w:val="00E57DC3"/>
    <w:rsid w:val="00E57F0A"/>
    <w:rsid w:val="00E60F08"/>
    <w:rsid w:val="00E62043"/>
    <w:rsid w:val="00E632A7"/>
    <w:rsid w:val="00E633A2"/>
    <w:rsid w:val="00E634A0"/>
    <w:rsid w:val="00E636FB"/>
    <w:rsid w:val="00E65D09"/>
    <w:rsid w:val="00E6627F"/>
    <w:rsid w:val="00E66F99"/>
    <w:rsid w:val="00E67CFB"/>
    <w:rsid w:val="00E7118A"/>
    <w:rsid w:val="00E723D7"/>
    <w:rsid w:val="00E74A3A"/>
    <w:rsid w:val="00E74B0A"/>
    <w:rsid w:val="00E75318"/>
    <w:rsid w:val="00E75BAE"/>
    <w:rsid w:val="00E7713E"/>
    <w:rsid w:val="00E77399"/>
    <w:rsid w:val="00E7756E"/>
    <w:rsid w:val="00E8027C"/>
    <w:rsid w:val="00E80433"/>
    <w:rsid w:val="00E820DE"/>
    <w:rsid w:val="00E827A7"/>
    <w:rsid w:val="00E82826"/>
    <w:rsid w:val="00E84B13"/>
    <w:rsid w:val="00E85730"/>
    <w:rsid w:val="00E85888"/>
    <w:rsid w:val="00E858E3"/>
    <w:rsid w:val="00E87287"/>
    <w:rsid w:val="00E9002F"/>
    <w:rsid w:val="00E90869"/>
    <w:rsid w:val="00E91083"/>
    <w:rsid w:val="00E9130C"/>
    <w:rsid w:val="00E91FCA"/>
    <w:rsid w:val="00E9240E"/>
    <w:rsid w:val="00E92C4B"/>
    <w:rsid w:val="00E94289"/>
    <w:rsid w:val="00E94F25"/>
    <w:rsid w:val="00E94F73"/>
    <w:rsid w:val="00E95733"/>
    <w:rsid w:val="00E97E79"/>
    <w:rsid w:val="00EA023E"/>
    <w:rsid w:val="00EA0875"/>
    <w:rsid w:val="00EA0A2E"/>
    <w:rsid w:val="00EA23D0"/>
    <w:rsid w:val="00EA2452"/>
    <w:rsid w:val="00EA2723"/>
    <w:rsid w:val="00EA39D6"/>
    <w:rsid w:val="00EA4FD8"/>
    <w:rsid w:val="00EA6EBB"/>
    <w:rsid w:val="00EA7067"/>
    <w:rsid w:val="00EB26B0"/>
    <w:rsid w:val="00EB2722"/>
    <w:rsid w:val="00EB2952"/>
    <w:rsid w:val="00EB2EC0"/>
    <w:rsid w:val="00EB3A16"/>
    <w:rsid w:val="00EB3FA9"/>
    <w:rsid w:val="00EB4733"/>
    <w:rsid w:val="00EB5AC5"/>
    <w:rsid w:val="00EB5CF6"/>
    <w:rsid w:val="00EB5F32"/>
    <w:rsid w:val="00EB76D5"/>
    <w:rsid w:val="00EB79EE"/>
    <w:rsid w:val="00EB7FE5"/>
    <w:rsid w:val="00EC095A"/>
    <w:rsid w:val="00EC0FC2"/>
    <w:rsid w:val="00EC197A"/>
    <w:rsid w:val="00EC2BC2"/>
    <w:rsid w:val="00EC61EE"/>
    <w:rsid w:val="00EC6ECD"/>
    <w:rsid w:val="00EC7401"/>
    <w:rsid w:val="00ED1DAF"/>
    <w:rsid w:val="00ED1FBC"/>
    <w:rsid w:val="00ED20BD"/>
    <w:rsid w:val="00ED245A"/>
    <w:rsid w:val="00ED336E"/>
    <w:rsid w:val="00ED4498"/>
    <w:rsid w:val="00ED4E18"/>
    <w:rsid w:val="00ED5CC6"/>
    <w:rsid w:val="00ED65AE"/>
    <w:rsid w:val="00ED661D"/>
    <w:rsid w:val="00ED772E"/>
    <w:rsid w:val="00ED7DA9"/>
    <w:rsid w:val="00ED7FA2"/>
    <w:rsid w:val="00EE0DF2"/>
    <w:rsid w:val="00EE1202"/>
    <w:rsid w:val="00EE29BE"/>
    <w:rsid w:val="00EE2C61"/>
    <w:rsid w:val="00EE3452"/>
    <w:rsid w:val="00EE38FB"/>
    <w:rsid w:val="00EE5898"/>
    <w:rsid w:val="00EE7181"/>
    <w:rsid w:val="00EF0486"/>
    <w:rsid w:val="00EF0A4B"/>
    <w:rsid w:val="00EF1FB5"/>
    <w:rsid w:val="00EF366B"/>
    <w:rsid w:val="00EF40A1"/>
    <w:rsid w:val="00EF4CD3"/>
    <w:rsid w:val="00EF4DA8"/>
    <w:rsid w:val="00EF53BF"/>
    <w:rsid w:val="00EF55B6"/>
    <w:rsid w:val="00EF60DB"/>
    <w:rsid w:val="00F0019F"/>
    <w:rsid w:val="00F002CF"/>
    <w:rsid w:val="00F00556"/>
    <w:rsid w:val="00F02F90"/>
    <w:rsid w:val="00F03217"/>
    <w:rsid w:val="00F03C93"/>
    <w:rsid w:val="00F04441"/>
    <w:rsid w:val="00F04E56"/>
    <w:rsid w:val="00F05023"/>
    <w:rsid w:val="00F051D1"/>
    <w:rsid w:val="00F06F73"/>
    <w:rsid w:val="00F07A3C"/>
    <w:rsid w:val="00F07B71"/>
    <w:rsid w:val="00F10911"/>
    <w:rsid w:val="00F11788"/>
    <w:rsid w:val="00F139ED"/>
    <w:rsid w:val="00F139EE"/>
    <w:rsid w:val="00F13D48"/>
    <w:rsid w:val="00F14BB0"/>
    <w:rsid w:val="00F166AE"/>
    <w:rsid w:val="00F167CB"/>
    <w:rsid w:val="00F16E47"/>
    <w:rsid w:val="00F171DA"/>
    <w:rsid w:val="00F17DBC"/>
    <w:rsid w:val="00F203E6"/>
    <w:rsid w:val="00F20746"/>
    <w:rsid w:val="00F20DA0"/>
    <w:rsid w:val="00F216B8"/>
    <w:rsid w:val="00F2267B"/>
    <w:rsid w:val="00F23B72"/>
    <w:rsid w:val="00F23E3D"/>
    <w:rsid w:val="00F24755"/>
    <w:rsid w:val="00F24A0E"/>
    <w:rsid w:val="00F24BD2"/>
    <w:rsid w:val="00F24FD6"/>
    <w:rsid w:val="00F25113"/>
    <w:rsid w:val="00F25164"/>
    <w:rsid w:val="00F2537E"/>
    <w:rsid w:val="00F26562"/>
    <w:rsid w:val="00F26596"/>
    <w:rsid w:val="00F26677"/>
    <w:rsid w:val="00F26996"/>
    <w:rsid w:val="00F27F08"/>
    <w:rsid w:val="00F3117B"/>
    <w:rsid w:val="00F312AE"/>
    <w:rsid w:val="00F31BF4"/>
    <w:rsid w:val="00F34D2D"/>
    <w:rsid w:val="00F34DD8"/>
    <w:rsid w:val="00F3713B"/>
    <w:rsid w:val="00F37CA8"/>
    <w:rsid w:val="00F37EF6"/>
    <w:rsid w:val="00F37EFA"/>
    <w:rsid w:val="00F4053C"/>
    <w:rsid w:val="00F40E15"/>
    <w:rsid w:val="00F42530"/>
    <w:rsid w:val="00F4308F"/>
    <w:rsid w:val="00F4418D"/>
    <w:rsid w:val="00F45306"/>
    <w:rsid w:val="00F45B53"/>
    <w:rsid w:val="00F475CB"/>
    <w:rsid w:val="00F5086E"/>
    <w:rsid w:val="00F51307"/>
    <w:rsid w:val="00F5182D"/>
    <w:rsid w:val="00F5190F"/>
    <w:rsid w:val="00F51BE3"/>
    <w:rsid w:val="00F51F85"/>
    <w:rsid w:val="00F526E6"/>
    <w:rsid w:val="00F53F51"/>
    <w:rsid w:val="00F54E2C"/>
    <w:rsid w:val="00F54EA3"/>
    <w:rsid w:val="00F55E35"/>
    <w:rsid w:val="00F55F4B"/>
    <w:rsid w:val="00F56A24"/>
    <w:rsid w:val="00F5726C"/>
    <w:rsid w:val="00F57798"/>
    <w:rsid w:val="00F608E8"/>
    <w:rsid w:val="00F612C3"/>
    <w:rsid w:val="00F63E54"/>
    <w:rsid w:val="00F64FE6"/>
    <w:rsid w:val="00F65605"/>
    <w:rsid w:val="00F6620A"/>
    <w:rsid w:val="00F67A33"/>
    <w:rsid w:val="00F67A9B"/>
    <w:rsid w:val="00F70375"/>
    <w:rsid w:val="00F7117D"/>
    <w:rsid w:val="00F715BC"/>
    <w:rsid w:val="00F71F10"/>
    <w:rsid w:val="00F722B7"/>
    <w:rsid w:val="00F72ED8"/>
    <w:rsid w:val="00F73B4B"/>
    <w:rsid w:val="00F74FEB"/>
    <w:rsid w:val="00F76393"/>
    <w:rsid w:val="00F76AC2"/>
    <w:rsid w:val="00F76CC2"/>
    <w:rsid w:val="00F776FE"/>
    <w:rsid w:val="00F77A03"/>
    <w:rsid w:val="00F77F90"/>
    <w:rsid w:val="00F8018A"/>
    <w:rsid w:val="00F81C2A"/>
    <w:rsid w:val="00F82568"/>
    <w:rsid w:val="00F82816"/>
    <w:rsid w:val="00F829B4"/>
    <w:rsid w:val="00F82E34"/>
    <w:rsid w:val="00F8357E"/>
    <w:rsid w:val="00F83E9E"/>
    <w:rsid w:val="00F83F9A"/>
    <w:rsid w:val="00F84549"/>
    <w:rsid w:val="00F847C6"/>
    <w:rsid w:val="00F849BB"/>
    <w:rsid w:val="00F84B1F"/>
    <w:rsid w:val="00F84CB2"/>
    <w:rsid w:val="00F84F5F"/>
    <w:rsid w:val="00F8531C"/>
    <w:rsid w:val="00F85994"/>
    <w:rsid w:val="00F85AC0"/>
    <w:rsid w:val="00F8667D"/>
    <w:rsid w:val="00F86DD7"/>
    <w:rsid w:val="00F87711"/>
    <w:rsid w:val="00F87F1F"/>
    <w:rsid w:val="00F90857"/>
    <w:rsid w:val="00F908A9"/>
    <w:rsid w:val="00F91E4B"/>
    <w:rsid w:val="00F92ACC"/>
    <w:rsid w:val="00F937B0"/>
    <w:rsid w:val="00F93FA6"/>
    <w:rsid w:val="00F942CC"/>
    <w:rsid w:val="00F94EC0"/>
    <w:rsid w:val="00F96178"/>
    <w:rsid w:val="00F96893"/>
    <w:rsid w:val="00F96F91"/>
    <w:rsid w:val="00F97105"/>
    <w:rsid w:val="00F976E7"/>
    <w:rsid w:val="00F97995"/>
    <w:rsid w:val="00FA15D6"/>
    <w:rsid w:val="00FA16C9"/>
    <w:rsid w:val="00FA277F"/>
    <w:rsid w:val="00FA2940"/>
    <w:rsid w:val="00FA39A7"/>
    <w:rsid w:val="00FA5D3C"/>
    <w:rsid w:val="00FA7269"/>
    <w:rsid w:val="00FB06B2"/>
    <w:rsid w:val="00FB4E59"/>
    <w:rsid w:val="00FB52F0"/>
    <w:rsid w:val="00FB62D8"/>
    <w:rsid w:val="00FC094B"/>
    <w:rsid w:val="00FC0E1C"/>
    <w:rsid w:val="00FC0F56"/>
    <w:rsid w:val="00FC161E"/>
    <w:rsid w:val="00FC26A6"/>
    <w:rsid w:val="00FC3181"/>
    <w:rsid w:val="00FC3700"/>
    <w:rsid w:val="00FC6CDA"/>
    <w:rsid w:val="00FC70A5"/>
    <w:rsid w:val="00FD030E"/>
    <w:rsid w:val="00FD09F9"/>
    <w:rsid w:val="00FD0AA8"/>
    <w:rsid w:val="00FD0EBB"/>
    <w:rsid w:val="00FD1C57"/>
    <w:rsid w:val="00FD2787"/>
    <w:rsid w:val="00FD3E99"/>
    <w:rsid w:val="00FD4016"/>
    <w:rsid w:val="00FD4158"/>
    <w:rsid w:val="00FD6E8A"/>
    <w:rsid w:val="00FD7218"/>
    <w:rsid w:val="00FD754C"/>
    <w:rsid w:val="00FE1BE0"/>
    <w:rsid w:val="00FE4260"/>
    <w:rsid w:val="00FE4A52"/>
    <w:rsid w:val="00FE55AB"/>
    <w:rsid w:val="00FE6CB9"/>
    <w:rsid w:val="00FE6DF3"/>
    <w:rsid w:val="00FE7140"/>
    <w:rsid w:val="00FF0B27"/>
    <w:rsid w:val="00FF12E2"/>
    <w:rsid w:val="00FF171E"/>
    <w:rsid w:val="00FF1EFA"/>
    <w:rsid w:val="00FF2335"/>
    <w:rsid w:val="00FF26FD"/>
    <w:rsid w:val="00FF2777"/>
    <w:rsid w:val="00FF2D8D"/>
    <w:rsid w:val="00FF3FC5"/>
    <w:rsid w:val="00FF48AF"/>
    <w:rsid w:val="00FF602D"/>
    <w:rsid w:val="00FF7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772CB3A"/>
  <w15:docId w15:val="{9FF2702C-E936-4281-B623-778A91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F99"/>
    <w:pPr>
      <w:jc w:val="both"/>
    </w:pPr>
    <w:rPr>
      <w:rFonts w:ascii="Arial" w:hAnsi="Arial"/>
      <w:sz w:val="22"/>
      <w:szCs w:val="24"/>
      <w:lang w:val="en-GB"/>
    </w:rPr>
  </w:style>
  <w:style w:type="paragraph" w:styleId="Heading1">
    <w:name w:val="heading 1"/>
    <w:basedOn w:val="Normal"/>
    <w:next w:val="Normal"/>
    <w:link w:val="Heading1Char"/>
    <w:qFormat/>
    <w:rsid w:val="00816282"/>
    <w:pPr>
      <w:keepNext/>
      <w:numPr>
        <w:numId w:val="25"/>
      </w:numPr>
      <w:tabs>
        <w:tab w:val="num" w:pos="288"/>
      </w:tabs>
      <w:spacing w:before="480" w:after="240"/>
      <w:outlineLvl w:val="0"/>
    </w:pPr>
    <w:rPr>
      <w:b/>
      <w:color w:val="1F497D" w:themeColor="text2"/>
      <w:sz w:val="32"/>
      <w:szCs w:val="20"/>
    </w:rPr>
  </w:style>
  <w:style w:type="paragraph" w:styleId="Heading2">
    <w:name w:val="heading 2"/>
    <w:basedOn w:val="Normal"/>
    <w:next w:val="Normal"/>
    <w:qFormat/>
    <w:rsid w:val="00BC5531"/>
    <w:pPr>
      <w:keepNext/>
      <w:numPr>
        <w:ilvl w:val="1"/>
        <w:numId w:val="25"/>
      </w:numPr>
      <w:spacing w:before="360" w:after="120"/>
      <w:outlineLvl w:val="1"/>
    </w:pPr>
    <w:rPr>
      <w:b/>
      <w:color w:val="4F81BD" w:themeColor="accent1"/>
      <w:sz w:val="28"/>
    </w:rPr>
  </w:style>
  <w:style w:type="paragraph" w:styleId="Heading3">
    <w:name w:val="heading 3"/>
    <w:basedOn w:val="Normal"/>
    <w:next w:val="Normal"/>
    <w:qFormat/>
    <w:rsid w:val="00B7503C"/>
    <w:pPr>
      <w:keepNext/>
      <w:numPr>
        <w:ilvl w:val="2"/>
        <w:numId w:val="25"/>
      </w:numPr>
      <w:spacing w:before="240" w:after="120"/>
      <w:outlineLvl w:val="2"/>
    </w:pPr>
    <w:rPr>
      <w:rFonts w:cs="Arial"/>
      <w:bCs/>
      <w:color w:val="4F81BD" w:themeColor="accent1"/>
      <w:sz w:val="28"/>
      <w:szCs w:val="26"/>
    </w:rPr>
  </w:style>
  <w:style w:type="paragraph" w:styleId="Heading4">
    <w:name w:val="heading 4"/>
    <w:basedOn w:val="Normal"/>
    <w:next w:val="Normal"/>
    <w:qFormat/>
    <w:pPr>
      <w:keepNext/>
      <w:numPr>
        <w:ilvl w:val="3"/>
        <w:numId w:val="25"/>
      </w:numPr>
      <w:spacing w:before="240" w:after="60"/>
      <w:outlineLvl w:val="3"/>
    </w:pPr>
    <w:rPr>
      <w:b/>
      <w:bCs/>
      <w:sz w:val="28"/>
      <w:szCs w:val="28"/>
    </w:rPr>
  </w:style>
  <w:style w:type="paragraph" w:styleId="Heading5">
    <w:name w:val="heading 5"/>
    <w:basedOn w:val="Normal"/>
    <w:next w:val="Normal"/>
    <w:qFormat/>
    <w:pPr>
      <w:numPr>
        <w:ilvl w:val="4"/>
        <w:numId w:val="25"/>
      </w:numPr>
      <w:spacing w:before="240" w:after="60"/>
      <w:outlineLvl w:val="4"/>
    </w:pPr>
    <w:rPr>
      <w:b/>
      <w:bCs/>
      <w:i/>
      <w:iCs/>
      <w:sz w:val="26"/>
      <w:szCs w:val="26"/>
    </w:rPr>
  </w:style>
  <w:style w:type="paragraph" w:styleId="Heading6">
    <w:name w:val="heading 6"/>
    <w:basedOn w:val="Normal"/>
    <w:next w:val="Normal"/>
    <w:qFormat/>
    <w:pPr>
      <w:numPr>
        <w:ilvl w:val="5"/>
        <w:numId w:val="25"/>
      </w:numPr>
      <w:spacing w:before="240" w:after="60"/>
      <w:outlineLvl w:val="5"/>
    </w:pPr>
    <w:rPr>
      <w:b/>
      <w:bCs/>
      <w:szCs w:val="22"/>
    </w:rPr>
  </w:style>
  <w:style w:type="paragraph" w:styleId="Heading7">
    <w:name w:val="heading 7"/>
    <w:basedOn w:val="Normal"/>
    <w:next w:val="Normal"/>
    <w:qFormat/>
    <w:pPr>
      <w:numPr>
        <w:ilvl w:val="6"/>
        <w:numId w:val="25"/>
      </w:numPr>
      <w:spacing w:before="240" w:after="60"/>
      <w:outlineLvl w:val="6"/>
    </w:pPr>
  </w:style>
  <w:style w:type="paragraph" w:styleId="Heading8">
    <w:name w:val="heading 8"/>
    <w:basedOn w:val="Normal"/>
    <w:next w:val="Normal"/>
    <w:qFormat/>
    <w:pPr>
      <w:numPr>
        <w:ilvl w:val="7"/>
        <w:numId w:val="25"/>
      </w:numPr>
      <w:spacing w:before="240" w:after="60"/>
      <w:outlineLvl w:val="7"/>
    </w:pPr>
    <w:rPr>
      <w:i/>
      <w:iCs/>
    </w:rPr>
  </w:style>
  <w:style w:type="paragraph" w:styleId="Heading9">
    <w:name w:val="heading 9"/>
    <w:basedOn w:val="Normal"/>
    <w:next w:val="Normal"/>
    <w:qFormat/>
    <w:pPr>
      <w:numPr>
        <w:ilvl w:val="8"/>
        <w:numId w:val="2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0"/>
      <w:szCs w:val="20"/>
    </w:rPr>
  </w:style>
  <w:style w:type="paragraph" w:styleId="Title">
    <w:name w:val="Title"/>
    <w:basedOn w:val="Normal"/>
    <w:qFormat/>
    <w:pPr>
      <w:jc w:val="center"/>
    </w:pPr>
    <w:rPr>
      <w:b/>
      <w:sz w:val="3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Subtitle">
    <w:name w:val="Subtitle"/>
    <w:basedOn w:val="Normal"/>
    <w:qFormat/>
    <w:rsid w:val="00F171DA"/>
    <w:pPr>
      <w:spacing w:before="600" w:after="360"/>
      <w:jc w:val="left"/>
    </w:pPr>
    <w:rPr>
      <w:i/>
      <w:color w:val="984806" w:themeColor="accent6" w:themeShade="80"/>
      <w:sz w:val="28"/>
      <w:szCs w:val="20"/>
    </w:rPr>
  </w:style>
  <w:style w:type="paragraph" w:styleId="BodyTextIndent">
    <w:name w:val="Body Text Indent"/>
    <w:basedOn w:val="Normal"/>
    <w:pPr>
      <w:ind w:left="360"/>
    </w:pPr>
    <w:rPr>
      <w:szCs w:val="20"/>
    </w:rPr>
  </w:style>
  <w:style w:type="paragraph" w:styleId="BodyText">
    <w:name w:val="Body Text"/>
    <w:basedOn w:val="Normal"/>
    <w:rPr>
      <w:szCs w:val="20"/>
    </w:rPr>
  </w:style>
  <w:style w:type="paragraph" w:styleId="BodyTextIndent2">
    <w:name w:val="Body Text Indent 2"/>
    <w:basedOn w:val="Normal"/>
    <w:pPr>
      <w:ind w:left="360"/>
    </w:pPr>
    <w:rPr>
      <w:szCs w:val="20"/>
    </w:rPr>
  </w:style>
  <w:style w:type="paragraph" w:styleId="BodyTextIndent3">
    <w:name w:val="Body Text Indent 3"/>
    <w:basedOn w:val="Normal"/>
    <w:link w:val="BodyTextIndent3Char"/>
    <w:pPr>
      <w:tabs>
        <w:tab w:val="left" w:pos="-1440"/>
        <w:tab w:val="left" w:pos="-720"/>
        <w:tab w:val="left" w:pos="0"/>
        <w:tab w:val="left" w:leader="dot" w:pos="897"/>
        <w:tab w:val="left" w:pos="1440"/>
      </w:tabs>
      <w:ind w:left="708"/>
    </w:pPr>
  </w:style>
  <w:style w:type="paragraph" w:styleId="EnvelopeAddress">
    <w:name w:val="envelope address"/>
    <w:basedOn w:val="Normal"/>
    <w:pPr>
      <w:framePr w:w="7938" w:h="1985" w:hRule="exact" w:hSpace="141" w:wrap="auto" w:hAnchor="page" w:xAlign="center" w:yAlign="bottom"/>
      <w:ind w:left="2835"/>
    </w:pPr>
    <w:rPr>
      <w:rFonts w:cs="Arial"/>
    </w:rPr>
  </w:style>
  <w:style w:type="paragraph" w:styleId="EnvelopeReturn">
    <w:name w:val="envelope return"/>
    <w:basedOn w:val="Normal"/>
    <w:rPr>
      <w:rFonts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style>
  <w:style w:type="paragraph" w:styleId="BlockText">
    <w:name w:val="Block Text"/>
    <w:basedOn w:val="Normal"/>
    <w:pPr>
      <w:spacing w:after="120"/>
      <w:ind w:left="1440" w:right="1440"/>
    </w:pPr>
  </w:style>
  <w:style w:type="paragraph" w:styleId="FootnoteText">
    <w:name w:val="footnote text"/>
    <w:basedOn w:val="Normal"/>
    <w:link w:val="FootnoteTextChar"/>
    <w:semiHidden/>
    <w:rPr>
      <w:sz w:val="20"/>
      <w:szCs w:val="20"/>
    </w:rPr>
  </w:style>
  <w:style w:type="paragraph" w:styleId="EndnoteText">
    <w:name w:val="endnote text"/>
    <w:basedOn w:val="Normal"/>
    <w:semiHidden/>
    <w:rPr>
      <w:sz w:val="20"/>
      <w:szCs w:val="20"/>
    </w:r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rPr>
      <w:rFonts w:ascii="Times New Roman" w:hAnsi="Times New Roman"/>
      <w:szCs w:val="24"/>
    </w:rPr>
  </w:style>
  <w:style w:type="paragraph" w:styleId="BodyTextFirstIndent2">
    <w:name w:val="Body Text First Indent 2"/>
    <w:basedOn w:val="BodyTextIndent"/>
    <w:pPr>
      <w:spacing w:after="120"/>
      <w:ind w:left="283" w:firstLine="210"/>
    </w:pPr>
    <w:rPr>
      <w:rFonts w:ascii="Times New Roman" w:hAnsi="Times New Roman"/>
      <w:szCs w:val="24"/>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rPr>
      <w:rFonts w:ascii="Courier New" w:hAnsi="Courier New" w:cs="Courier New"/>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tyle>
  <w:style w:type="paragraph" w:styleId="IndexHeading">
    <w:name w:val="index heading"/>
    <w:basedOn w:val="Normal"/>
    <w:next w:val="Index1"/>
    <w:semiHidden/>
    <w:rPr>
      <w:rFonts w:cs="Arial"/>
      <w:b/>
      <w:bCs/>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B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rTitre3">
    <w:name w:val="jmr Titre 3"/>
    <w:rsid w:val="00D42E44"/>
    <w:rPr>
      <w:rFonts w:ascii="Arial" w:hAnsi="Arial"/>
      <w:b/>
      <w:bCs/>
      <w:color w:val="0000FF"/>
      <w:sz w:val="20"/>
    </w:rPr>
  </w:style>
  <w:style w:type="paragraph" w:styleId="BalloonText">
    <w:name w:val="Balloon Text"/>
    <w:basedOn w:val="Normal"/>
    <w:semiHidden/>
    <w:rsid w:val="000C43B7"/>
    <w:rPr>
      <w:rFonts w:ascii="Tahoma" w:hAnsi="Tahoma" w:cs="Tahoma"/>
      <w:sz w:val="16"/>
      <w:szCs w:val="16"/>
    </w:rPr>
  </w:style>
  <w:style w:type="paragraph" w:styleId="ListParagraph">
    <w:name w:val="List Paragraph"/>
    <w:basedOn w:val="Normal"/>
    <w:uiPriority w:val="34"/>
    <w:qFormat/>
    <w:rsid w:val="00EF53BF"/>
    <w:pPr>
      <w:ind w:left="720"/>
      <w:contextualSpacing/>
    </w:pPr>
  </w:style>
  <w:style w:type="paragraph" w:customStyle="1" w:styleId="Reply">
    <w:name w:val="Reply"/>
    <w:basedOn w:val="Normal"/>
    <w:rsid w:val="00E00E48"/>
    <w:pPr>
      <w:pBdr>
        <w:top w:val="single" w:sz="4" w:space="1" w:color="000080"/>
        <w:left w:val="single" w:sz="4" w:space="4" w:color="000080"/>
        <w:bottom w:val="single" w:sz="4" w:space="1" w:color="000080"/>
        <w:right w:val="single" w:sz="4" w:space="4" w:color="000080"/>
      </w:pBdr>
      <w:spacing w:after="180"/>
      <w:ind w:left="1276" w:right="569" w:hanging="709"/>
    </w:pPr>
    <w:rPr>
      <w:rFonts w:cs="Arial"/>
      <w:i/>
      <w:iCs/>
      <w:snapToGrid w:val="0"/>
      <w:color w:val="000080"/>
      <w:lang w:val="en-US" w:eastAsia="en-GB"/>
    </w:rPr>
  </w:style>
  <w:style w:type="character" w:customStyle="1" w:styleId="Heading1Char">
    <w:name w:val="Heading 1 Char"/>
    <w:basedOn w:val="DefaultParagraphFont"/>
    <w:link w:val="Heading1"/>
    <w:rsid w:val="00816282"/>
    <w:rPr>
      <w:rFonts w:ascii="Arial" w:hAnsi="Arial"/>
      <w:b/>
      <w:color w:val="1F497D" w:themeColor="text2"/>
      <w:sz w:val="32"/>
      <w:lang w:val="en-GB"/>
    </w:rPr>
  </w:style>
  <w:style w:type="character" w:customStyle="1" w:styleId="BodyTextIndent3Char">
    <w:name w:val="Body Text Indent 3 Char"/>
    <w:basedOn w:val="DefaultParagraphFont"/>
    <w:link w:val="BodyTextIndent3"/>
    <w:rsid w:val="001D285D"/>
    <w:rPr>
      <w:rFonts w:ascii="Arial" w:hAnsi="Arial"/>
      <w:sz w:val="24"/>
      <w:szCs w:val="24"/>
    </w:rPr>
  </w:style>
  <w:style w:type="character" w:styleId="EndnoteReference">
    <w:name w:val="endnote reference"/>
    <w:basedOn w:val="DefaultParagraphFont"/>
    <w:rsid w:val="0087578E"/>
    <w:rPr>
      <w:vertAlign w:val="superscript"/>
    </w:rPr>
  </w:style>
  <w:style w:type="character" w:styleId="FootnoteReference">
    <w:name w:val="footnote reference"/>
    <w:basedOn w:val="DefaultParagraphFont"/>
    <w:rsid w:val="0087578E"/>
    <w:rPr>
      <w:vertAlign w:val="superscript"/>
    </w:rPr>
  </w:style>
  <w:style w:type="character" w:styleId="CommentReference">
    <w:name w:val="annotation reference"/>
    <w:basedOn w:val="DefaultParagraphFont"/>
    <w:semiHidden/>
    <w:unhideWhenUsed/>
    <w:rsid w:val="00C278BE"/>
    <w:rPr>
      <w:sz w:val="16"/>
      <w:szCs w:val="16"/>
    </w:rPr>
  </w:style>
  <w:style w:type="paragraph" w:styleId="CommentSubject">
    <w:name w:val="annotation subject"/>
    <w:basedOn w:val="CommentText"/>
    <w:next w:val="CommentText"/>
    <w:link w:val="CommentSubjectChar"/>
    <w:semiHidden/>
    <w:unhideWhenUsed/>
    <w:rsid w:val="00C278BE"/>
    <w:rPr>
      <w:b/>
      <w:bCs/>
    </w:rPr>
  </w:style>
  <w:style w:type="character" w:customStyle="1" w:styleId="CommentTextChar">
    <w:name w:val="Comment Text Char"/>
    <w:basedOn w:val="DefaultParagraphFont"/>
    <w:link w:val="CommentText"/>
    <w:semiHidden/>
    <w:rsid w:val="00C278BE"/>
  </w:style>
  <w:style w:type="character" w:customStyle="1" w:styleId="CommentSubjectChar">
    <w:name w:val="Comment Subject Char"/>
    <w:basedOn w:val="CommentTextChar"/>
    <w:link w:val="CommentSubject"/>
    <w:semiHidden/>
    <w:rsid w:val="00C278BE"/>
    <w:rPr>
      <w:b/>
      <w:bCs/>
    </w:rPr>
  </w:style>
  <w:style w:type="paragraph" w:customStyle="1" w:styleId="CM1">
    <w:name w:val="CM1"/>
    <w:basedOn w:val="Normal"/>
    <w:next w:val="Normal"/>
    <w:uiPriority w:val="99"/>
    <w:rsid w:val="004C61B5"/>
    <w:pPr>
      <w:autoSpaceDE w:val="0"/>
      <w:autoSpaceDN w:val="0"/>
      <w:adjustRightInd w:val="0"/>
    </w:pPr>
    <w:rPr>
      <w:rFonts w:ascii="EUAlbertina" w:hAnsi="EUAlbertina"/>
      <w:lang w:val="en-US"/>
    </w:rPr>
  </w:style>
  <w:style w:type="paragraph" w:customStyle="1" w:styleId="CM3">
    <w:name w:val="CM3"/>
    <w:basedOn w:val="Normal"/>
    <w:next w:val="Normal"/>
    <w:uiPriority w:val="99"/>
    <w:rsid w:val="004C61B5"/>
    <w:pPr>
      <w:autoSpaceDE w:val="0"/>
      <w:autoSpaceDN w:val="0"/>
      <w:adjustRightInd w:val="0"/>
    </w:pPr>
    <w:rPr>
      <w:rFonts w:ascii="EUAlbertina" w:hAnsi="EUAlbertina"/>
      <w:lang w:val="en-US"/>
    </w:rPr>
  </w:style>
  <w:style w:type="paragraph" w:customStyle="1" w:styleId="Default">
    <w:name w:val="Default"/>
    <w:rsid w:val="00BB5571"/>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E67CFB"/>
    <w:rPr>
      <w:sz w:val="24"/>
      <w:szCs w:val="24"/>
    </w:rPr>
  </w:style>
  <w:style w:type="paragraph" w:styleId="Revision">
    <w:name w:val="Revision"/>
    <w:hidden/>
    <w:uiPriority w:val="99"/>
    <w:semiHidden/>
    <w:rsid w:val="00BC0550"/>
    <w:rPr>
      <w:sz w:val="24"/>
      <w:szCs w:val="24"/>
    </w:rPr>
  </w:style>
  <w:style w:type="character" w:styleId="SubtleReference">
    <w:name w:val="Subtle Reference"/>
    <w:basedOn w:val="DefaultParagraphFont"/>
    <w:uiPriority w:val="31"/>
    <w:qFormat/>
    <w:rsid w:val="007505B3"/>
    <w:rPr>
      <w:smallCaps/>
      <w:color w:val="5A5A5A" w:themeColor="text1" w:themeTint="A5"/>
      <w:u w:val="single"/>
    </w:rPr>
  </w:style>
  <w:style w:type="paragraph" w:styleId="TOCHeading">
    <w:name w:val="TOC Heading"/>
    <w:basedOn w:val="Heading1"/>
    <w:next w:val="Normal"/>
    <w:uiPriority w:val="39"/>
    <w:unhideWhenUsed/>
    <w:qFormat/>
    <w:rsid w:val="002F670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UnresolvedMention1">
    <w:name w:val="Unresolved Mention1"/>
    <w:basedOn w:val="DefaultParagraphFont"/>
    <w:uiPriority w:val="99"/>
    <w:semiHidden/>
    <w:unhideWhenUsed/>
    <w:rsid w:val="008C2BC6"/>
    <w:rPr>
      <w:color w:val="605E5C"/>
      <w:shd w:val="clear" w:color="auto" w:fill="E1DFDD"/>
    </w:rPr>
  </w:style>
  <w:style w:type="character" w:styleId="PlaceholderText">
    <w:name w:val="Placeholder Text"/>
    <w:basedOn w:val="DefaultParagraphFont"/>
    <w:uiPriority w:val="99"/>
    <w:semiHidden/>
    <w:rsid w:val="00B33D88"/>
    <w:rPr>
      <w:color w:val="808080"/>
    </w:rPr>
  </w:style>
  <w:style w:type="character" w:customStyle="1" w:styleId="FootnoteTextChar">
    <w:name w:val="Footnote Text Char"/>
    <w:basedOn w:val="DefaultParagraphFont"/>
    <w:link w:val="FootnoteText"/>
    <w:semiHidden/>
    <w:rsid w:val="00A145F3"/>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7">
      <w:bodyDiv w:val="1"/>
      <w:marLeft w:val="0"/>
      <w:marRight w:val="0"/>
      <w:marTop w:val="0"/>
      <w:marBottom w:val="0"/>
      <w:divBdr>
        <w:top w:val="none" w:sz="0" w:space="0" w:color="auto"/>
        <w:left w:val="none" w:sz="0" w:space="0" w:color="auto"/>
        <w:bottom w:val="none" w:sz="0" w:space="0" w:color="auto"/>
        <w:right w:val="none" w:sz="0" w:space="0" w:color="auto"/>
      </w:divBdr>
    </w:div>
    <w:div w:id="382873944">
      <w:bodyDiv w:val="1"/>
      <w:marLeft w:val="0"/>
      <w:marRight w:val="0"/>
      <w:marTop w:val="0"/>
      <w:marBottom w:val="0"/>
      <w:divBdr>
        <w:top w:val="none" w:sz="0" w:space="0" w:color="auto"/>
        <w:left w:val="none" w:sz="0" w:space="0" w:color="auto"/>
        <w:bottom w:val="none" w:sz="0" w:space="0" w:color="auto"/>
        <w:right w:val="none" w:sz="0" w:space="0" w:color="auto"/>
      </w:divBdr>
    </w:div>
    <w:div w:id="472718616">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646855868">
      <w:bodyDiv w:val="1"/>
      <w:marLeft w:val="0"/>
      <w:marRight w:val="0"/>
      <w:marTop w:val="0"/>
      <w:marBottom w:val="0"/>
      <w:divBdr>
        <w:top w:val="none" w:sz="0" w:space="0" w:color="auto"/>
        <w:left w:val="none" w:sz="0" w:space="0" w:color="auto"/>
        <w:bottom w:val="none" w:sz="0" w:space="0" w:color="auto"/>
        <w:right w:val="none" w:sz="0" w:space="0" w:color="auto"/>
      </w:divBdr>
    </w:div>
    <w:div w:id="754278125">
      <w:bodyDiv w:val="1"/>
      <w:marLeft w:val="0"/>
      <w:marRight w:val="0"/>
      <w:marTop w:val="0"/>
      <w:marBottom w:val="0"/>
      <w:divBdr>
        <w:top w:val="none" w:sz="0" w:space="0" w:color="auto"/>
        <w:left w:val="none" w:sz="0" w:space="0" w:color="auto"/>
        <w:bottom w:val="none" w:sz="0" w:space="0" w:color="auto"/>
        <w:right w:val="none" w:sz="0" w:space="0" w:color="auto"/>
      </w:divBdr>
    </w:div>
    <w:div w:id="854270723">
      <w:bodyDiv w:val="1"/>
      <w:marLeft w:val="0"/>
      <w:marRight w:val="0"/>
      <w:marTop w:val="0"/>
      <w:marBottom w:val="0"/>
      <w:divBdr>
        <w:top w:val="none" w:sz="0" w:space="0" w:color="auto"/>
        <w:left w:val="none" w:sz="0" w:space="0" w:color="auto"/>
        <w:bottom w:val="none" w:sz="0" w:space="0" w:color="auto"/>
        <w:right w:val="none" w:sz="0" w:space="0" w:color="auto"/>
      </w:divBdr>
    </w:div>
    <w:div w:id="952174091">
      <w:bodyDiv w:val="1"/>
      <w:marLeft w:val="0"/>
      <w:marRight w:val="0"/>
      <w:marTop w:val="0"/>
      <w:marBottom w:val="0"/>
      <w:divBdr>
        <w:top w:val="none" w:sz="0" w:space="0" w:color="auto"/>
        <w:left w:val="none" w:sz="0" w:space="0" w:color="auto"/>
        <w:bottom w:val="none" w:sz="0" w:space="0" w:color="auto"/>
        <w:right w:val="none" w:sz="0" w:space="0" w:color="auto"/>
      </w:divBdr>
    </w:div>
    <w:div w:id="975717044">
      <w:bodyDiv w:val="1"/>
      <w:marLeft w:val="0"/>
      <w:marRight w:val="0"/>
      <w:marTop w:val="0"/>
      <w:marBottom w:val="0"/>
      <w:divBdr>
        <w:top w:val="none" w:sz="0" w:space="0" w:color="auto"/>
        <w:left w:val="none" w:sz="0" w:space="0" w:color="auto"/>
        <w:bottom w:val="none" w:sz="0" w:space="0" w:color="auto"/>
        <w:right w:val="none" w:sz="0" w:space="0" w:color="auto"/>
      </w:divBdr>
    </w:div>
    <w:div w:id="1064908916">
      <w:bodyDiv w:val="1"/>
      <w:marLeft w:val="0"/>
      <w:marRight w:val="0"/>
      <w:marTop w:val="0"/>
      <w:marBottom w:val="0"/>
      <w:divBdr>
        <w:top w:val="none" w:sz="0" w:space="0" w:color="auto"/>
        <w:left w:val="none" w:sz="0" w:space="0" w:color="auto"/>
        <w:bottom w:val="none" w:sz="0" w:space="0" w:color="auto"/>
        <w:right w:val="none" w:sz="0" w:space="0" w:color="auto"/>
      </w:divBdr>
    </w:div>
    <w:div w:id="1305694908">
      <w:bodyDiv w:val="1"/>
      <w:marLeft w:val="0"/>
      <w:marRight w:val="0"/>
      <w:marTop w:val="0"/>
      <w:marBottom w:val="0"/>
      <w:divBdr>
        <w:top w:val="none" w:sz="0" w:space="0" w:color="auto"/>
        <w:left w:val="none" w:sz="0" w:space="0" w:color="auto"/>
        <w:bottom w:val="none" w:sz="0" w:space="0" w:color="auto"/>
        <w:right w:val="none" w:sz="0" w:space="0" w:color="auto"/>
      </w:divBdr>
    </w:div>
    <w:div w:id="1369990767">
      <w:bodyDiv w:val="1"/>
      <w:marLeft w:val="0"/>
      <w:marRight w:val="0"/>
      <w:marTop w:val="0"/>
      <w:marBottom w:val="0"/>
      <w:divBdr>
        <w:top w:val="none" w:sz="0" w:space="0" w:color="auto"/>
        <w:left w:val="none" w:sz="0" w:space="0" w:color="auto"/>
        <w:bottom w:val="none" w:sz="0" w:space="0" w:color="auto"/>
        <w:right w:val="none" w:sz="0" w:space="0" w:color="auto"/>
      </w:divBdr>
    </w:div>
    <w:div w:id="1558127834">
      <w:bodyDiv w:val="1"/>
      <w:marLeft w:val="0"/>
      <w:marRight w:val="0"/>
      <w:marTop w:val="0"/>
      <w:marBottom w:val="0"/>
      <w:divBdr>
        <w:top w:val="none" w:sz="0" w:space="0" w:color="auto"/>
        <w:left w:val="none" w:sz="0" w:space="0" w:color="auto"/>
        <w:bottom w:val="none" w:sz="0" w:space="0" w:color="auto"/>
        <w:right w:val="none" w:sz="0" w:space="0" w:color="auto"/>
      </w:divBdr>
    </w:div>
    <w:div w:id="1760563175">
      <w:bodyDiv w:val="1"/>
      <w:marLeft w:val="0"/>
      <w:marRight w:val="0"/>
      <w:marTop w:val="0"/>
      <w:marBottom w:val="0"/>
      <w:divBdr>
        <w:top w:val="none" w:sz="0" w:space="0" w:color="auto"/>
        <w:left w:val="none" w:sz="0" w:space="0" w:color="auto"/>
        <w:bottom w:val="none" w:sz="0" w:space="0" w:color="auto"/>
        <w:right w:val="none" w:sz="0" w:space="0" w:color="auto"/>
      </w:divBdr>
    </w:div>
    <w:div w:id="1930002357">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iance-numerique@ilnas.etat.l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vision-cybersecurite@ilnas.etat.l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rtail-qualite.public.lu/fr.html" TargetMode="External"/><Relationship Id="rId4" Type="http://schemas.openxmlformats.org/officeDocument/2006/relationships/settings" Target="settings.xml"/><Relationship Id="rId9" Type="http://schemas.openxmlformats.org/officeDocument/2006/relationships/hyperlink" Target="https://portail-qualite.public.lu"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il-qualite.public.lu/fr/cybersecurity-act/ncca/contact-nc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Modele%20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DAC32-964B-4C16-9ABA-20676DE2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Proc.dot</Template>
  <TotalTime>0</TotalTime>
  <Pages>5</Pages>
  <Words>1039</Words>
  <Characters>6216</Characters>
  <Application>Microsoft Office Word</Application>
  <DocSecurity>0</DocSecurity>
  <Lines>51</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ILNAS_ANCC_F003</vt:lpstr>
      <vt:lpstr>PSDC P001</vt:lpstr>
      <vt:lpstr>PSDC P001</vt:lpstr>
    </vt:vector>
  </TitlesOfParts>
  <Company>CIE</Company>
  <LinksUpToDate>false</LinksUpToDate>
  <CharactersWithSpaces>7241</CharactersWithSpaces>
  <SharedDoc>false</SharedDoc>
  <HLinks>
    <vt:vector size="12" baseType="variant">
      <vt:variant>
        <vt:i4>1835014</vt:i4>
      </vt:variant>
      <vt:variant>
        <vt:i4>3</vt:i4>
      </vt:variant>
      <vt:variant>
        <vt:i4>0</vt:i4>
      </vt:variant>
      <vt:variant>
        <vt:i4>5</vt:i4>
      </vt:variant>
      <vt:variant>
        <vt:lpwstr>http://www.ilnas.lu/</vt:lpwstr>
      </vt:variant>
      <vt:variant>
        <vt:lpwstr/>
      </vt:variant>
      <vt:variant>
        <vt:i4>6488075</vt:i4>
      </vt:variant>
      <vt:variant>
        <vt:i4>0</vt:i4>
      </vt:variant>
      <vt:variant>
        <vt:i4>0</vt:i4>
      </vt:variant>
      <vt:variant>
        <vt:i4>5</vt:i4>
      </vt:variant>
      <vt:variant>
        <vt:lpwstr>mailto:olas@ilnas.etat.lu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ILNAS_ANCC_F003</dc:title>
  <dc:creator>Jean-François Gillet</dc:creator>
  <cp:lastModifiedBy>Alain WAHL</cp:lastModifiedBy>
  <cp:revision>9</cp:revision>
  <cp:lastPrinted>2021-04-27T16:05:00Z</cp:lastPrinted>
  <dcterms:created xsi:type="dcterms:W3CDTF">2025-04-11T09:22:00Z</dcterms:created>
  <dcterms:modified xsi:type="dcterms:W3CDTF">2025-04-29T14:47:00Z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