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4"/>
        <w:gridCol w:w="1615"/>
        <w:gridCol w:w="1372"/>
        <w:gridCol w:w="1697"/>
        <w:gridCol w:w="2192"/>
      </w:tblGrid>
      <w:tr w:rsidR="009A12F2" w14:paraId="6D7D2975" w14:textId="77777777" w:rsidTr="00B27AEC">
        <w:trPr>
          <w:trHeight w:val="983"/>
          <w:jc w:val="center"/>
        </w:trPr>
        <w:tc>
          <w:tcPr>
            <w:tcW w:w="2484" w:type="dxa"/>
            <w:vMerge w:val="restart"/>
            <w:shd w:val="clear" w:color="auto" w:fill="auto"/>
            <w:vAlign w:val="center"/>
          </w:tcPr>
          <w:p w14:paraId="5F2A6952" w14:textId="05A72F3D" w:rsidR="009A12F2" w:rsidRDefault="009A77B0" w:rsidP="008D3902">
            <w:pPr>
              <w:pStyle w:val="Header"/>
              <w:ind w:left="1332" w:hanging="1332"/>
              <w:jc w:val="center"/>
            </w:pPr>
            <w:r>
              <w:rPr>
                <w:noProof/>
                <w:lang w:val="en-US" w:eastAsia="en-US"/>
              </w:rPr>
              <w:drawing>
                <wp:inline distT="0" distB="0" distL="0" distR="0" wp14:anchorId="4C0218A7" wp14:editId="07788E2C">
                  <wp:extent cx="1440815" cy="336550"/>
                  <wp:effectExtent l="0" t="0" r="6985" b="6350"/>
                  <wp:docPr id="1" name="Picture 1" descr="OLAS_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AS_MAIN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815" cy="336550"/>
                          </a:xfrm>
                          <a:prstGeom prst="rect">
                            <a:avLst/>
                          </a:prstGeom>
                          <a:noFill/>
                          <a:ln>
                            <a:noFill/>
                          </a:ln>
                        </pic:spPr>
                      </pic:pic>
                    </a:graphicData>
                  </a:graphic>
                </wp:inline>
              </w:drawing>
            </w:r>
          </w:p>
        </w:tc>
        <w:tc>
          <w:tcPr>
            <w:tcW w:w="4684" w:type="dxa"/>
            <w:gridSpan w:val="3"/>
            <w:shd w:val="clear" w:color="auto" w:fill="F2F2F2" w:themeFill="background1" w:themeFillShade="F2"/>
            <w:vAlign w:val="center"/>
          </w:tcPr>
          <w:p w14:paraId="50913C74" w14:textId="77777777" w:rsidR="00165BD6" w:rsidRDefault="00B27AEC" w:rsidP="00165BD6">
            <w:pPr>
              <w:pStyle w:val="Heading2"/>
              <w:spacing w:before="60" w:after="240"/>
              <w:rPr>
                <w:rFonts w:ascii="Arial" w:hAnsi="Arial" w:cs="Arial"/>
                <w:b w:val="0"/>
                <w:bCs/>
                <w:smallCaps w:val="0"/>
                <w:sz w:val="24"/>
              </w:rPr>
            </w:pPr>
            <w:r w:rsidRPr="00B27AEC">
              <w:rPr>
                <w:rFonts w:ascii="Arial" w:hAnsi="Arial" w:cs="Arial"/>
                <w:b w:val="0"/>
                <w:bCs/>
                <w:smallCaps w:val="0"/>
                <w:sz w:val="24"/>
              </w:rPr>
              <w:t>F04</w:t>
            </w:r>
            <w:r>
              <w:rPr>
                <w:rFonts w:ascii="Arial" w:hAnsi="Arial" w:cs="Arial"/>
                <w:b w:val="0"/>
                <w:bCs/>
                <w:smallCaps w:val="0"/>
                <w:sz w:val="24"/>
              </w:rPr>
              <w:t>3</w:t>
            </w:r>
            <w:r w:rsidRPr="00B27AEC">
              <w:rPr>
                <w:rFonts w:ascii="Arial" w:hAnsi="Arial" w:cs="Arial"/>
                <w:b w:val="0"/>
                <w:bCs/>
                <w:smallCaps w:val="0"/>
                <w:sz w:val="24"/>
              </w:rPr>
              <w:t xml:space="preserve"> - Questionnaire dest</w:t>
            </w:r>
            <w:r w:rsidR="007E7240">
              <w:rPr>
                <w:rFonts w:ascii="Arial" w:hAnsi="Arial" w:cs="Arial"/>
                <w:b w:val="0"/>
                <w:bCs/>
                <w:smallCaps w:val="0"/>
                <w:sz w:val="24"/>
              </w:rPr>
              <w:t>iné aux auditeurs et experts</w:t>
            </w:r>
          </w:p>
          <w:p w14:paraId="0764ED58" w14:textId="7DEC946E" w:rsidR="009A12F2" w:rsidRPr="008D3902" w:rsidRDefault="00165BD6" w:rsidP="00165BD6">
            <w:pPr>
              <w:pStyle w:val="Heading2"/>
              <w:spacing w:before="60" w:after="240"/>
              <w:rPr>
                <w:rFonts w:ascii="Arial" w:hAnsi="Arial" w:cs="Arial"/>
                <w:sz w:val="22"/>
                <w:szCs w:val="18"/>
              </w:rPr>
            </w:pPr>
            <w:r>
              <w:rPr>
                <w:rFonts w:ascii="Arial" w:hAnsi="Arial" w:cs="Arial"/>
                <w:b w:val="0"/>
                <w:bCs/>
                <w:smallCaps w:val="0"/>
                <w:sz w:val="24"/>
              </w:rPr>
              <w:t>F</w:t>
            </w:r>
            <w:bookmarkStart w:id="0" w:name="_GoBack"/>
            <w:bookmarkEnd w:id="0"/>
            <w:r w:rsidR="006D6EE7" w:rsidRPr="00B27AEC">
              <w:rPr>
                <w:rFonts w:ascii="Arial" w:hAnsi="Arial" w:cs="Arial"/>
                <w:b w:val="0"/>
                <w:bCs/>
                <w:smallCaps w:val="0"/>
                <w:sz w:val="24"/>
              </w:rPr>
              <w:t xml:space="preserve">ormation continue </w:t>
            </w:r>
            <w:r w:rsidR="001460D9">
              <w:rPr>
                <w:rFonts w:ascii="Arial" w:hAnsi="Arial" w:cs="Arial"/>
                <w:b w:val="0"/>
                <w:bCs/>
                <w:smallCaps w:val="0"/>
                <w:sz w:val="24"/>
              </w:rPr>
              <w:t>2017</w:t>
            </w:r>
          </w:p>
        </w:tc>
        <w:tc>
          <w:tcPr>
            <w:tcW w:w="2192" w:type="dxa"/>
            <w:vMerge w:val="restart"/>
            <w:shd w:val="clear" w:color="auto" w:fill="auto"/>
            <w:vAlign w:val="center"/>
          </w:tcPr>
          <w:p w14:paraId="45F1EF7B" w14:textId="77777777" w:rsidR="009A12F2" w:rsidRDefault="009A77B0" w:rsidP="008D3902">
            <w:pPr>
              <w:pStyle w:val="Header"/>
              <w:jc w:val="center"/>
            </w:pPr>
            <w:r>
              <w:rPr>
                <w:noProof/>
                <w:lang w:val="en-US" w:eastAsia="en-US"/>
              </w:rPr>
              <w:drawing>
                <wp:inline distT="0" distB="0" distL="0" distR="0" wp14:anchorId="36F2D6BF" wp14:editId="1D253009">
                  <wp:extent cx="914400" cy="284480"/>
                  <wp:effectExtent l="0" t="0" r="0" b="1270"/>
                  <wp:docPr id="2" name="Picture 2" descr="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LNAS-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284480"/>
                          </a:xfrm>
                          <a:prstGeom prst="rect">
                            <a:avLst/>
                          </a:prstGeom>
                          <a:noFill/>
                          <a:ln>
                            <a:noFill/>
                          </a:ln>
                        </pic:spPr>
                      </pic:pic>
                    </a:graphicData>
                  </a:graphic>
                </wp:inline>
              </w:drawing>
            </w:r>
          </w:p>
        </w:tc>
      </w:tr>
      <w:tr w:rsidR="009A12F2" w:rsidRPr="00B670A4" w14:paraId="76ABEF4D" w14:textId="77777777" w:rsidTr="00B27AEC">
        <w:trPr>
          <w:trHeight w:val="404"/>
          <w:jc w:val="center"/>
        </w:trPr>
        <w:tc>
          <w:tcPr>
            <w:tcW w:w="2484" w:type="dxa"/>
            <w:vMerge/>
            <w:shd w:val="clear" w:color="auto" w:fill="auto"/>
          </w:tcPr>
          <w:p w14:paraId="75AC5D4B" w14:textId="77777777" w:rsidR="009A12F2" w:rsidRDefault="009A12F2" w:rsidP="00530C15">
            <w:pPr>
              <w:pStyle w:val="Header"/>
            </w:pPr>
          </w:p>
        </w:tc>
        <w:tc>
          <w:tcPr>
            <w:tcW w:w="1615" w:type="dxa"/>
            <w:shd w:val="clear" w:color="auto" w:fill="auto"/>
            <w:vAlign w:val="center"/>
          </w:tcPr>
          <w:p w14:paraId="708406BF" w14:textId="6F18BB64" w:rsidR="009A12F2" w:rsidRPr="008D3902" w:rsidRDefault="00577E4C" w:rsidP="00577E4C">
            <w:pPr>
              <w:pStyle w:val="Header"/>
              <w:jc w:val="center"/>
              <w:rPr>
                <w:rFonts w:ascii="Arial" w:hAnsi="Arial" w:cs="Arial"/>
              </w:rPr>
            </w:pPr>
            <w:r>
              <w:rPr>
                <w:rFonts w:ascii="Arial" w:hAnsi="Arial" w:cs="Arial"/>
              </w:rPr>
              <w:t>13</w:t>
            </w:r>
            <w:r w:rsidR="00F5364C">
              <w:rPr>
                <w:rFonts w:ascii="Arial" w:hAnsi="Arial" w:cs="Arial"/>
              </w:rPr>
              <w:t>.0</w:t>
            </w:r>
            <w:r>
              <w:rPr>
                <w:rFonts w:ascii="Arial" w:hAnsi="Arial" w:cs="Arial"/>
              </w:rPr>
              <w:t>6</w:t>
            </w:r>
            <w:r w:rsidR="001E325A">
              <w:rPr>
                <w:rFonts w:ascii="Arial" w:hAnsi="Arial" w:cs="Arial"/>
              </w:rPr>
              <w:t>.201</w:t>
            </w:r>
            <w:r w:rsidR="0007008E">
              <w:rPr>
                <w:rFonts w:ascii="Arial" w:hAnsi="Arial" w:cs="Arial"/>
              </w:rPr>
              <w:t>7</w:t>
            </w:r>
          </w:p>
        </w:tc>
        <w:tc>
          <w:tcPr>
            <w:tcW w:w="1372" w:type="dxa"/>
            <w:shd w:val="clear" w:color="auto" w:fill="auto"/>
            <w:vAlign w:val="center"/>
          </w:tcPr>
          <w:p w14:paraId="1403BB03" w14:textId="77777777" w:rsidR="009A12F2" w:rsidRPr="008D3902" w:rsidRDefault="009A12F2" w:rsidP="003A1318">
            <w:pPr>
              <w:pStyle w:val="Header"/>
              <w:jc w:val="center"/>
              <w:rPr>
                <w:rFonts w:ascii="Arial" w:hAnsi="Arial" w:cs="Arial"/>
              </w:rPr>
            </w:pPr>
            <w:r w:rsidRPr="008D3902">
              <w:rPr>
                <w:rFonts w:ascii="Arial" w:hAnsi="Arial" w:cs="Arial"/>
              </w:rPr>
              <w:t>Version 0</w:t>
            </w:r>
            <w:r w:rsidR="003A1318">
              <w:rPr>
                <w:rFonts w:ascii="Arial" w:hAnsi="Arial" w:cs="Arial"/>
              </w:rPr>
              <w:t>1</w:t>
            </w:r>
          </w:p>
        </w:tc>
        <w:tc>
          <w:tcPr>
            <w:tcW w:w="1697" w:type="dxa"/>
            <w:shd w:val="clear" w:color="auto" w:fill="auto"/>
            <w:vAlign w:val="center"/>
          </w:tcPr>
          <w:p w14:paraId="6E2A0BAC" w14:textId="55C466B2" w:rsidR="009A12F2" w:rsidRPr="001D2EA7" w:rsidRDefault="001D2EA7" w:rsidP="001D2EA7">
            <w:pPr>
              <w:pStyle w:val="Header"/>
              <w:jc w:val="center"/>
              <w:rPr>
                <w:rFonts w:ascii="Arial" w:hAnsi="Arial" w:cs="Arial"/>
              </w:rPr>
            </w:pPr>
            <w:r w:rsidRPr="001D2EA7">
              <w:rPr>
                <w:rFonts w:ascii="Arial" w:hAnsi="Arial" w:cs="Arial"/>
              </w:rPr>
              <w:t xml:space="preserve">Page </w:t>
            </w:r>
            <w:r w:rsidRPr="001D2EA7">
              <w:rPr>
                <w:rFonts w:ascii="Arial" w:hAnsi="Arial" w:cs="Arial"/>
              </w:rPr>
              <w:fldChar w:fldCharType="begin"/>
            </w:r>
            <w:r w:rsidRPr="001D2EA7">
              <w:rPr>
                <w:rFonts w:ascii="Arial" w:hAnsi="Arial" w:cs="Arial"/>
              </w:rPr>
              <w:instrText>PAGE  \* Arabic  \* MERGEFORMAT</w:instrText>
            </w:r>
            <w:r w:rsidRPr="001D2EA7">
              <w:rPr>
                <w:rFonts w:ascii="Arial" w:hAnsi="Arial" w:cs="Arial"/>
              </w:rPr>
              <w:fldChar w:fldCharType="separate"/>
            </w:r>
            <w:r w:rsidR="00165BD6">
              <w:rPr>
                <w:rFonts w:ascii="Arial" w:hAnsi="Arial" w:cs="Arial"/>
                <w:noProof/>
              </w:rPr>
              <w:t>1</w:t>
            </w:r>
            <w:r w:rsidRPr="001D2EA7">
              <w:rPr>
                <w:rFonts w:ascii="Arial" w:hAnsi="Arial" w:cs="Arial"/>
              </w:rPr>
              <w:fldChar w:fldCharType="end"/>
            </w:r>
            <w:r w:rsidRPr="001D2EA7">
              <w:rPr>
                <w:rFonts w:ascii="Arial" w:hAnsi="Arial" w:cs="Arial"/>
              </w:rPr>
              <w:t xml:space="preserve"> sur </w:t>
            </w:r>
            <w:r w:rsidRPr="001D2EA7">
              <w:rPr>
                <w:rFonts w:ascii="Arial" w:hAnsi="Arial" w:cs="Arial"/>
              </w:rPr>
              <w:fldChar w:fldCharType="begin"/>
            </w:r>
            <w:r w:rsidRPr="001D2EA7">
              <w:rPr>
                <w:rFonts w:ascii="Arial" w:hAnsi="Arial" w:cs="Arial"/>
              </w:rPr>
              <w:instrText>NUMPAGES  \* Arabic  \* MERGEFORMAT</w:instrText>
            </w:r>
            <w:r w:rsidRPr="001D2EA7">
              <w:rPr>
                <w:rFonts w:ascii="Arial" w:hAnsi="Arial" w:cs="Arial"/>
              </w:rPr>
              <w:fldChar w:fldCharType="separate"/>
            </w:r>
            <w:r w:rsidR="00165BD6">
              <w:rPr>
                <w:rFonts w:ascii="Arial" w:hAnsi="Arial" w:cs="Arial"/>
                <w:noProof/>
              </w:rPr>
              <w:t>10</w:t>
            </w:r>
            <w:r w:rsidRPr="001D2EA7">
              <w:rPr>
                <w:rFonts w:ascii="Arial" w:hAnsi="Arial" w:cs="Arial"/>
              </w:rPr>
              <w:fldChar w:fldCharType="end"/>
            </w:r>
          </w:p>
        </w:tc>
        <w:tc>
          <w:tcPr>
            <w:tcW w:w="2192" w:type="dxa"/>
            <w:vMerge/>
            <w:shd w:val="clear" w:color="auto" w:fill="auto"/>
          </w:tcPr>
          <w:p w14:paraId="5E0EBE6B" w14:textId="77777777" w:rsidR="009A12F2" w:rsidRPr="00B670A4" w:rsidRDefault="009A12F2" w:rsidP="00530C15">
            <w:pPr>
              <w:pStyle w:val="Header"/>
            </w:pPr>
          </w:p>
        </w:tc>
      </w:tr>
    </w:tbl>
    <w:p w14:paraId="3D085469" w14:textId="77777777" w:rsidR="007F7A7A" w:rsidRPr="008B003D" w:rsidRDefault="007F7A7A" w:rsidP="0010473A">
      <w:pPr>
        <w:pStyle w:val="BodyText3"/>
        <w:spacing w:after="120"/>
        <w:jc w:val="both"/>
        <w:rPr>
          <w:rFonts w:cs="Arial"/>
          <w:iCs/>
          <w:color w:val="auto"/>
          <w:sz w:val="22"/>
          <w:szCs w:val="22"/>
        </w:rPr>
      </w:pPr>
    </w:p>
    <w:p w14:paraId="039B084E" w14:textId="0F228BDF" w:rsidR="008B003D" w:rsidRDefault="004379F4" w:rsidP="0010473A">
      <w:pPr>
        <w:pStyle w:val="BodyText3"/>
        <w:spacing w:after="120"/>
        <w:jc w:val="both"/>
        <w:rPr>
          <w:rFonts w:cs="Arial"/>
          <w:iCs/>
          <w:color w:val="auto"/>
          <w:sz w:val="22"/>
          <w:szCs w:val="22"/>
        </w:rPr>
      </w:pPr>
      <w:r>
        <w:rPr>
          <w:rFonts w:cs="Arial"/>
          <w:iCs/>
          <w:color w:val="auto"/>
          <w:sz w:val="22"/>
          <w:szCs w:val="22"/>
        </w:rPr>
        <w:t>Ce questionnaire</w:t>
      </w:r>
      <w:r w:rsidR="008B003D">
        <w:rPr>
          <w:rFonts w:cs="Arial"/>
          <w:iCs/>
          <w:color w:val="auto"/>
          <w:sz w:val="22"/>
          <w:szCs w:val="22"/>
        </w:rPr>
        <w:t xml:space="preserve"> </w:t>
      </w:r>
      <w:r w:rsidR="00504829">
        <w:rPr>
          <w:rFonts w:cs="Arial"/>
          <w:iCs/>
          <w:color w:val="auto"/>
          <w:sz w:val="22"/>
          <w:szCs w:val="22"/>
        </w:rPr>
        <w:t>a pour objectifs</w:t>
      </w:r>
      <w:r w:rsidR="008B003D">
        <w:rPr>
          <w:rFonts w:cs="Arial"/>
          <w:iCs/>
          <w:color w:val="auto"/>
          <w:sz w:val="22"/>
          <w:szCs w:val="22"/>
        </w:rPr>
        <w:t> :</w:t>
      </w:r>
    </w:p>
    <w:p w14:paraId="3B5C93BF" w14:textId="77777777" w:rsidR="009F113F" w:rsidRDefault="009F113F" w:rsidP="0010473A">
      <w:pPr>
        <w:pStyle w:val="BodyText3"/>
        <w:spacing w:after="120"/>
        <w:jc w:val="both"/>
        <w:rPr>
          <w:rFonts w:cs="Arial"/>
          <w:iCs/>
          <w:color w:val="auto"/>
          <w:sz w:val="22"/>
          <w:szCs w:val="22"/>
        </w:rPr>
      </w:pPr>
    </w:p>
    <w:p w14:paraId="6D9A48BD" w14:textId="1CC244E0" w:rsidR="008B003D" w:rsidRDefault="00854864" w:rsidP="0010473A">
      <w:pPr>
        <w:pStyle w:val="BodyText3"/>
        <w:numPr>
          <w:ilvl w:val="0"/>
          <w:numId w:val="21"/>
        </w:numPr>
        <w:spacing w:after="120"/>
        <w:jc w:val="both"/>
        <w:rPr>
          <w:rFonts w:cs="Arial"/>
          <w:iCs/>
          <w:color w:val="auto"/>
          <w:sz w:val="22"/>
          <w:szCs w:val="22"/>
        </w:rPr>
      </w:pPr>
      <w:r>
        <w:rPr>
          <w:rFonts w:cs="Arial"/>
          <w:iCs/>
          <w:color w:val="auto"/>
          <w:sz w:val="22"/>
          <w:szCs w:val="22"/>
        </w:rPr>
        <w:t>d’</w:t>
      </w:r>
      <w:r w:rsidR="008B003D">
        <w:rPr>
          <w:rFonts w:cs="Arial"/>
          <w:iCs/>
          <w:color w:val="auto"/>
          <w:sz w:val="22"/>
          <w:szCs w:val="22"/>
        </w:rPr>
        <w:t>améliorer vos connaissances du fonctionnement de l’OLAS</w:t>
      </w:r>
      <w:r w:rsidR="0075324E">
        <w:rPr>
          <w:rFonts w:cs="Arial"/>
          <w:iCs/>
          <w:color w:val="auto"/>
          <w:sz w:val="22"/>
          <w:szCs w:val="22"/>
        </w:rPr>
        <w:t> ;</w:t>
      </w:r>
    </w:p>
    <w:p w14:paraId="52E56189" w14:textId="7F157049" w:rsidR="00114BA9" w:rsidRDefault="00114BA9" w:rsidP="0010473A">
      <w:pPr>
        <w:pStyle w:val="BodyText3"/>
        <w:numPr>
          <w:ilvl w:val="0"/>
          <w:numId w:val="21"/>
        </w:numPr>
        <w:spacing w:after="120"/>
        <w:jc w:val="both"/>
        <w:rPr>
          <w:rFonts w:cs="Arial"/>
          <w:iCs/>
          <w:color w:val="auto"/>
          <w:sz w:val="22"/>
          <w:szCs w:val="22"/>
        </w:rPr>
      </w:pPr>
      <w:r>
        <w:rPr>
          <w:rFonts w:cs="Arial"/>
          <w:iCs/>
          <w:color w:val="auto"/>
          <w:sz w:val="22"/>
          <w:szCs w:val="22"/>
        </w:rPr>
        <w:t xml:space="preserve">d’attirer votre attention sur les exigences particulières au </w:t>
      </w:r>
      <w:r w:rsidR="0075324E">
        <w:rPr>
          <w:rFonts w:cs="Arial"/>
          <w:iCs/>
          <w:color w:val="auto"/>
          <w:sz w:val="22"/>
          <w:szCs w:val="22"/>
        </w:rPr>
        <w:t>Luxembourg ;</w:t>
      </w:r>
    </w:p>
    <w:p w14:paraId="44DBADBE" w14:textId="564A7FB0" w:rsidR="00B61B19" w:rsidRDefault="00AF6D71" w:rsidP="00881B5D">
      <w:pPr>
        <w:pStyle w:val="BodyText3"/>
        <w:numPr>
          <w:ilvl w:val="0"/>
          <w:numId w:val="21"/>
        </w:numPr>
        <w:spacing w:after="360"/>
        <w:jc w:val="both"/>
        <w:rPr>
          <w:rFonts w:cs="Arial"/>
          <w:iCs/>
          <w:color w:val="auto"/>
          <w:sz w:val="22"/>
          <w:szCs w:val="22"/>
        </w:rPr>
      </w:pPr>
      <w:r>
        <w:rPr>
          <w:rFonts w:cs="Arial"/>
          <w:iCs/>
          <w:color w:val="auto"/>
          <w:sz w:val="22"/>
          <w:szCs w:val="22"/>
        </w:rPr>
        <w:t>d’</w:t>
      </w:r>
      <w:r w:rsidR="00B61B19">
        <w:rPr>
          <w:rFonts w:cs="Arial"/>
          <w:iCs/>
          <w:color w:val="auto"/>
          <w:sz w:val="22"/>
          <w:szCs w:val="22"/>
        </w:rPr>
        <w:t>harmoniser la classification des écarts entre les différents auditeurs OLAS</w:t>
      </w:r>
      <w:r w:rsidR="0075324E">
        <w:rPr>
          <w:rFonts w:cs="Arial"/>
          <w:iCs/>
          <w:color w:val="auto"/>
          <w:sz w:val="22"/>
          <w:szCs w:val="22"/>
        </w:rPr>
        <w:t>.</w:t>
      </w:r>
    </w:p>
    <w:p w14:paraId="3AA53E38" w14:textId="4D94BD32" w:rsidR="008B003D" w:rsidRDefault="00881B5D" w:rsidP="00881B5D">
      <w:pPr>
        <w:pStyle w:val="BodyText"/>
        <w:spacing w:after="120"/>
        <w:rPr>
          <w:rFonts w:ascii="Arial" w:hAnsi="Arial" w:cs="Arial"/>
          <w:sz w:val="22"/>
          <w:szCs w:val="22"/>
        </w:rPr>
      </w:pPr>
      <w:r>
        <w:rPr>
          <w:rFonts w:ascii="Arial" w:hAnsi="Arial" w:cs="Arial"/>
          <w:sz w:val="22"/>
          <w:szCs w:val="22"/>
        </w:rPr>
        <w:t>L’OLAS considère votre participation à cette formation comme capitale pour votre qualification</w:t>
      </w:r>
      <w:r w:rsidR="009F5A38">
        <w:rPr>
          <w:rFonts w:ascii="Arial" w:hAnsi="Arial" w:cs="Arial"/>
          <w:sz w:val="22"/>
          <w:szCs w:val="22"/>
        </w:rPr>
        <w:t xml:space="preserve"> / maintien de votre qualification,</w:t>
      </w:r>
      <w:r>
        <w:rPr>
          <w:rFonts w:ascii="Arial" w:hAnsi="Arial" w:cs="Arial"/>
          <w:sz w:val="22"/>
          <w:szCs w:val="22"/>
        </w:rPr>
        <w:t xml:space="preserve"> </w:t>
      </w:r>
      <w:r w:rsidR="009F5A38">
        <w:rPr>
          <w:rFonts w:ascii="Arial" w:hAnsi="Arial" w:cs="Arial"/>
          <w:sz w:val="22"/>
          <w:szCs w:val="22"/>
        </w:rPr>
        <w:t xml:space="preserve">comme </w:t>
      </w:r>
      <w:r>
        <w:rPr>
          <w:rFonts w:ascii="Arial" w:hAnsi="Arial" w:cs="Arial"/>
          <w:sz w:val="22"/>
          <w:szCs w:val="22"/>
        </w:rPr>
        <w:t xml:space="preserve">auditeur ou expert OLAS. Ne pas y participer peut être considéré </w:t>
      </w:r>
      <w:r w:rsidR="009F5A38">
        <w:rPr>
          <w:rFonts w:ascii="Arial" w:hAnsi="Arial" w:cs="Arial"/>
          <w:sz w:val="22"/>
          <w:szCs w:val="22"/>
        </w:rPr>
        <w:t xml:space="preserve">par l’OLAS </w:t>
      </w:r>
      <w:r>
        <w:rPr>
          <w:rFonts w:ascii="Arial" w:hAnsi="Arial" w:cs="Arial"/>
          <w:sz w:val="22"/>
          <w:szCs w:val="22"/>
        </w:rPr>
        <w:t xml:space="preserve">comme une </w:t>
      </w:r>
      <w:r w:rsidR="009F5A38">
        <w:rPr>
          <w:rFonts w:ascii="Arial" w:hAnsi="Arial" w:cs="Arial"/>
          <w:sz w:val="22"/>
          <w:szCs w:val="22"/>
        </w:rPr>
        <w:t xml:space="preserve">des </w:t>
      </w:r>
      <w:r>
        <w:rPr>
          <w:rFonts w:ascii="Arial" w:hAnsi="Arial" w:cs="Arial"/>
          <w:sz w:val="22"/>
          <w:szCs w:val="22"/>
        </w:rPr>
        <w:t>raison</w:t>
      </w:r>
      <w:r w:rsidR="009F5A38">
        <w:rPr>
          <w:rFonts w:ascii="Arial" w:hAnsi="Arial" w:cs="Arial"/>
          <w:sz w:val="22"/>
          <w:szCs w:val="22"/>
        </w:rPr>
        <w:t>s</w:t>
      </w:r>
      <w:r>
        <w:rPr>
          <w:rFonts w:ascii="Arial" w:hAnsi="Arial" w:cs="Arial"/>
          <w:sz w:val="22"/>
          <w:szCs w:val="22"/>
        </w:rPr>
        <w:t xml:space="preserve"> valable</w:t>
      </w:r>
      <w:r w:rsidR="009F5A38">
        <w:rPr>
          <w:rFonts w:ascii="Arial" w:hAnsi="Arial" w:cs="Arial"/>
          <w:sz w:val="22"/>
          <w:szCs w:val="22"/>
        </w:rPr>
        <w:t>s</w:t>
      </w:r>
      <w:r>
        <w:rPr>
          <w:rFonts w:ascii="Arial" w:hAnsi="Arial" w:cs="Arial"/>
          <w:sz w:val="22"/>
          <w:szCs w:val="22"/>
        </w:rPr>
        <w:t xml:space="preserve"> pour ne pas reconduire votre qualification d’auditeur ou d’expert</w:t>
      </w:r>
      <w:r w:rsidRPr="000F6619">
        <w:rPr>
          <w:rFonts w:ascii="Arial" w:hAnsi="Arial" w:cs="Arial"/>
          <w:sz w:val="22"/>
          <w:szCs w:val="22"/>
        </w:rPr>
        <w:t>.</w:t>
      </w:r>
    </w:p>
    <w:p w14:paraId="7050CF45" w14:textId="77777777" w:rsidR="00881B5D" w:rsidRDefault="00881B5D" w:rsidP="00881B5D">
      <w:pPr>
        <w:pStyle w:val="BodyText"/>
        <w:spacing w:after="360"/>
        <w:rPr>
          <w:rFonts w:ascii="Arial" w:hAnsi="Arial" w:cs="Arial"/>
          <w:sz w:val="22"/>
          <w:szCs w:val="22"/>
        </w:rPr>
      </w:pPr>
      <w:r>
        <w:rPr>
          <w:rFonts w:ascii="Arial" w:hAnsi="Arial" w:cs="Arial"/>
          <w:sz w:val="22"/>
          <w:szCs w:val="22"/>
        </w:rPr>
        <w:t xml:space="preserve">Merci donc de bien vouloir </w:t>
      </w:r>
      <w:r w:rsidR="004938F2">
        <w:rPr>
          <w:rFonts w:ascii="Arial" w:hAnsi="Arial" w:cs="Arial"/>
          <w:sz w:val="22"/>
          <w:szCs w:val="22"/>
        </w:rPr>
        <w:t>remplir ce questionnaire avec toute l’attention qu’il mérite.</w:t>
      </w:r>
    </w:p>
    <w:p w14:paraId="672C7D9B" w14:textId="77777777" w:rsidR="0010473A" w:rsidRPr="00751717" w:rsidRDefault="0010473A" w:rsidP="0010473A">
      <w:pPr>
        <w:pStyle w:val="BodyText"/>
        <w:spacing w:after="120"/>
        <w:rPr>
          <w:rFonts w:ascii="Arial" w:hAnsi="Arial" w:cs="Arial"/>
          <w:sz w:val="22"/>
          <w:szCs w:val="22"/>
          <w:u w:val="single"/>
        </w:rPr>
      </w:pPr>
      <w:r w:rsidRPr="0010473A">
        <w:rPr>
          <w:rFonts w:ascii="Arial" w:hAnsi="Arial" w:cs="Arial"/>
          <w:sz w:val="22"/>
          <w:szCs w:val="22"/>
          <w:u w:val="single"/>
        </w:rPr>
        <w:t>Attention :</w:t>
      </w:r>
      <w:r w:rsidRPr="0010473A">
        <w:rPr>
          <w:rFonts w:ascii="Arial" w:hAnsi="Arial" w:cs="Arial"/>
          <w:sz w:val="22"/>
          <w:szCs w:val="22"/>
        </w:rPr>
        <w:t xml:space="preserve"> Les</w:t>
      </w:r>
      <w:r>
        <w:rPr>
          <w:rFonts w:ascii="Arial" w:hAnsi="Arial" w:cs="Arial"/>
          <w:sz w:val="22"/>
          <w:szCs w:val="22"/>
        </w:rPr>
        <w:t xml:space="preserve"> </w:t>
      </w:r>
      <w:r w:rsidRPr="0010473A">
        <w:rPr>
          <w:rFonts w:ascii="Arial" w:hAnsi="Arial" w:cs="Arial"/>
          <w:sz w:val="22"/>
          <w:szCs w:val="22"/>
        </w:rPr>
        <w:t xml:space="preserve">situations </w:t>
      </w:r>
      <w:r>
        <w:rPr>
          <w:rFonts w:ascii="Arial" w:hAnsi="Arial" w:cs="Arial"/>
          <w:sz w:val="22"/>
          <w:szCs w:val="22"/>
        </w:rPr>
        <w:t xml:space="preserve">d’audits qui vous sont proposées dans ce questionnaire, sont sorties de leur contexte et elles doivent être analysées en tant que telles. Votre analyse doit rester au plus proche des exigences de la norme d’accréditation concernée. </w:t>
      </w:r>
      <w:r w:rsidRPr="00751717">
        <w:rPr>
          <w:rFonts w:ascii="Arial" w:hAnsi="Arial" w:cs="Arial"/>
          <w:sz w:val="22"/>
          <w:szCs w:val="22"/>
        </w:rPr>
        <w:t>Sans quoi, plusieurs interprétations sont possibles.</w:t>
      </w:r>
    </w:p>
    <w:p w14:paraId="30DB80BF" w14:textId="1EE73156" w:rsidR="003316A5" w:rsidRDefault="00504829" w:rsidP="0010473A">
      <w:pPr>
        <w:pStyle w:val="BodyText"/>
        <w:spacing w:after="120"/>
        <w:rPr>
          <w:rFonts w:ascii="Arial" w:hAnsi="Arial" w:cs="Arial"/>
          <w:sz w:val="22"/>
          <w:szCs w:val="22"/>
        </w:rPr>
      </w:pPr>
      <w:r w:rsidRPr="00504829">
        <w:rPr>
          <w:rFonts w:ascii="Arial" w:hAnsi="Arial" w:cs="Arial"/>
          <w:sz w:val="22"/>
          <w:szCs w:val="22"/>
        </w:rPr>
        <w:t xml:space="preserve">Nous vous prions de bien vouloir remplir et renvoyer le(s) questionnaire(s) qui vous concerne(nt) </w:t>
      </w:r>
      <w:r w:rsidR="00854864" w:rsidRPr="008B003D">
        <w:rPr>
          <w:rFonts w:ascii="Arial" w:hAnsi="Arial" w:cs="Arial"/>
          <w:sz w:val="22"/>
          <w:szCs w:val="22"/>
        </w:rPr>
        <w:t>à l’OLAS par courrier électronique à l’adresse </w:t>
      </w:r>
      <w:r w:rsidR="003316A5" w:rsidRPr="008B003D">
        <w:rPr>
          <w:rFonts w:ascii="Arial" w:hAnsi="Arial" w:cs="Arial"/>
          <w:sz w:val="22"/>
          <w:szCs w:val="22"/>
        </w:rPr>
        <w:t>:</w:t>
      </w:r>
      <w:r w:rsidR="003316A5">
        <w:rPr>
          <w:rFonts w:ascii="Arial" w:hAnsi="Arial" w:cs="Arial"/>
          <w:sz w:val="22"/>
          <w:szCs w:val="22"/>
        </w:rPr>
        <w:t xml:space="preserve"> </w:t>
      </w:r>
      <w:hyperlink r:id="rId10" w:history="1">
        <w:r w:rsidR="00273A9D" w:rsidRPr="00F82DCA">
          <w:rPr>
            <w:rStyle w:val="Hyperlink"/>
          </w:rPr>
          <w:t>dimitra.arend@ilnas.etat.lu</w:t>
        </w:r>
      </w:hyperlink>
      <w:r w:rsidR="00DF5778">
        <w:t xml:space="preserve"> </w:t>
      </w:r>
      <w:r w:rsidR="009F113F" w:rsidRPr="009F113F">
        <w:rPr>
          <w:rFonts w:ascii="Arial" w:hAnsi="Arial" w:cs="Arial"/>
          <w:sz w:val="22"/>
          <w:szCs w:val="22"/>
        </w:rPr>
        <w:t xml:space="preserve">pour </w:t>
      </w:r>
      <w:r w:rsidR="0007008E">
        <w:rPr>
          <w:rFonts w:ascii="Arial" w:hAnsi="Arial" w:cs="Arial"/>
          <w:b/>
          <w:sz w:val="22"/>
          <w:szCs w:val="22"/>
        </w:rPr>
        <w:t>le</w:t>
      </w:r>
      <w:r w:rsidR="00484CCF">
        <w:rPr>
          <w:rFonts w:ascii="Arial" w:hAnsi="Arial" w:cs="Arial"/>
          <w:b/>
          <w:sz w:val="22"/>
          <w:szCs w:val="22"/>
        </w:rPr>
        <w:t xml:space="preserve"> 1</w:t>
      </w:r>
      <w:r w:rsidR="00484CCF" w:rsidRPr="00484CCF">
        <w:rPr>
          <w:rFonts w:ascii="Arial" w:hAnsi="Arial" w:cs="Arial"/>
          <w:b/>
          <w:sz w:val="22"/>
          <w:szCs w:val="22"/>
          <w:vertAlign w:val="superscript"/>
        </w:rPr>
        <w:t>er</w:t>
      </w:r>
      <w:r w:rsidR="00484CCF">
        <w:rPr>
          <w:rFonts w:ascii="Arial" w:hAnsi="Arial" w:cs="Arial"/>
          <w:b/>
          <w:sz w:val="22"/>
          <w:szCs w:val="22"/>
        </w:rPr>
        <w:t xml:space="preserve"> </w:t>
      </w:r>
      <w:r w:rsidR="009F113F" w:rsidRPr="009F113F">
        <w:rPr>
          <w:rFonts w:ascii="Arial" w:hAnsi="Arial" w:cs="Arial"/>
          <w:b/>
          <w:sz w:val="22"/>
          <w:szCs w:val="22"/>
        </w:rPr>
        <w:t xml:space="preserve">août </w:t>
      </w:r>
      <w:r w:rsidR="00716024">
        <w:rPr>
          <w:rFonts w:ascii="Arial" w:hAnsi="Arial" w:cs="Arial"/>
          <w:b/>
          <w:sz w:val="22"/>
          <w:szCs w:val="22"/>
        </w:rPr>
        <w:t>201</w:t>
      </w:r>
      <w:r w:rsidR="004B6956">
        <w:rPr>
          <w:rFonts w:ascii="Arial" w:hAnsi="Arial" w:cs="Arial"/>
          <w:b/>
          <w:sz w:val="22"/>
          <w:szCs w:val="22"/>
        </w:rPr>
        <w:t>7</w:t>
      </w:r>
      <w:r w:rsidR="00716024">
        <w:rPr>
          <w:rFonts w:ascii="Arial" w:hAnsi="Arial" w:cs="Arial"/>
          <w:b/>
          <w:sz w:val="22"/>
          <w:szCs w:val="22"/>
        </w:rPr>
        <w:t xml:space="preserve"> </w:t>
      </w:r>
      <w:r w:rsidR="009F113F" w:rsidRPr="009F113F">
        <w:rPr>
          <w:rFonts w:ascii="Arial" w:hAnsi="Arial" w:cs="Arial"/>
          <w:b/>
          <w:sz w:val="22"/>
          <w:szCs w:val="22"/>
        </w:rPr>
        <w:t>au plus tard</w:t>
      </w:r>
      <w:r w:rsidR="009F113F" w:rsidRPr="009F113F">
        <w:rPr>
          <w:rFonts w:ascii="Arial" w:hAnsi="Arial" w:cs="Arial"/>
          <w:sz w:val="22"/>
          <w:szCs w:val="22"/>
        </w:rPr>
        <w:t>.</w:t>
      </w:r>
    </w:p>
    <w:p w14:paraId="6FE6E644" w14:textId="77777777" w:rsidR="003927A5" w:rsidRDefault="008B003D" w:rsidP="0010473A">
      <w:pPr>
        <w:pStyle w:val="BodyText3"/>
        <w:spacing w:after="120"/>
        <w:jc w:val="both"/>
        <w:rPr>
          <w:rFonts w:cs="Arial"/>
          <w:color w:val="auto"/>
          <w:sz w:val="22"/>
          <w:szCs w:val="22"/>
        </w:rPr>
      </w:pPr>
      <w:r w:rsidRPr="008B003D">
        <w:rPr>
          <w:rFonts w:cs="Arial"/>
          <w:color w:val="auto"/>
          <w:sz w:val="22"/>
          <w:szCs w:val="22"/>
        </w:rPr>
        <w:t>Les réponses et l’évaluation de</w:t>
      </w:r>
      <w:r w:rsidR="00881B5D">
        <w:rPr>
          <w:rFonts w:cs="Arial"/>
          <w:color w:val="auto"/>
          <w:sz w:val="22"/>
          <w:szCs w:val="22"/>
        </w:rPr>
        <w:t xml:space="preserve"> vos propres résultats à</w:t>
      </w:r>
      <w:r w:rsidRPr="008B003D">
        <w:rPr>
          <w:rFonts w:cs="Arial"/>
          <w:color w:val="auto"/>
          <w:sz w:val="22"/>
          <w:szCs w:val="22"/>
        </w:rPr>
        <w:t xml:space="preserve"> ce questionnaire vous seront envoyées par courrier électronique.</w:t>
      </w:r>
    </w:p>
    <w:p w14:paraId="081CB877" w14:textId="77777777" w:rsidR="00114BA9" w:rsidRDefault="00114BA9" w:rsidP="0010473A">
      <w:pPr>
        <w:pStyle w:val="BodyText3"/>
        <w:spacing w:after="120"/>
        <w:jc w:val="both"/>
        <w:rPr>
          <w:rFonts w:cs="Arial"/>
          <w:color w:val="auto"/>
          <w:sz w:val="22"/>
          <w:szCs w:val="22"/>
        </w:rPr>
      </w:pPr>
    </w:p>
    <w:tbl>
      <w:tblPr>
        <w:tblStyle w:val="TableGrid"/>
        <w:tblW w:w="934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60"/>
        <w:gridCol w:w="7484"/>
      </w:tblGrid>
      <w:tr w:rsidR="00B27AEC" w14:paraId="08EE0902" w14:textId="77777777" w:rsidTr="00B27AEC">
        <w:trPr>
          <w:jc w:val="center"/>
        </w:trPr>
        <w:tc>
          <w:tcPr>
            <w:tcW w:w="1860" w:type="dxa"/>
            <w:vAlign w:val="center"/>
          </w:tcPr>
          <w:p w14:paraId="63EFB5FE" w14:textId="77777777" w:rsidR="00B27AEC" w:rsidRPr="004B6956" w:rsidRDefault="00B27AEC" w:rsidP="00B27AEC">
            <w:pPr>
              <w:pStyle w:val="BodyText3"/>
              <w:spacing w:beforeLines="20" w:before="48" w:afterLines="20" w:after="48"/>
              <w:jc w:val="both"/>
              <w:rPr>
                <w:rFonts w:cs="Arial"/>
                <w:iCs/>
                <w:color w:val="auto"/>
                <w:sz w:val="22"/>
                <w:szCs w:val="22"/>
              </w:rPr>
            </w:pPr>
            <w:r w:rsidRPr="004B6956">
              <w:rPr>
                <w:rFonts w:cs="Arial"/>
                <w:iCs/>
                <w:color w:val="auto"/>
                <w:sz w:val="22"/>
                <w:szCs w:val="22"/>
              </w:rPr>
              <w:br w:type="page"/>
              <w:t>Nom :</w:t>
            </w:r>
          </w:p>
        </w:tc>
        <w:tc>
          <w:tcPr>
            <w:tcW w:w="7484" w:type="dxa"/>
            <w:vAlign w:val="center"/>
          </w:tcPr>
          <w:p w14:paraId="7E25BDC4" w14:textId="77777777" w:rsidR="00B27AEC" w:rsidRPr="00C91B3B" w:rsidRDefault="00B27AEC" w:rsidP="00B27AEC">
            <w:pPr>
              <w:spacing w:before="20" w:after="20"/>
              <w:rPr>
                <w:rFonts w:ascii="Arial" w:hAnsi="Arial" w:cs="Arial"/>
                <w:iCs/>
                <w:sz w:val="22"/>
                <w:szCs w:val="22"/>
              </w:rPr>
            </w:pPr>
          </w:p>
        </w:tc>
      </w:tr>
      <w:tr w:rsidR="00B27AEC" w14:paraId="4FC59125" w14:textId="77777777" w:rsidTr="00B27AEC">
        <w:trPr>
          <w:jc w:val="center"/>
        </w:trPr>
        <w:tc>
          <w:tcPr>
            <w:tcW w:w="1860" w:type="dxa"/>
            <w:vAlign w:val="center"/>
          </w:tcPr>
          <w:p w14:paraId="2EDC4E7F" w14:textId="77777777" w:rsidR="00B27AEC" w:rsidRPr="00C91B3B" w:rsidRDefault="00B27AEC" w:rsidP="00B27AEC">
            <w:pPr>
              <w:spacing w:beforeLines="20" w:before="48" w:afterLines="20" w:after="48"/>
              <w:rPr>
                <w:rFonts w:ascii="Arial" w:hAnsi="Arial" w:cs="Arial"/>
                <w:iCs/>
                <w:sz w:val="22"/>
                <w:szCs w:val="22"/>
              </w:rPr>
            </w:pPr>
            <w:r>
              <w:rPr>
                <w:rFonts w:ascii="Arial" w:hAnsi="Arial" w:cs="Arial"/>
                <w:iCs/>
                <w:sz w:val="22"/>
                <w:szCs w:val="22"/>
              </w:rPr>
              <w:t>Prénom :</w:t>
            </w:r>
          </w:p>
        </w:tc>
        <w:tc>
          <w:tcPr>
            <w:tcW w:w="7484" w:type="dxa"/>
            <w:vAlign w:val="center"/>
          </w:tcPr>
          <w:p w14:paraId="54BC1D86" w14:textId="77777777" w:rsidR="00B27AEC" w:rsidRPr="00C91B3B" w:rsidRDefault="00B27AEC" w:rsidP="00B27AEC">
            <w:pPr>
              <w:spacing w:before="20" w:after="20"/>
              <w:rPr>
                <w:rFonts w:ascii="Arial" w:hAnsi="Arial" w:cs="Arial"/>
                <w:iCs/>
                <w:sz w:val="22"/>
                <w:szCs w:val="22"/>
              </w:rPr>
            </w:pPr>
          </w:p>
        </w:tc>
      </w:tr>
      <w:tr w:rsidR="00B27AEC" w:rsidRPr="00BD6DFD" w14:paraId="50FA9E8B" w14:textId="77777777" w:rsidTr="00B27AEC">
        <w:trPr>
          <w:jc w:val="center"/>
        </w:trPr>
        <w:tc>
          <w:tcPr>
            <w:tcW w:w="1860" w:type="dxa"/>
            <w:shd w:val="clear" w:color="auto" w:fill="D9D9D9" w:themeFill="background1" w:themeFillShade="D9"/>
            <w:vAlign w:val="center"/>
          </w:tcPr>
          <w:p w14:paraId="695E0EC2" w14:textId="77777777" w:rsidR="00B27AEC" w:rsidRPr="00BD6DFD" w:rsidRDefault="00B27AEC" w:rsidP="00B27AEC">
            <w:pPr>
              <w:spacing w:beforeLines="20" w:before="48" w:afterLines="20" w:after="48"/>
              <w:rPr>
                <w:rFonts w:ascii="Arial" w:hAnsi="Arial" w:cs="Arial"/>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pPr>
            <w:r w:rsidRPr="00BD6DFD">
              <w:rPr>
                <w:rFonts w:ascii="Arial" w:hAnsi="Arial" w:cs="Arial"/>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t>Résultat :</w:t>
            </w:r>
          </w:p>
        </w:tc>
        <w:tc>
          <w:tcPr>
            <w:tcW w:w="7484" w:type="dxa"/>
            <w:shd w:val="clear" w:color="auto" w:fill="D9D9D9" w:themeFill="background1" w:themeFillShade="D9"/>
            <w:vAlign w:val="center"/>
          </w:tcPr>
          <w:p w14:paraId="58690BE8" w14:textId="23343B51" w:rsidR="00B27AEC" w:rsidRPr="00BD6DFD" w:rsidRDefault="00B27AEC" w:rsidP="00DA2A8D">
            <w:pPr>
              <w:spacing w:before="20" w:after="20"/>
              <w:rPr>
                <w:rFonts w:ascii="Arial" w:hAnsi="Arial" w:cs="Arial"/>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pPr>
            <w:r>
              <w:rPr>
                <w:rFonts w:ascii="Arial" w:hAnsi="Arial" w:cs="Arial"/>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t>A remplir par l’OLAS</w:t>
            </w:r>
            <w:r w:rsidRPr="00BD6DFD">
              <w:rPr>
                <w:rFonts w:ascii="Arial" w:hAnsi="Arial" w:cs="Arial"/>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t xml:space="preserve"> ( </w:t>
            </w:r>
            <w:r w:rsidRPr="00BD6DFD">
              <w:rPr>
                <w:rFonts w:ascii="Arial" w:hAnsi="Arial" w:cs="Arial"/>
                <w:b/>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t>?/</w:t>
            </w:r>
            <w:r w:rsidR="007E7240">
              <w:rPr>
                <w:rFonts w:ascii="Arial" w:hAnsi="Arial" w:cs="Arial"/>
                <w:b/>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t> </w:t>
            </w:r>
            <w:r w:rsidR="00DA2A8D">
              <w:rPr>
                <w:rFonts w:ascii="Arial" w:hAnsi="Arial" w:cs="Arial"/>
                <w:b/>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t>50</w:t>
            </w:r>
            <w:r w:rsidRPr="00BD6DFD">
              <w:rPr>
                <w:rFonts w:ascii="Arial" w:hAnsi="Arial" w:cs="Arial"/>
                <w:b/>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t xml:space="preserve"> points</w:t>
            </w:r>
            <w:r w:rsidR="0075324E">
              <w:rPr>
                <w:rFonts w:ascii="Arial" w:hAnsi="Arial" w:cs="Arial"/>
                <w:b/>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t xml:space="preserve"> – partie système OLAS</w:t>
            </w:r>
            <w:r w:rsidRPr="00BD6DFD">
              <w:rPr>
                <w:rFonts w:ascii="Arial" w:hAnsi="Arial" w:cs="Arial"/>
                <w:i/>
                <w:iCs/>
                <w:sz w:val="22"/>
                <w:szCs w:val="22"/>
                <w14:glow w14:rad="101600">
                  <w14:schemeClr w14:val="tx1">
                    <w14:alpha w14:val="60000"/>
                  </w14:schemeClr>
                </w14:glow>
                <w14:textFill>
                  <w14:gradFill>
                    <w14:gsLst>
                      <w14:gs w14:pos="0">
                        <w14:schemeClr w14:val="accent1">
                          <w14:lumMod w14:val="5000"/>
                          <w14:lumOff w14:val="95000"/>
                        </w14:schemeClr>
                      </w14:gs>
                      <w14:gs w14:pos="68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57150" w14:contourW="0" w14:prstMaterial="none">
                  <w14:extrusionClr>
                    <w14:schemeClr w14:val="bg1">
                      <w14:lumMod w14:val="85000"/>
                    </w14:schemeClr>
                  </w14:extrusionClr>
                </w14:props3d>
              </w:rPr>
              <w:t>)</w:t>
            </w:r>
          </w:p>
        </w:tc>
      </w:tr>
    </w:tbl>
    <w:p w14:paraId="50DD6726" w14:textId="77777777" w:rsidR="00114BA9" w:rsidRPr="003927A5" w:rsidRDefault="00114BA9" w:rsidP="0010473A">
      <w:pPr>
        <w:pStyle w:val="BodyText3"/>
        <w:spacing w:after="120"/>
        <w:jc w:val="both"/>
        <w:rPr>
          <w:rFonts w:cs="Arial"/>
          <w:color w:val="auto"/>
          <w:sz w:val="22"/>
          <w:szCs w:val="22"/>
        </w:rPr>
      </w:pPr>
    </w:p>
    <w:p w14:paraId="624DAF0B" w14:textId="77777777" w:rsidR="007723B5" w:rsidRDefault="007723B5" w:rsidP="0010473A">
      <w:pPr>
        <w:spacing w:after="120"/>
        <w:jc w:val="both"/>
        <w:rPr>
          <w:rFonts w:cs="Arial"/>
          <w:iCs/>
          <w:sz w:val="22"/>
          <w:szCs w:val="22"/>
        </w:rPr>
      </w:pPr>
    </w:p>
    <w:p w14:paraId="59412F9B" w14:textId="77777777" w:rsidR="007723B5" w:rsidRDefault="007723B5">
      <w:pPr>
        <w:rPr>
          <w:rFonts w:cs="Arial"/>
          <w:iCs/>
          <w:sz w:val="22"/>
          <w:szCs w:val="22"/>
        </w:rPr>
      </w:pPr>
      <w:r>
        <w:rPr>
          <w:rFonts w:cs="Arial"/>
          <w:iCs/>
          <w:sz w:val="22"/>
          <w:szCs w:val="22"/>
        </w:rPr>
        <w:br w:type="page"/>
      </w:r>
    </w:p>
    <w:tbl>
      <w:tblPr>
        <w:tblStyle w:val="TableGrid"/>
        <w:tblW w:w="10485"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92"/>
        <w:gridCol w:w="4793"/>
      </w:tblGrid>
      <w:tr w:rsidR="00956356" w:rsidRPr="00956356" w14:paraId="1A1D2AEA" w14:textId="77777777" w:rsidTr="0012511B">
        <w:trPr>
          <w:jc w:val="center"/>
        </w:trPr>
        <w:tc>
          <w:tcPr>
            <w:tcW w:w="10485" w:type="dxa"/>
            <w:gridSpan w:val="2"/>
            <w:shd w:val="clear" w:color="auto" w:fill="F2F2F2" w:themeFill="background1" w:themeFillShade="F2"/>
            <w:vAlign w:val="center"/>
          </w:tcPr>
          <w:p w14:paraId="34CC3BC1" w14:textId="77777777" w:rsidR="007723B5" w:rsidRPr="00956356" w:rsidRDefault="00C65864" w:rsidP="00DB795F">
            <w:pPr>
              <w:pStyle w:val="ListParagraph"/>
              <w:numPr>
                <w:ilvl w:val="0"/>
                <w:numId w:val="26"/>
              </w:numPr>
              <w:spacing w:beforeLines="60" w:before="144" w:afterLines="60" w:after="144"/>
              <w:jc w:val="center"/>
              <w:rPr>
                <w:rFonts w:ascii="Arial" w:hAnsi="Arial" w:cs="Arial"/>
                <w:b/>
                <w:iCs/>
              </w:rPr>
            </w:pPr>
            <w:r w:rsidRPr="00956356">
              <w:rPr>
                <w:rFonts w:ascii="Arial" w:hAnsi="Arial" w:cs="Arial"/>
                <w:b/>
                <w:iCs/>
              </w:rPr>
              <w:lastRenderedPageBreak/>
              <w:t>Système OLAS</w:t>
            </w:r>
          </w:p>
        </w:tc>
      </w:tr>
      <w:tr w:rsidR="00956356" w:rsidRPr="00956356" w14:paraId="740BD71A" w14:textId="77777777" w:rsidTr="0012511B">
        <w:trPr>
          <w:jc w:val="center"/>
        </w:trPr>
        <w:tc>
          <w:tcPr>
            <w:tcW w:w="10485" w:type="dxa"/>
            <w:gridSpan w:val="2"/>
            <w:tcBorders>
              <w:bottom w:val="single" w:sz="4" w:space="0" w:color="auto"/>
            </w:tcBorders>
            <w:vAlign w:val="center"/>
          </w:tcPr>
          <w:p w14:paraId="6C0417A4" w14:textId="1D16F0AE" w:rsidR="00C65864" w:rsidRPr="00956356" w:rsidRDefault="00C65864" w:rsidP="004B6956">
            <w:pPr>
              <w:spacing w:before="120" w:after="120"/>
              <w:rPr>
                <w:rFonts w:ascii="Arial" w:hAnsi="Arial" w:cs="Arial"/>
                <w:b/>
                <w:iCs/>
                <w:sz w:val="22"/>
                <w:szCs w:val="22"/>
              </w:rPr>
            </w:pPr>
            <w:r w:rsidRPr="00956356">
              <w:rPr>
                <w:rFonts w:ascii="Arial" w:hAnsi="Arial" w:cs="Arial"/>
                <w:b/>
                <w:iCs/>
                <w:sz w:val="22"/>
                <w:szCs w:val="22"/>
              </w:rPr>
              <w:t xml:space="preserve">Procédure </w:t>
            </w:r>
            <w:r w:rsidRPr="00956356">
              <w:rPr>
                <w:rFonts w:ascii="Arial" w:hAnsi="Arial" w:cs="Arial"/>
                <w:b/>
                <w:i/>
                <w:iCs/>
                <w:sz w:val="22"/>
                <w:szCs w:val="22"/>
              </w:rPr>
              <w:t>P002 - Réalisation des audits et définitions</w:t>
            </w:r>
            <w:r w:rsidR="008062AC">
              <w:rPr>
                <w:rFonts w:ascii="Arial" w:hAnsi="Arial" w:cs="Arial"/>
                <w:b/>
                <w:i/>
                <w:iCs/>
                <w:sz w:val="22"/>
                <w:szCs w:val="22"/>
              </w:rPr>
              <w:t xml:space="preserve"> (16 points)</w:t>
            </w:r>
          </w:p>
        </w:tc>
      </w:tr>
      <w:tr w:rsidR="00956356" w:rsidRPr="00956356" w14:paraId="77E36F31"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47E946" w14:textId="307021D5" w:rsidR="009F1C63" w:rsidRPr="00490B2A" w:rsidRDefault="00E15F81" w:rsidP="00594B4B">
            <w:pPr>
              <w:spacing w:beforeLines="20" w:before="48" w:afterLines="40" w:after="96"/>
              <w:rPr>
                <w:rFonts w:ascii="Arial" w:hAnsi="Arial" w:cs="Arial"/>
                <w:iCs/>
                <w:sz w:val="22"/>
                <w:szCs w:val="22"/>
              </w:rPr>
            </w:pPr>
            <w:r>
              <w:rPr>
                <w:rFonts w:ascii="Arial" w:hAnsi="Arial" w:cs="Arial"/>
                <w:iCs/>
                <w:sz w:val="22"/>
                <w:szCs w:val="22"/>
              </w:rPr>
              <w:t>Dans quels cas un audit de suivi sur le terrain, est-il organisé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2CCDA67" w14:textId="27BFF4B8" w:rsidR="00E7088E" w:rsidRPr="00601D3E" w:rsidRDefault="00E7088E" w:rsidP="00E7088E">
            <w:pPr>
              <w:spacing w:beforeLines="20" w:before="48" w:afterLines="40" w:after="96"/>
              <w:rPr>
                <w:rFonts w:ascii="Arial" w:hAnsi="Arial" w:cs="Arial"/>
                <w:iCs/>
                <w:sz w:val="22"/>
                <w:szCs w:val="22"/>
              </w:rPr>
            </w:pPr>
          </w:p>
        </w:tc>
      </w:tr>
      <w:tr w:rsidR="00E15F81" w:rsidRPr="00956356" w14:paraId="24766299"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DA48573" w14:textId="3F0E0C8E" w:rsidR="00E15F81" w:rsidRPr="00E15F81" w:rsidRDefault="00E15F81" w:rsidP="00E15F81">
            <w:pPr>
              <w:spacing w:beforeLines="20" w:before="48" w:afterLines="40" w:after="96"/>
              <w:rPr>
                <w:rFonts w:ascii="Arial" w:hAnsi="Arial" w:cs="Arial"/>
                <w:iCs/>
                <w:sz w:val="22"/>
                <w:szCs w:val="22"/>
              </w:rPr>
            </w:pPr>
            <w:r w:rsidRPr="00E15F81">
              <w:rPr>
                <w:rFonts w:ascii="Arial" w:hAnsi="Arial" w:cs="Arial"/>
                <w:iCs/>
                <w:sz w:val="22"/>
                <w:szCs w:val="22"/>
              </w:rPr>
              <w:t>Quelle est la différence entre une « suspension » et un « retrait » d’accréditation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0BA06CB0" w14:textId="0A1C097E" w:rsidR="00E15F81" w:rsidRPr="00601D3E" w:rsidRDefault="00E15F81" w:rsidP="00E15F81">
            <w:pPr>
              <w:spacing w:beforeLines="20" w:before="48" w:afterLines="40" w:after="96"/>
              <w:rPr>
                <w:rFonts w:ascii="Arial" w:hAnsi="Arial" w:cs="Arial"/>
                <w:iCs/>
                <w:sz w:val="22"/>
                <w:szCs w:val="22"/>
              </w:rPr>
            </w:pPr>
          </w:p>
        </w:tc>
      </w:tr>
      <w:tr w:rsidR="00E15F81" w:rsidRPr="00E15F81" w14:paraId="6E57871C"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03E317" w14:textId="7C4A1FAB" w:rsidR="00E15F81" w:rsidRPr="00E15F81" w:rsidRDefault="00E15F81" w:rsidP="00E15F81">
            <w:pPr>
              <w:spacing w:beforeLines="20" w:before="48" w:afterLines="40" w:after="96"/>
              <w:rPr>
                <w:rFonts w:ascii="Arial" w:hAnsi="Arial" w:cs="Arial"/>
                <w:iCs/>
                <w:sz w:val="22"/>
                <w:szCs w:val="22"/>
              </w:rPr>
            </w:pPr>
            <w:r>
              <w:rPr>
                <w:rFonts w:ascii="Arial" w:hAnsi="Arial" w:cs="Arial"/>
                <w:iCs/>
                <w:sz w:val="22"/>
                <w:szCs w:val="22"/>
              </w:rPr>
              <w:t>Quelle est la durée d’un cycle d’accréditation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522B9DF4" w14:textId="70A4E7A9" w:rsidR="00E15F81" w:rsidRPr="00601D3E" w:rsidRDefault="00E15F81" w:rsidP="00E15F81">
            <w:pPr>
              <w:spacing w:beforeLines="20" w:before="48" w:afterLines="40" w:after="96"/>
              <w:rPr>
                <w:rFonts w:ascii="Arial" w:hAnsi="Arial" w:cs="Arial"/>
                <w:iCs/>
                <w:sz w:val="22"/>
                <w:szCs w:val="22"/>
              </w:rPr>
            </w:pPr>
          </w:p>
        </w:tc>
      </w:tr>
      <w:tr w:rsidR="00E15F81" w:rsidRPr="00E15F81" w14:paraId="2829440D"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270AECC" w14:textId="552F9EFD" w:rsidR="00E15F81" w:rsidRPr="00E15F81" w:rsidRDefault="00E15F81" w:rsidP="00E15F81">
            <w:pPr>
              <w:spacing w:beforeLines="20" w:before="48" w:afterLines="40" w:after="96"/>
              <w:rPr>
                <w:rFonts w:ascii="Arial" w:hAnsi="Arial" w:cs="Arial"/>
                <w:iCs/>
                <w:sz w:val="22"/>
                <w:szCs w:val="22"/>
              </w:rPr>
            </w:pPr>
            <w:r>
              <w:rPr>
                <w:rFonts w:ascii="Arial" w:hAnsi="Arial" w:cs="Arial"/>
                <w:iCs/>
                <w:sz w:val="22"/>
                <w:szCs w:val="22"/>
              </w:rPr>
              <w:t xml:space="preserve">Quels sont les documents que l’OLAS doit fournir </w:t>
            </w:r>
            <w:r w:rsidR="007A27EB">
              <w:rPr>
                <w:rFonts w:ascii="Arial" w:hAnsi="Arial" w:cs="Arial"/>
                <w:iCs/>
                <w:sz w:val="22"/>
                <w:szCs w:val="22"/>
              </w:rPr>
              <w:t>à</w:t>
            </w:r>
            <w:r w:rsidR="004B6956">
              <w:rPr>
                <w:rFonts w:ascii="Arial" w:hAnsi="Arial" w:cs="Arial"/>
                <w:iCs/>
                <w:sz w:val="22"/>
                <w:szCs w:val="22"/>
              </w:rPr>
              <w:t xml:space="preserve"> </w:t>
            </w:r>
            <w:r>
              <w:rPr>
                <w:rFonts w:ascii="Arial" w:hAnsi="Arial" w:cs="Arial"/>
                <w:iCs/>
                <w:sz w:val="22"/>
                <w:szCs w:val="22"/>
              </w:rPr>
              <w:t>l’équipe d’audit en guise de préparation de la mission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47EE9DD1" w14:textId="015823C7" w:rsidR="00E15F81" w:rsidRPr="00601D3E" w:rsidRDefault="00E15F81" w:rsidP="00601D3E">
            <w:pPr>
              <w:spacing w:beforeLines="20" w:before="48" w:afterLines="40" w:after="96"/>
              <w:rPr>
                <w:rFonts w:ascii="Arial" w:hAnsi="Arial" w:cs="Arial"/>
                <w:iCs/>
              </w:rPr>
            </w:pPr>
          </w:p>
        </w:tc>
      </w:tr>
      <w:tr w:rsidR="00E15F81" w:rsidRPr="00E15F81" w14:paraId="15E1AA15"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0CA439D" w14:textId="25844036" w:rsidR="00E15F81" w:rsidRDefault="005B60D2" w:rsidP="007A27EB">
            <w:pPr>
              <w:pStyle w:val="ListParagraph"/>
              <w:numPr>
                <w:ilvl w:val="0"/>
                <w:numId w:val="38"/>
              </w:numPr>
              <w:spacing w:beforeLines="20" w:before="48" w:afterLines="40" w:after="96"/>
              <w:rPr>
                <w:rFonts w:ascii="Arial" w:hAnsi="Arial" w:cs="Arial"/>
                <w:iCs/>
              </w:rPr>
            </w:pPr>
            <w:r w:rsidRPr="007A27EB">
              <w:rPr>
                <w:rFonts w:ascii="Arial" w:hAnsi="Arial" w:cs="Arial"/>
                <w:iCs/>
              </w:rPr>
              <w:t>Quelle est l’obligation d’un organisme d’inspection qui veut déménager ?</w:t>
            </w:r>
          </w:p>
          <w:p w14:paraId="5108C94B" w14:textId="77E4F46C" w:rsidR="005B5046" w:rsidRPr="007A27EB" w:rsidRDefault="005B5046" w:rsidP="007A27EB">
            <w:pPr>
              <w:pStyle w:val="ListParagraph"/>
              <w:numPr>
                <w:ilvl w:val="0"/>
                <w:numId w:val="38"/>
              </w:numPr>
              <w:spacing w:beforeLines="20" w:before="48" w:afterLines="40" w:after="96"/>
              <w:rPr>
                <w:rFonts w:ascii="Arial" w:hAnsi="Arial" w:cs="Arial"/>
                <w:iCs/>
              </w:rPr>
            </w:pPr>
            <w:r>
              <w:rPr>
                <w:rFonts w:ascii="Arial" w:hAnsi="Arial" w:cs="Arial"/>
                <w:iCs/>
              </w:rPr>
              <w:t>Quelle est la conséquence d’un déménagement sur un laboratoire ?</w:t>
            </w:r>
          </w:p>
          <w:p w14:paraId="5A745607" w14:textId="57755CE9" w:rsidR="005B60D2" w:rsidRPr="007A27EB" w:rsidRDefault="005B60D2" w:rsidP="002352C0">
            <w:pPr>
              <w:pStyle w:val="ListParagraph"/>
              <w:numPr>
                <w:ilvl w:val="0"/>
                <w:numId w:val="38"/>
              </w:numPr>
              <w:spacing w:beforeLines="20" w:before="48" w:afterLines="40" w:after="96"/>
              <w:rPr>
                <w:rFonts w:ascii="Arial" w:hAnsi="Arial" w:cs="Arial"/>
                <w:iCs/>
              </w:rPr>
            </w:pPr>
            <w:r w:rsidRPr="007A27EB">
              <w:rPr>
                <w:rFonts w:ascii="Arial" w:hAnsi="Arial" w:cs="Arial"/>
                <w:iCs/>
              </w:rPr>
              <w:t>L’ancien certificat d’accréditation reste-</w:t>
            </w:r>
            <w:r w:rsidR="002352C0">
              <w:rPr>
                <w:rFonts w:ascii="Arial" w:hAnsi="Arial" w:cs="Arial"/>
                <w:iCs/>
              </w:rPr>
              <w:t>t</w:t>
            </w:r>
            <w:r w:rsidRPr="007A27EB">
              <w:rPr>
                <w:rFonts w:ascii="Arial" w:hAnsi="Arial" w:cs="Arial"/>
                <w:iCs/>
              </w:rPr>
              <w:t>-il valide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C153D69" w14:textId="63980967" w:rsidR="005B60D2" w:rsidRPr="00601D3E" w:rsidRDefault="005B60D2" w:rsidP="00601D3E">
            <w:pPr>
              <w:spacing w:beforeLines="20" w:before="48" w:afterLines="40" w:after="96"/>
              <w:rPr>
                <w:rFonts w:ascii="Arial" w:hAnsi="Arial" w:cs="Arial"/>
                <w:iCs/>
              </w:rPr>
            </w:pPr>
          </w:p>
        </w:tc>
      </w:tr>
      <w:tr w:rsidR="00703B89" w:rsidRPr="00E15F81" w14:paraId="08CC1A6E"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6E8CED" w14:textId="19D0E9D6" w:rsidR="00703B89" w:rsidRPr="00E15F81" w:rsidRDefault="00703B89" w:rsidP="00703B89">
            <w:pPr>
              <w:spacing w:beforeLines="20" w:before="48" w:afterLines="40" w:after="96"/>
              <w:rPr>
                <w:rFonts w:ascii="Arial" w:hAnsi="Arial" w:cs="Arial"/>
                <w:iCs/>
                <w:sz w:val="22"/>
                <w:szCs w:val="22"/>
              </w:rPr>
            </w:pPr>
            <w:r>
              <w:rPr>
                <w:rFonts w:ascii="Arial" w:hAnsi="Arial" w:cs="Arial"/>
                <w:iCs/>
                <w:sz w:val="22"/>
                <w:szCs w:val="22"/>
              </w:rPr>
              <w:t>Qui remplit le formulaire « </w:t>
            </w:r>
            <w:r w:rsidRPr="00A261CF">
              <w:rPr>
                <w:rFonts w:ascii="Arial" w:hAnsi="Arial" w:cs="Arial"/>
                <w:i/>
                <w:iCs/>
                <w:sz w:val="22"/>
                <w:szCs w:val="22"/>
              </w:rPr>
              <w:t>F003M – Suivi des audits d’accréditation</w:t>
            </w:r>
            <w:r>
              <w:rPr>
                <w:rFonts w:ascii="Arial" w:hAnsi="Arial" w:cs="Arial"/>
                <w:iCs/>
                <w:sz w:val="22"/>
                <w:szCs w:val="22"/>
              </w:rPr>
              <w:t> »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0214E78" w14:textId="5AAD9406" w:rsidR="00703B89" w:rsidRPr="00601D3E" w:rsidRDefault="00703B89" w:rsidP="00E15F81">
            <w:pPr>
              <w:spacing w:beforeLines="20" w:before="48" w:afterLines="40" w:after="96"/>
              <w:rPr>
                <w:rFonts w:ascii="Arial" w:hAnsi="Arial" w:cs="Arial"/>
                <w:iCs/>
                <w:sz w:val="22"/>
                <w:szCs w:val="22"/>
              </w:rPr>
            </w:pPr>
          </w:p>
        </w:tc>
      </w:tr>
      <w:tr w:rsidR="0083476D" w:rsidRPr="00E15F81" w14:paraId="0DB23510"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1B17E4D" w14:textId="77777777" w:rsidR="0083476D" w:rsidRPr="00E15F81" w:rsidRDefault="0083476D" w:rsidP="0083476D">
            <w:pPr>
              <w:spacing w:beforeLines="20" w:before="48" w:afterLines="40" w:after="96"/>
              <w:rPr>
                <w:rFonts w:ascii="Arial" w:hAnsi="Arial" w:cs="Arial"/>
                <w:iCs/>
                <w:sz w:val="22"/>
                <w:szCs w:val="22"/>
              </w:rPr>
            </w:pPr>
            <w:r w:rsidRPr="006550B4">
              <w:rPr>
                <w:rFonts w:ascii="Arial" w:hAnsi="Arial" w:cs="Arial"/>
                <w:iCs/>
                <w:sz w:val="22"/>
                <w:szCs w:val="22"/>
              </w:rPr>
              <w:t>Qui établit le programme d’audit et quel est le délai à respecter pour l’envoi du programme à l’OEC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1470C5E" w14:textId="5014A1B1" w:rsidR="0083476D" w:rsidRPr="00601D3E" w:rsidRDefault="0083476D" w:rsidP="0083476D">
            <w:pPr>
              <w:spacing w:beforeLines="20" w:before="48" w:afterLines="40" w:after="96"/>
              <w:rPr>
                <w:rFonts w:ascii="Arial" w:hAnsi="Arial" w:cs="Arial"/>
                <w:iCs/>
                <w:sz w:val="22"/>
                <w:szCs w:val="22"/>
              </w:rPr>
            </w:pPr>
          </w:p>
        </w:tc>
      </w:tr>
      <w:tr w:rsidR="00703B89" w:rsidRPr="00E15F81" w14:paraId="5464393A"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898C79C" w14:textId="406641DF" w:rsidR="00703B89" w:rsidRPr="00E15F81" w:rsidRDefault="0083476D" w:rsidP="00703B89">
            <w:pPr>
              <w:spacing w:beforeLines="20" w:before="48" w:afterLines="40" w:after="96"/>
              <w:rPr>
                <w:rFonts w:ascii="Arial" w:hAnsi="Arial" w:cs="Arial"/>
                <w:iCs/>
                <w:sz w:val="22"/>
                <w:szCs w:val="22"/>
              </w:rPr>
            </w:pPr>
            <w:r>
              <w:rPr>
                <w:rFonts w:ascii="Arial" w:hAnsi="Arial" w:cs="Arial"/>
                <w:iCs/>
                <w:sz w:val="22"/>
                <w:szCs w:val="22"/>
              </w:rPr>
              <w:t>Quelles sont les raisons valables pour un OEC de refuser un devis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682E5448" w14:textId="428BD246" w:rsidR="00703B89" w:rsidRPr="00601D3E" w:rsidRDefault="00703B89" w:rsidP="00601D3E">
            <w:pPr>
              <w:spacing w:beforeLines="20" w:before="48" w:afterLines="40" w:after="96"/>
              <w:rPr>
                <w:rFonts w:ascii="Arial" w:hAnsi="Arial" w:cs="Arial"/>
                <w:iCs/>
              </w:rPr>
            </w:pPr>
          </w:p>
        </w:tc>
      </w:tr>
      <w:tr w:rsidR="00703B89" w:rsidRPr="00E15F81" w14:paraId="7B15D74E"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EF99099" w14:textId="5392D4C6" w:rsidR="00703B89" w:rsidRPr="00E15F81" w:rsidRDefault="0083476D" w:rsidP="0083476D">
            <w:pPr>
              <w:spacing w:beforeLines="20" w:before="48" w:afterLines="40" w:after="96"/>
              <w:rPr>
                <w:rFonts w:ascii="Arial" w:hAnsi="Arial" w:cs="Arial"/>
                <w:iCs/>
                <w:sz w:val="22"/>
                <w:szCs w:val="22"/>
              </w:rPr>
            </w:pPr>
            <w:r>
              <w:rPr>
                <w:rFonts w:ascii="Arial" w:hAnsi="Arial" w:cs="Arial"/>
                <w:iCs/>
                <w:sz w:val="22"/>
                <w:szCs w:val="22"/>
              </w:rPr>
              <w:t>Qui conserve les originaux des fiches d’écart et des listes de présence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572D2CA0" w14:textId="7541B196" w:rsidR="00703B89" w:rsidRPr="00601D3E" w:rsidRDefault="00703B89" w:rsidP="00703B89">
            <w:pPr>
              <w:spacing w:beforeLines="20" w:before="48" w:afterLines="40" w:after="96"/>
              <w:rPr>
                <w:rFonts w:ascii="Arial" w:hAnsi="Arial" w:cs="Arial"/>
                <w:iCs/>
                <w:sz w:val="22"/>
                <w:szCs w:val="22"/>
              </w:rPr>
            </w:pPr>
          </w:p>
        </w:tc>
      </w:tr>
      <w:tr w:rsidR="00703B89" w:rsidRPr="00E15F81" w14:paraId="7EBAB3FF"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8D894C" w14:textId="46F8990F" w:rsidR="00703B89" w:rsidRPr="00E15F81" w:rsidRDefault="00E66831" w:rsidP="004B6956">
            <w:pPr>
              <w:spacing w:beforeLines="20" w:before="48" w:afterLines="40" w:after="96"/>
              <w:rPr>
                <w:rFonts w:ascii="Arial" w:hAnsi="Arial" w:cs="Arial"/>
                <w:iCs/>
                <w:sz w:val="22"/>
                <w:szCs w:val="22"/>
              </w:rPr>
            </w:pPr>
            <w:r>
              <w:rPr>
                <w:rFonts w:ascii="Arial" w:hAnsi="Arial" w:cs="Arial"/>
                <w:iCs/>
                <w:sz w:val="22"/>
                <w:szCs w:val="22"/>
              </w:rPr>
              <w:t>Pour quelles raisons</w:t>
            </w:r>
            <w:r w:rsidR="004B6956">
              <w:rPr>
                <w:rFonts w:ascii="Arial" w:hAnsi="Arial" w:cs="Arial"/>
                <w:iCs/>
                <w:sz w:val="22"/>
                <w:szCs w:val="22"/>
              </w:rPr>
              <w:t xml:space="preserve"> l’OLAS organiserait</w:t>
            </w:r>
            <w:r>
              <w:rPr>
                <w:rFonts w:ascii="Arial" w:hAnsi="Arial" w:cs="Arial"/>
                <w:iCs/>
                <w:sz w:val="22"/>
                <w:szCs w:val="22"/>
              </w:rPr>
              <w:t>-il</w:t>
            </w:r>
            <w:r w:rsidR="004B6956">
              <w:rPr>
                <w:rFonts w:ascii="Arial" w:hAnsi="Arial" w:cs="Arial"/>
                <w:iCs/>
                <w:sz w:val="22"/>
                <w:szCs w:val="22"/>
              </w:rPr>
              <w:t xml:space="preserve"> des audits supplémentaires aux 4 surveillances prévues par la procédure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22D92059" w14:textId="7446BBEE" w:rsidR="00703B89" w:rsidRPr="00601D3E" w:rsidRDefault="00703B89" w:rsidP="00703B89">
            <w:pPr>
              <w:spacing w:beforeLines="20" w:before="48" w:afterLines="40" w:after="96"/>
              <w:rPr>
                <w:rFonts w:ascii="Arial" w:hAnsi="Arial" w:cs="Arial"/>
                <w:iCs/>
                <w:sz w:val="22"/>
                <w:szCs w:val="22"/>
              </w:rPr>
            </w:pPr>
          </w:p>
        </w:tc>
      </w:tr>
      <w:tr w:rsidR="000F3517" w:rsidRPr="00E15F81" w14:paraId="64BE5A89"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5FF166" w14:textId="1FDD7278" w:rsidR="000F3517" w:rsidRPr="00E15F81" w:rsidRDefault="00F44557" w:rsidP="00703B89">
            <w:pPr>
              <w:spacing w:beforeLines="20" w:before="48" w:afterLines="40" w:after="96"/>
              <w:rPr>
                <w:rFonts w:ascii="Arial" w:hAnsi="Arial" w:cs="Arial"/>
                <w:iCs/>
                <w:sz w:val="22"/>
                <w:szCs w:val="22"/>
              </w:rPr>
            </w:pPr>
            <w:r>
              <w:rPr>
                <w:rFonts w:ascii="Arial" w:hAnsi="Arial" w:cs="Arial"/>
                <w:iCs/>
                <w:sz w:val="22"/>
                <w:szCs w:val="22"/>
              </w:rPr>
              <w:t>Quelle différence y-a-t-il entre un auditeur technique et un expert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1DBC881C" w14:textId="58A47DCA" w:rsidR="000F3517" w:rsidRPr="00601D3E" w:rsidRDefault="000F3517" w:rsidP="00512AC5">
            <w:pPr>
              <w:spacing w:beforeLines="20" w:before="48" w:afterLines="40" w:after="96"/>
              <w:rPr>
                <w:rFonts w:ascii="Arial" w:hAnsi="Arial" w:cs="Arial"/>
                <w:iCs/>
                <w:sz w:val="22"/>
                <w:szCs w:val="22"/>
              </w:rPr>
            </w:pPr>
          </w:p>
        </w:tc>
      </w:tr>
      <w:tr w:rsidR="00703B89" w:rsidRPr="00956356" w14:paraId="3A2C28C5"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F04584" w14:textId="4109C89E" w:rsidR="00703B89" w:rsidRPr="00E15F81" w:rsidRDefault="00993492" w:rsidP="00703B89">
            <w:pPr>
              <w:pStyle w:val="BodyText3"/>
              <w:spacing w:beforeLines="20" w:before="48" w:afterLines="40" w:after="96"/>
              <w:jc w:val="both"/>
              <w:rPr>
                <w:rFonts w:cs="Arial"/>
                <w:iCs/>
                <w:color w:val="auto"/>
                <w:sz w:val="22"/>
                <w:szCs w:val="22"/>
                <w:highlight w:val="yellow"/>
              </w:rPr>
            </w:pPr>
            <w:r w:rsidRPr="00993492">
              <w:rPr>
                <w:rFonts w:cs="Arial"/>
                <w:iCs/>
                <w:color w:val="auto"/>
                <w:sz w:val="22"/>
                <w:szCs w:val="22"/>
              </w:rPr>
              <w:t>Qui est responsable de la rédaction du rapport d’audit final</w:t>
            </w:r>
            <w:r>
              <w:rPr>
                <w:rFonts w:cs="Arial"/>
                <w:iCs/>
                <w:color w:val="auto"/>
                <w:sz w:val="22"/>
                <w:szCs w:val="22"/>
              </w:rPr>
              <w:t>, même lorsque l’audit est organisé sur des périodes différentes (audits de suivi terrain d’organismes de certification)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7A7C48D" w14:textId="74D65219" w:rsidR="00703B89" w:rsidRPr="00601D3E" w:rsidRDefault="00703B89" w:rsidP="00F82F6F">
            <w:pPr>
              <w:spacing w:before="20" w:afterLines="40" w:after="96"/>
              <w:rPr>
                <w:rFonts w:ascii="Arial" w:hAnsi="Arial" w:cs="Arial"/>
                <w:iCs/>
                <w:sz w:val="22"/>
                <w:szCs w:val="22"/>
              </w:rPr>
            </w:pPr>
          </w:p>
        </w:tc>
      </w:tr>
      <w:tr w:rsidR="00703B89" w:rsidRPr="00956356" w14:paraId="22AA86D6" w14:textId="77777777" w:rsidTr="0012511B">
        <w:trPr>
          <w:jc w:val="center"/>
        </w:trPr>
        <w:tc>
          <w:tcPr>
            <w:tcW w:w="10485" w:type="dxa"/>
            <w:gridSpan w:val="2"/>
            <w:tcBorders>
              <w:bottom w:val="single" w:sz="4" w:space="0" w:color="auto"/>
            </w:tcBorders>
            <w:vAlign w:val="center"/>
          </w:tcPr>
          <w:p w14:paraId="3F330097" w14:textId="20FDCBE5" w:rsidR="00703B89" w:rsidRPr="00956356" w:rsidRDefault="00703B89" w:rsidP="004B6956">
            <w:pPr>
              <w:spacing w:before="120" w:after="120"/>
              <w:rPr>
                <w:rFonts w:ascii="Arial" w:hAnsi="Arial" w:cs="Arial"/>
                <w:iCs/>
                <w:sz w:val="22"/>
                <w:szCs w:val="22"/>
              </w:rPr>
            </w:pPr>
            <w:r w:rsidRPr="00956356">
              <w:rPr>
                <w:rFonts w:ascii="Arial" w:hAnsi="Arial" w:cs="Arial"/>
                <w:b/>
                <w:iCs/>
                <w:sz w:val="22"/>
                <w:szCs w:val="22"/>
              </w:rPr>
              <w:t xml:space="preserve">Procédure </w:t>
            </w:r>
            <w:r w:rsidRPr="00956356">
              <w:rPr>
                <w:rFonts w:ascii="Arial" w:hAnsi="Arial" w:cs="Arial"/>
                <w:b/>
                <w:i/>
                <w:iCs/>
                <w:sz w:val="22"/>
                <w:szCs w:val="22"/>
              </w:rPr>
              <w:t>P00</w:t>
            </w:r>
            <w:r>
              <w:rPr>
                <w:rFonts w:ascii="Arial" w:hAnsi="Arial" w:cs="Arial"/>
                <w:b/>
                <w:i/>
                <w:iCs/>
                <w:sz w:val="22"/>
                <w:szCs w:val="22"/>
              </w:rPr>
              <w:t>3</w:t>
            </w:r>
            <w:r w:rsidRPr="00956356">
              <w:rPr>
                <w:rFonts w:ascii="Arial" w:hAnsi="Arial" w:cs="Arial"/>
                <w:b/>
                <w:i/>
                <w:iCs/>
                <w:sz w:val="22"/>
                <w:szCs w:val="22"/>
              </w:rPr>
              <w:t xml:space="preserve"> </w:t>
            </w:r>
            <w:r>
              <w:rPr>
                <w:rFonts w:ascii="Arial" w:hAnsi="Arial" w:cs="Arial"/>
                <w:b/>
                <w:i/>
                <w:iCs/>
                <w:sz w:val="22"/>
                <w:szCs w:val="22"/>
              </w:rPr>
              <w:t>–</w:t>
            </w:r>
            <w:r w:rsidRPr="00956356">
              <w:rPr>
                <w:rFonts w:ascii="Arial" w:hAnsi="Arial" w:cs="Arial"/>
                <w:b/>
                <w:i/>
                <w:iCs/>
                <w:sz w:val="22"/>
                <w:szCs w:val="22"/>
              </w:rPr>
              <w:t xml:space="preserve"> </w:t>
            </w:r>
            <w:r>
              <w:rPr>
                <w:rFonts w:ascii="Arial" w:hAnsi="Arial" w:cs="Arial"/>
                <w:b/>
                <w:i/>
                <w:iCs/>
                <w:sz w:val="22"/>
                <w:szCs w:val="22"/>
              </w:rPr>
              <w:t>Processus décisionnel</w:t>
            </w:r>
            <w:r w:rsidR="008062AC">
              <w:rPr>
                <w:rFonts w:ascii="Arial" w:hAnsi="Arial" w:cs="Arial"/>
                <w:b/>
                <w:i/>
                <w:iCs/>
                <w:sz w:val="22"/>
                <w:szCs w:val="22"/>
              </w:rPr>
              <w:t xml:space="preserve"> (6,5 points)</w:t>
            </w:r>
          </w:p>
        </w:tc>
      </w:tr>
      <w:tr w:rsidR="00703B89" w:rsidRPr="00956356" w14:paraId="425D71ED"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3037B64" w14:textId="66A38973" w:rsidR="00703B89" w:rsidRPr="00956356" w:rsidRDefault="00277B70" w:rsidP="007A27EB">
            <w:pPr>
              <w:spacing w:beforeLines="20" w:before="48" w:afterLines="40" w:after="96"/>
              <w:rPr>
                <w:rFonts w:ascii="Arial" w:hAnsi="Arial" w:cs="Arial"/>
                <w:iCs/>
                <w:sz w:val="22"/>
                <w:szCs w:val="22"/>
              </w:rPr>
            </w:pPr>
            <w:r>
              <w:rPr>
                <w:rFonts w:ascii="Arial" w:hAnsi="Arial" w:cs="Arial"/>
                <w:iCs/>
                <w:sz w:val="22"/>
                <w:szCs w:val="22"/>
              </w:rPr>
              <w:t xml:space="preserve">Dans quel cas, </w:t>
            </w:r>
            <w:r w:rsidR="007A27EB">
              <w:rPr>
                <w:rFonts w:ascii="Arial" w:hAnsi="Arial" w:cs="Arial"/>
                <w:iCs/>
                <w:sz w:val="22"/>
                <w:szCs w:val="22"/>
              </w:rPr>
              <w:t>le</w:t>
            </w:r>
            <w:r>
              <w:rPr>
                <w:rFonts w:ascii="Arial" w:hAnsi="Arial" w:cs="Arial"/>
                <w:iCs/>
                <w:sz w:val="22"/>
                <w:szCs w:val="22"/>
              </w:rPr>
              <w:t xml:space="preserve"> comité d’accréditation ne peut-il pas rendre un avis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7A14EEB" w14:textId="3B10A300" w:rsidR="00703B89" w:rsidRPr="00956356" w:rsidRDefault="00703B89" w:rsidP="00703B89">
            <w:pPr>
              <w:spacing w:beforeLines="20" w:before="48" w:afterLines="40" w:after="96"/>
              <w:rPr>
                <w:rFonts w:ascii="Arial" w:hAnsi="Arial" w:cs="Arial"/>
                <w:iCs/>
                <w:sz w:val="22"/>
                <w:szCs w:val="22"/>
              </w:rPr>
            </w:pPr>
          </w:p>
        </w:tc>
      </w:tr>
      <w:tr w:rsidR="00A261CF" w:rsidRPr="00956356" w14:paraId="2CAF3F92"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FC3E8A" w14:textId="3D2680D2" w:rsidR="00A261CF" w:rsidRDefault="00277B70" w:rsidP="00703B89">
            <w:pPr>
              <w:spacing w:beforeLines="20" w:before="48" w:afterLines="40" w:after="96"/>
              <w:rPr>
                <w:rFonts w:ascii="Arial" w:hAnsi="Arial" w:cs="Arial"/>
                <w:iCs/>
                <w:sz w:val="22"/>
                <w:szCs w:val="22"/>
              </w:rPr>
            </w:pPr>
            <w:r>
              <w:rPr>
                <w:rFonts w:ascii="Arial" w:hAnsi="Arial" w:cs="Arial"/>
                <w:iCs/>
                <w:sz w:val="22"/>
                <w:szCs w:val="22"/>
              </w:rPr>
              <w:t>Quelles sont les conséquences pour l’OEC en cas d’un retrait d’accréditation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72F7EF96" w14:textId="0849FB57" w:rsidR="00A261CF" w:rsidRPr="00804F5B" w:rsidRDefault="00A261CF" w:rsidP="00277B70">
            <w:pPr>
              <w:spacing w:beforeLines="20" w:before="48" w:afterLines="40" w:after="96"/>
              <w:rPr>
                <w:rFonts w:ascii="Arial" w:hAnsi="Arial" w:cs="Arial"/>
                <w:iCs/>
                <w:sz w:val="22"/>
                <w:szCs w:val="22"/>
              </w:rPr>
            </w:pPr>
          </w:p>
        </w:tc>
      </w:tr>
      <w:tr w:rsidR="00A261CF" w:rsidRPr="00956356" w14:paraId="77879256"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4F3E1" w14:textId="4FA51CD9" w:rsidR="00A261CF" w:rsidRDefault="00277B70" w:rsidP="00703B89">
            <w:pPr>
              <w:spacing w:beforeLines="20" w:before="48" w:afterLines="40" w:after="96"/>
              <w:rPr>
                <w:rFonts w:ascii="Arial" w:hAnsi="Arial" w:cs="Arial"/>
                <w:iCs/>
                <w:sz w:val="22"/>
                <w:szCs w:val="22"/>
              </w:rPr>
            </w:pPr>
            <w:r>
              <w:rPr>
                <w:rFonts w:ascii="Arial" w:hAnsi="Arial" w:cs="Arial"/>
                <w:iCs/>
                <w:sz w:val="22"/>
                <w:szCs w:val="22"/>
              </w:rPr>
              <w:t>Quelles sont les sanctions couvertes par la loi à l’encontre d’un OEC</w:t>
            </w:r>
            <w:r w:rsidR="000167C4">
              <w:rPr>
                <w:rFonts w:ascii="Arial" w:hAnsi="Arial" w:cs="Arial"/>
                <w:iCs/>
                <w:sz w:val="22"/>
                <w:szCs w:val="22"/>
              </w:rPr>
              <w:t xml:space="preserve"> qui </w:t>
            </w:r>
            <w:r w:rsidR="000167C4" w:rsidRPr="000167C4">
              <w:rPr>
                <w:rFonts w:ascii="Arial" w:hAnsi="Arial" w:cs="Arial"/>
                <w:iCs/>
                <w:sz w:val="22"/>
                <w:szCs w:val="22"/>
              </w:rPr>
              <w:t>prévaut d'une accréditation sans être titulaire d'une accréditation en cours de validité</w:t>
            </w:r>
            <w:r w:rsidR="000167C4">
              <w:rPr>
                <w:rFonts w:ascii="Arial" w:hAnsi="Arial" w:cs="Arial"/>
                <w:iCs/>
                <w:sz w:val="22"/>
                <w:szCs w:val="22"/>
              </w:rPr>
              <w:t>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1A0CC8FF" w14:textId="193BDEE6" w:rsidR="00A261CF" w:rsidRPr="00804F5B" w:rsidRDefault="00A261CF" w:rsidP="000167C4">
            <w:pPr>
              <w:spacing w:beforeLines="20" w:before="48" w:afterLines="40" w:after="96"/>
              <w:rPr>
                <w:rFonts w:ascii="Arial" w:hAnsi="Arial" w:cs="Arial"/>
                <w:iCs/>
                <w:sz w:val="22"/>
                <w:szCs w:val="22"/>
              </w:rPr>
            </w:pPr>
          </w:p>
        </w:tc>
      </w:tr>
      <w:tr w:rsidR="00A261CF" w:rsidRPr="00956356" w14:paraId="385E43C1"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E6B95AB" w14:textId="26ED34E7" w:rsidR="00A261CF" w:rsidRDefault="005E2BD4" w:rsidP="00703B89">
            <w:pPr>
              <w:spacing w:beforeLines="20" w:before="48" w:afterLines="40" w:after="96"/>
              <w:rPr>
                <w:rFonts w:ascii="Arial" w:hAnsi="Arial" w:cs="Arial"/>
                <w:iCs/>
                <w:sz w:val="22"/>
                <w:szCs w:val="22"/>
              </w:rPr>
            </w:pPr>
            <w:r>
              <w:rPr>
                <w:rFonts w:ascii="Arial" w:hAnsi="Arial" w:cs="Arial"/>
                <w:iCs/>
                <w:sz w:val="22"/>
                <w:szCs w:val="22"/>
              </w:rPr>
              <w:lastRenderedPageBreak/>
              <w:t>Dans quel délai après la notification de décision, un audit complémentaire doit-il réalisé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70599962" w14:textId="79B82160" w:rsidR="00A261CF" w:rsidRPr="00804F5B" w:rsidRDefault="00A261CF" w:rsidP="00703B89">
            <w:pPr>
              <w:spacing w:beforeLines="20" w:before="48" w:afterLines="40" w:after="96"/>
              <w:rPr>
                <w:rFonts w:ascii="Arial" w:hAnsi="Arial" w:cs="Arial"/>
                <w:iCs/>
                <w:sz w:val="22"/>
                <w:szCs w:val="22"/>
              </w:rPr>
            </w:pPr>
          </w:p>
        </w:tc>
      </w:tr>
      <w:tr w:rsidR="00A261CF" w:rsidRPr="00956356" w14:paraId="22FFE61C"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9BC1F5A" w14:textId="17EAE958" w:rsidR="00A261CF" w:rsidRDefault="0083476D" w:rsidP="0083476D">
            <w:pPr>
              <w:spacing w:beforeLines="20" w:before="48" w:afterLines="40" w:after="96"/>
              <w:rPr>
                <w:rFonts w:ascii="Arial" w:hAnsi="Arial" w:cs="Arial"/>
                <w:iCs/>
                <w:sz w:val="22"/>
                <w:szCs w:val="22"/>
              </w:rPr>
            </w:pPr>
            <w:r>
              <w:rPr>
                <w:rFonts w:ascii="Arial" w:hAnsi="Arial" w:cs="Arial"/>
                <w:iCs/>
                <w:sz w:val="22"/>
                <w:szCs w:val="22"/>
              </w:rPr>
              <w:t xml:space="preserve">Est-ce que l’équipe d’audit OLAS peut limiter </w:t>
            </w:r>
            <w:r w:rsidRPr="0083476D">
              <w:rPr>
                <w:rFonts w:ascii="Arial" w:hAnsi="Arial" w:cs="Arial"/>
                <w:iCs/>
                <w:sz w:val="22"/>
                <w:szCs w:val="22"/>
              </w:rPr>
              <w:t>le temps exigé pour la mise en place de l’action corrective en fonction de la sévérité et du degré du risque de la non</w:t>
            </w:r>
            <w:r>
              <w:rPr>
                <w:rFonts w:ascii="Arial" w:hAnsi="Arial" w:cs="Arial"/>
                <w:iCs/>
                <w:sz w:val="22"/>
                <w:szCs w:val="22"/>
              </w:rPr>
              <w:t xml:space="preserve">- </w:t>
            </w:r>
            <w:r w:rsidRPr="0083476D">
              <w:rPr>
                <w:rFonts w:ascii="Arial" w:hAnsi="Arial" w:cs="Arial"/>
                <w:iCs/>
                <w:sz w:val="22"/>
                <w:szCs w:val="22"/>
              </w:rPr>
              <w:t>conformité</w:t>
            </w:r>
            <w:r>
              <w:rPr>
                <w:rFonts w:ascii="Arial" w:hAnsi="Arial" w:cs="Arial"/>
                <w:iCs/>
                <w:sz w:val="22"/>
                <w:szCs w:val="22"/>
              </w:rPr>
              <w:t>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10B8BD3" w14:textId="27E55DFB" w:rsidR="00A261CF" w:rsidRPr="00804F5B" w:rsidRDefault="00A261CF" w:rsidP="00703B89">
            <w:pPr>
              <w:spacing w:beforeLines="20" w:before="48" w:afterLines="40" w:after="96"/>
              <w:rPr>
                <w:rFonts w:ascii="Arial" w:hAnsi="Arial" w:cs="Arial"/>
                <w:iCs/>
                <w:sz w:val="22"/>
                <w:szCs w:val="22"/>
              </w:rPr>
            </w:pPr>
          </w:p>
        </w:tc>
      </w:tr>
      <w:tr w:rsidR="00703B89" w:rsidRPr="00956356" w14:paraId="4A363915"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5E878CD" w14:textId="120FF8DA" w:rsidR="00703B89" w:rsidRPr="00956356" w:rsidRDefault="00E4378D" w:rsidP="00E4378D">
            <w:pPr>
              <w:pStyle w:val="BodyText3"/>
              <w:spacing w:beforeLines="20" w:before="48" w:afterLines="40" w:after="96"/>
              <w:jc w:val="both"/>
              <w:rPr>
                <w:rFonts w:cs="Arial"/>
                <w:iCs/>
                <w:color w:val="auto"/>
                <w:sz w:val="22"/>
                <w:szCs w:val="22"/>
              </w:rPr>
            </w:pPr>
            <w:r>
              <w:rPr>
                <w:rFonts w:cs="Arial"/>
                <w:iCs/>
                <w:color w:val="auto"/>
                <w:sz w:val="22"/>
                <w:szCs w:val="22"/>
              </w:rPr>
              <w:t>Quel feed-back est envoyé aux auditeurs concernés suite à une réunion du comité d’accréditation de l’OLAS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126F12F0" w14:textId="255334A3" w:rsidR="00703B89" w:rsidRPr="00956356" w:rsidRDefault="00703B89" w:rsidP="00E4378D">
            <w:pPr>
              <w:spacing w:before="20" w:afterLines="40" w:after="96"/>
              <w:rPr>
                <w:rFonts w:ascii="Arial" w:hAnsi="Arial" w:cs="Arial"/>
                <w:iCs/>
                <w:sz w:val="22"/>
                <w:szCs w:val="22"/>
              </w:rPr>
            </w:pPr>
          </w:p>
        </w:tc>
      </w:tr>
      <w:tr w:rsidR="008062AC" w:rsidRPr="004C03D1" w14:paraId="7A511BBB" w14:textId="77777777" w:rsidTr="00136A3B">
        <w:trPr>
          <w:jc w:val="center"/>
        </w:trPr>
        <w:tc>
          <w:tcPr>
            <w:tcW w:w="10485" w:type="dxa"/>
            <w:gridSpan w:val="2"/>
            <w:tcBorders>
              <w:top w:val="single" w:sz="4" w:space="0" w:color="auto"/>
              <w:bottom w:val="single" w:sz="4" w:space="0" w:color="auto"/>
            </w:tcBorders>
            <w:vAlign w:val="center"/>
          </w:tcPr>
          <w:p w14:paraId="59144969" w14:textId="4C116A95" w:rsidR="008062AC" w:rsidRPr="008062AC" w:rsidRDefault="008062AC" w:rsidP="004B6956">
            <w:pPr>
              <w:spacing w:before="120" w:after="120"/>
              <w:rPr>
                <w:rFonts w:ascii="Arial" w:hAnsi="Arial" w:cs="Arial"/>
                <w:iCs/>
                <w:sz w:val="22"/>
                <w:szCs w:val="22"/>
              </w:rPr>
            </w:pPr>
            <w:r w:rsidRPr="008062AC">
              <w:rPr>
                <w:rFonts w:ascii="Arial" w:hAnsi="Arial" w:cs="Arial"/>
                <w:b/>
                <w:iCs/>
                <w:sz w:val="22"/>
                <w:szCs w:val="22"/>
              </w:rPr>
              <w:t>Procédure</w:t>
            </w:r>
            <w:r w:rsidRPr="008062AC">
              <w:rPr>
                <w:rFonts w:ascii="Arial" w:hAnsi="Arial" w:cs="Arial"/>
                <w:b/>
                <w:i/>
                <w:iCs/>
                <w:sz w:val="22"/>
                <w:szCs w:val="22"/>
              </w:rPr>
              <w:t xml:space="preserve"> P004 – Qualification des auditeurs/experts</w:t>
            </w:r>
            <w:r>
              <w:rPr>
                <w:rFonts w:ascii="Arial" w:hAnsi="Arial" w:cs="Arial"/>
                <w:b/>
                <w:i/>
                <w:iCs/>
                <w:sz w:val="22"/>
                <w:szCs w:val="22"/>
              </w:rPr>
              <w:t xml:space="preserve"> (6 points)</w:t>
            </w:r>
          </w:p>
        </w:tc>
      </w:tr>
      <w:tr w:rsidR="00703B89" w:rsidRPr="00956356" w14:paraId="4586C48D"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4A1C5EE" w14:textId="3D62BE4E" w:rsidR="00703B89" w:rsidRDefault="00753C4B" w:rsidP="004C1EC4">
            <w:pPr>
              <w:pStyle w:val="BodyText3"/>
              <w:spacing w:beforeLines="20" w:before="48" w:afterLines="40" w:after="96"/>
              <w:jc w:val="both"/>
              <w:rPr>
                <w:rFonts w:cs="Arial"/>
                <w:iCs/>
                <w:color w:val="auto"/>
                <w:sz w:val="22"/>
                <w:szCs w:val="22"/>
              </w:rPr>
            </w:pPr>
            <w:r>
              <w:rPr>
                <w:rFonts w:cs="Arial"/>
                <w:iCs/>
                <w:color w:val="auto"/>
                <w:sz w:val="22"/>
                <w:szCs w:val="22"/>
              </w:rPr>
              <w:t xml:space="preserve">Quelle est la </w:t>
            </w:r>
            <w:r w:rsidR="009B4F39">
              <w:rPr>
                <w:rFonts w:cs="Arial"/>
                <w:iCs/>
                <w:color w:val="auto"/>
                <w:sz w:val="22"/>
                <w:szCs w:val="22"/>
              </w:rPr>
              <w:t>conséquence</w:t>
            </w:r>
            <w:r>
              <w:rPr>
                <w:rFonts w:cs="Arial"/>
                <w:iCs/>
                <w:color w:val="auto"/>
                <w:sz w:val="22"/>
                <w:szCs w:val="22"/>
              </w:rPr>
              <w:t xml:space="preserve"> d’un</w:t>
            </w:r>
            <w:r w:rsidR="00F20B6E">
              <w:rPr>
                <w:rFonts w:cs="Arial"/>
                <w:iCs/>
                <w:color w:val="auto"/>
                <w:sz w:val="22"/>
                <w:szCs w:val="22"/>
              </w:rPr>
              <w:t>e</w:t>
            </w:r>
            <w:r>
              <w:rPr>
                <w:rFonts w:cs="Arial"/>
                <w:iCs/>
                <w:color w:val="auto"/>
                <w:sz w:val="22"/>
                <w:szCs w:val="22"/>
              </w:rPr>
              <w:t xml:space="preserve"> appréciation négative d’un auditeur/expert par le</w:t>
            </w:r>
            <w:r w:rsidR="004C1EC4">
              <w:rPr>
                <w:rFonts w:cs="Arial"/>
                <w:iCs/>
                <w:color w:val="auto"/>
                <w:sz w:val="22"/>
                <w:szCs w:val="22"/>
              </w:rPr>
              <w:t>s</w:t>
            </w:r>
            <w:r>
              <w:rPr>
                <w:rFonts w:cs="Arial"/>
                <w:iCs/>
                <w:color w:val="auto"/>
                <w:sz w:val="22"/>
                <w:szCs w:val="22"/>
              </w:rPr>
              <w:t xml:space="preserve"> clients sur le formulaire OLAS F010</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1D32EBA4" w14:textId="5B4B086A" w:rsidR="00703B89" w:rsidRPr="005E5CE9" w:rsidRDefault="00703B89" w:rsidP="005E5CE9">
            <w:pPr>
              <w:pStyle w:val="BodyText3"/>
              <w:spacing w:beforeLines="20" w:before="48" w:afterLines="40" w:after="96"/>
              <w:jc w:val="both"/>
              <w:rPr>
                <w:rFonts w:cs="Arial"/>
                <w:iCs/>
                <w:color w:val="auto"/>
                <w:sz w:val="22"/>
                <w:szCs w:val="22"/>
              </w:rPr>
            </w:pPr>
          </w:p>
        </w:tc>
      </w:tr>
      <w:tr w:rsidR="002E2C70" w:rsidRPr="00956356" w14:paraId="4FCCD99A"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423971" w14:textId="5BFA5581" w:rsidR="002E2C70" w:rsidRDefault="00A325EC" w:rsidP="00703B89">
            <w:pPr>
              <w:pStyle w:val="BodyText3"/>
              <w:spacing w:beforeLines="20" w:before="48" w:afterLines="40" w:after="96"/>
              <w:jc w:val="both"/>
              <w:rPr>
                <w:rFonts w:cs="Arial"/>
                <w:iCs/>
                <w:color w:val="auto"/>
                <w:sz w:val="22"/>
                <w:szCs w:val="22"/>
              </w:rPr>
            </w:pPr>
            <w:r>
              <w:rPr>
                <w:rFonts w:cs="Arial"/>
                <w:iCs/>
                <w:color w:val="auto"/>
                <w:sz w:val="22"/>
                <w:szCs w:val="22"/>
              </w:rPr>
              <w:t>Dans quel rythme, un auditeur qualité est-il suivi sur le terrain par l’OLAS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22A284C9" w14:textId="688EAEC2" w:rsidR="002E2C70" w:rsidRPr="005E5CE9" w:rsidRDefault="002E2C70" w:rsidP="005E5CE9">
            <w:pPr>
              <w:pStyle w:val="BodyText3"/>
              <w:spacing w:beforeLines="20" w:before="48" w:afterLines="40" w:after="96"/>
              <w:jc w:val="both"/>
              <w:rPr>
                <w:rFonts w:cs="Arial"/>
                <w:iCs/>
                <w:color w:val="auto"/>
                <w:sz w:val="22"/>
                <w:szCs w:val="22"/>
              </w:rPr>
            </w:pPr>
          </w:p>
        </w:tc>
      </w:tr>
      <w:tr w:rsidR="002E2C70" w:rsidRPr="00956356" w14:paraId="05986196"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6B239CB" w14:textId="2C24A8E6" w:rsidR="002E2C70" w:rsidRDefault="00A325EC" w:rsidP="00303B67">
            <w:pPr>
              <w:pStyle w:val="BodyText3"/>
              <w:spacing w:beforeLines="20" w:before="48" w:afterLines="40" w:after="96"/>
              <w:jc w:val="both"/>
              <w:rPr>
                <w:rFonts w:cs="Arial"/>
                <w:iCs/>
                <w:color w:val="auto"/>
                <w:sz w:val="22"/>
                <w:szCs w:val="22"/>
              </w:rPr>
            </w:pPr>
            <w:r>
              <w:rPr>
                <w:rFonts w:cs="Arial"/>
                <w:iCs/>
                <w:color w:val="auto"/>
                <w:sz w:val="22"/>
                <w:szCs w:val="22"/>
              </w:rPr>
              <w:t xml:space="preserve">Quels sont les documents à fournir à l’OLAS pour la prolongation de l’inscription au Recueil national OLAS ?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E600B25" w14:textId="44D34A07" w:rsidR="002E2C70" w:rsidRPr="005E5CE9" w:rsidRDefault="002E2C70" w:rsidP="005E5CE9">
            <w:pPr>
              <w:pStyle w:val="BodyText3"/>
              <w:spacing w:beforeLines="20" w:before="48" w:afterLines="40" w:after="96"/>
              <w:jc w:val="both"/>
              <w:rPr>
                <w:rFonts w:cs="Arial"/>
                <w:iCs/>
                <w:color w:val="auto"/>
                <w:sz w:val="22"/>
                <w:szCs w:val="22"/>
              </w:rPr>
            </w:pPr>
          </w:p>
        </w:tc>
      </w:tr>
      <w:tr w:rsidR="002E2C70" w:rsidRPr="00956356" w14:paraId="5B296FF3"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50C757A" w14:textId="5496ECC1" w:rsidR="002E2C70" w:rsidRDefault="00303B67" w:rsidP="004C1EC4">
            <w:pPr>
              <w:pStyle w:val="BodyText3"/>
              <w:spacing w:beforeLines="20" w:before="48" w:afterLines="40" w:after="96"/>
              <w:jc w:val="both"/>
              <w:rPr>
                <w:rFonts w:cs="Arial"/>
                <w:iCs/>
                <w:color w:val="auto"/>
                <w:sz w:val="22"/>
                <w:szCs w:val="22"/>
              </w:rPr>
            </w:pPr>
            <w:r>
              <w:rPr>
                <w:rFonts w:cs="Arial"/>
                <w:iCs/>
                <w:color w:val="auto"/>
                <w:sz w:val="22"/>
                <w:szCs w:val="22"/>
              </w:rPr>
              <w:t xml:space="preserve">Quel est le but du formulaire F041 ?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5A03B451" w14:textId="78CBCA8D" w:rsidR="002E2C70" w:rsidRPr="005E5CE9" w:rsidRDefault="002E2C70" w:rsidP="005E5CE9">
            <w:pPr>
              <w:pStyle w:val="BodyText3"/>
              <w:spacing w:beforeLines="20" w:before="48" w:afterLines="40" w:after="96"/>
              <w:jc w:val="both"/>
              <w:rPr>
                <w:rFonts w:cs="Arial"/>
                <w:iCs/>
                <w:color w:val="auto"/>
                <w:sz w:val="22"/>
                <w:szCs w:val="22"/>
              </w:rPr>
            </w:pPr>
          </w:p>
        </w:tc>
      </w:tr>
      <w:tr w:rsidR="002E2C70" w:rsidRPr="00956356" w14:paraId="07619F08"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6DF3B5" w14:textId="21F23147" w:rsidR="002E2C70" w:rsidRDefault="00303B67" w:rsidP="00703B89">
            <w:pPr>
              <w:pStyle w:val="BodyText3"/>
              <w:spacing w:beforeLines="20" w:before="48" w:afterLines="40" w:after="96"/>
              <w:jc w:val="both"/>
              <w:rPr>
                <w:rFonts w:cs="Arial"/>
                <w:iCs/>
                <w:color w:val="auto"/>
                <w:sz w:val="22"/>
                <w:szCs w:val="22"/>
              </w:rPr>
            </w:pPr>
            <w:r>
              <w:rPr>
                <w:rFonts w:cs="Arial"/>
                <w:iCs/>
                <w:color w:val="auto"/>
                <w:sz w:val="22"/>
                <w:szCs w:val="22"/>
              </w:rPr>
              <w:t>Quelle peut être la conséquence de l’absence de participation aux formations continues OLAS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5C2B6229" w14:textId="3D268586" w:rsidR="002E2C70" w:rsidRPr="005E5CE9" w:rsidRDefault="002E2C70" w:rsidP="005E5CE9">
            <w:pPr>
              <w:pStyle w:val="BodyText3"/>
              <w:spacing w:beforeLines="20" w:before="48" w:afterLines="40" w:after="96"/>
              <w:jc w:val="both"/>
              <w:rPr>
                <w:rFonts w:cs="Arial"/>
                <w:iCs/>
                <w:color w:val="auto"/>
                <w:sz w:val="22"/>
                <w:szCs w:val="22"/>
              </w:rPr>
            </w:pPr>
          </w:p>
        </w:tc>
      </w:tr>
      <w:tr w:rsidR="00703B89" w:rsidRPr="00956356" w14:paraId="51331572" w14:textId="77777777" w:rsidTr="0012511B">
        <w:trPr>
          <w:jc w:val="center"/>
        </w:trPr>
        <w:tc>
          <w:tcPr>
            <w:tcW w:w="5692" w:type="dxa"/>
            <w:tcBorders>
              <w:bottom w:val="single" w:sz="4" w:space="0" w:color="auto"/>
              <w:right w:val="nil"/>
            </w:tcBorders>
            <w:vAlign w:val="center"/>
          </w:tcPr>
          <w:p w14:paraId="6104AEDF" w14:textId="52EA25C7" w:rsidR="00703B89" w:rsidRPr="00826D2D" w:rsidRDefault="00703B89" w:rsidP="004B6956">
            <w:pPr>
              <w:spacing w:before="120" w:after="120"/>
              <w:rPr>
                <w:rFonts w:cs="Arial"/>
                <w:i/>
                <w:iCs/>
                <w:sz w:val="22"/>
                <w:szCs w:val="22"/>
              </w:rPr>
            </w:pPr>
            <w:r w:rsidRPr="00826D2D">
              <w:rPr>
                <w:rFonts w:ascii="Arial" w:hAnsi="Arial" w:cs="Arial"/>
                <w:b/>
                <w:i/>
                <w:iCs/>
                <w:sz w:val="22"/>
                <w:szCs w:val="22"/>
              </w:rPr>
              <w:t>Le rapport d’audit</w:t>
            </w:r>
            <w:r w:rsidR="008062AC">
              <w:rPr>
                <w:rFonts w:ascii="Arial" w:hAnsi="Arial" w:cs="Arial"/>
                <w:b/>
                <w:i/>
                <w:iCs/>
                <w:sz w:val="22"/>
                <w:szCs w:val="22"/>
              </w:rPr>
              <w:t xml:space="preserve"> (8,5 points)</w:t>
            </w:r>
          </w:p>
        </w:tc>
        <w:tc>
          <w:tcPr>
            <w:tcW w:w="4793" w:type="dxa"/>
            <w:tcBorders>
              <w:left w:val="nil"/>
              <w:bottom w:val="single" w:sz="4" w:space="0" w:color="auto"/>
            </w:tcBorders>
            <w:vAlign w:val="center"/>
          </w:tcPr>
          <w:p w14:paraId="0BB59C1F" w14:textId="77777777" w:rsidR="00703B89" w:rsidRPr="00956356" w:rsidRDefault="00703B89" w:rsidP="004B6956">
            <w:pPr>
              <w:spacing w:before="120" w:after="120"/>
              <w:rPr>
                <w:rFonts w:ascii="Arial" w:hAnsi="Arial" w:cs="Arial"/>
                <w:iCs/>
                <w:sz w:val="22"/>
                <w:szCs w:val="22"/>
              </w:rPr>
            </w:pPr>
          </w:p>
        </w:tc>
      </w:tr>
      <w:tr w:rsidR="002E2C70" w:rsidRPr="00956356" w14:paraId="06AA6560"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7F94C9" w14:textId="44FEF918" w:rsidR="002E2C70" w:rsidRDefault="006550B4" w:rsidP="009265D8">
            <w:pPr>
              <w:pStyle w:val="BodyText3"/>
              <w:spacing w:beforeLines="20" w:before="48" w:afterLines="40" w:after="96"/>
              <w:rPr>
                <w:rFonts w:cs="Arial"/>
                <w:iCs/>
                <w:color w:val="auto"/>
                <w:sz w:val="22"/>
                <w:szCs w:val="22"/>
              </w:rPr>
            </w:pPr>
            <w:r>
              <w:rPr>
                <w:rFonts w:cs="Arial"/>
                <w:iCs/>
                <w:color w:val="auto"/>
                <w:sz w:val="22"/>
                <w:szCs w:val="22"/>
              </w:rPr>
              <w:t xml:space="preserve">Quel document </w:t>
            </w:r>
            <w:r w:rsidR="009265D8">
              <w:rPr>
                <w:rFonts w:cs="Arial"/>
                <w:iCs/>
                <w:color w:val="auto"/>
                <w:sz w:val="22"/>
                <w:szCs w:val="22"/>
              </w:rPr>
              <w:t xml:space="preserve">rempli par </w:t>
            </w:r>
            <w:r w:rsidR="004C1EC4">
              <w:rPr>
                <w:rFonts w:cs="Arial"/>
                <w:iCs/>
                <w:color w:val="auto"/>
                <w:sz w:val="22"/>
                <w:szCs w:val="22"/>
              </w:rPr>
              <w:t>l’</w:t>
            </w:r>
            <w:r>
              <w:rPr>
                <w:rFonts w:cs="Arial"/>
                <w:iCs/>
                <w:color w:val="auto"/>
                <w:sz w:val="22"/>
                <w:szCs w:val="22"/>
              </w:rPr>
              <w:t xml:space="preserve">OEC </w:t>
            </w:r>
            <w:r w:rsidR="009265D8">
              <w:rPr>
                <w:rFonts w:cs="Arial"/>
                <w:iCs/>
                <w:color w:val="auto"/>
                <w:sz w:val="22"/>
                <w:szCs w:val="22"/>
              </w:rPr>
              <w:t xml:space="preserve">(et exigé par l’OLAS) </w:t>
            </w:r>
            <w:r>
              <w:rPr>
                <w:rFonts w:cs="Arial"/>
                <w:iCs/>
                <w:color w:val="auto"/>
                <w:sz w:val="22"/>
                <w:szCs w:val="22"/>
              </w:rPr>
              <w:t>doit être consulté lors de la vérification de la mise en place effective des actions correctives suite à l’audit d’accréditation précèdent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4A7BB3B8" w14:textId="170269A3" w:rsidR="002E2C70" w:rsidRDefault="002E2C70" w:rsidP="00703B89">
            <w:pPr>
              <w:spacing w:beforeLines="20" w:before="48" w:afterLines="40" w:after="96"/>
              <w:rPr>
                <w:rFonts w:ascii="Arial" w:hAnsi="Arial" w:cs="Arial"/>
                <w:color w:val="000000"/>
                <w:sz w:val="22"/>
                <w:szCs w:val="20"/>
              </w:rPr>
            </w:pPr>
          </w:p>
        </w:tc>
      </w:tr>
      <w:tr w:rsidR="00384647" w:rsidRPr="00E15F81" w14:paraId="04EB0F7F"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442EDA5" w14:textId="77777777" w:rsidR="00384647" w:rsidRPr="00E15F81" w:rsidRDefault="00384647" w:rsidP="00331945">
            <w:pPr>
              <w:spacing w:beforeLines="20" w:before="48" w:afterLines="40" w:after="96"/>
              <w:rPr>
                <w:rFonts w:ascii="Arial" w:hAnsi="Arial" w:cs="Arial"/>
                <w:iCs/>
                <w:sz w:val="22"/>
                <w:szCs w:val="22"/>
              </w:rPr>
            </w:pPr>
            <w:r>
              <w:rPr>
                <w:rFonts w:ascii="Arial" w:hAnsi="Arial" w:cs="Arial"/>
                <w:iCs/>
                <w:sz w:val="22"/>
                <w:szCs w:val="22"/>
              </w:rPr>
              <w:t>Quel est le délai à respecter après un audit par l’OEC afin de faire parvenir sa proposition d’action corrective au responsable d’audit, respectivement à l’auditeur technique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76A3CC8C" w14:textId="529B4F95" w:rsidR="00384647" w:rsidRPr="00E15F81" w:rsidRDefault="00384647" w:rsidP="00331945">
            <w:pPr>
              <w:spacing w:beforeLines="20" w:before="48" w:afterLines="40" w:after="96"/>
              <w:rPr>
                <w:rFonts w:ascii="Arial" w:hAnsi="Arial" w:cs="Arial"/>
                <w:iCs/>
                <w:sz w:val="22"/>
                <w:szCs w:val="22"/>
              </w:rPr>
            </w:pPr>
          </w:p>
        </w:tc>
      </w:tr>
      <w:tr w:rsidR="0083476D" w:rsidRPr="00956356" w14:paraId="14FC37F3"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1D5C0AF" w14:textId="77777777" w:rsidR="0083476D" w:rsidRDefault="0083476D" w:rsidP="0083476D">
            <w:pPr>
              <w:pStyle w:val="BodyText3"/>
              <w:spacing w:beforeLines="20" w:before="48" w:afterLines="40" w:after="96"/>
              <w:rPr>
                <w:rFonts w:cs="Arial"/>
                <w:iCs/>
                <w:color w:val="auto"/>
                <w:sz w:val="22"/>
                <w:szCs w:val="22"/>
              </w:rPr>
            </w:pPr>
            <w:r w:rsidRPr="0083476D">
              <w:rPr>
                <w:rFonts w:cs="Arial"/>
                <w:iCs/>
                <w:color w:val="auto"/>
                <w:sz w:val="22"/>
                <w:szCs w:val="22"/>
              </w:rPr>
              <w:t>Quel est le délai de mise en application d’une action corrective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104DD54A" w14:textId="2B48D7E7" w:rsidR="0083476D" w:rsidRDefault="0083476D" w:rsidP="0083476D">
            <w:pPr>
              <w:spacing w:beforeLines="20" w:before="48" w:afterLines="40" w:after="96"/>
              <w:rPr>
                <w:rFonts w:ascii="Arial" w:hAnsi="Arial" w:cs="Arial"/>
                <w:color w:val="000000"/>
                <w:sz w:val="22"/>
                <w:szCs w:val="20"/>
              </w:rPr>
            </w:pPr>
          </w:p>
        </w:tc>
      </w:tr>
      <w:tr w:rsidR="002E2C70" w:rsidRPr="00956356" w14:paraId="20587CEC"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334F1D1" w14:textId="00BBD249" w:rsidR="002E2C70" w:rsidRDefault="00384647" w:rsidP="00703B89">
            <w:pPr>
              <w:pStyle w:val="BodyText3"/>
              <w:spacing w:beforeLines="20" w:before="48" w:afterLines="40" w:after="96"/>
              <w:rPr>
                <w:rFonts w:cs="Arial"/>
                <w:iCs/>
                <w:color w:val="auto"/>
                <w:sz w:val="22"/>
                <w:szCs w:val="22"/>
              </w:rPr>
            </w:pPr>
            <w:r>
              <w:rPr>
                <w:rFonts w:cs="Arial"/>
                <w:iCs/>
                <w:color w:val="auto"/>
                <w:sz w:val="22"/>
                <w:szCs w:val="22"/>
              </w:rPr>
              <w:t>Quels documents sont compris dans le « Kit-Documents auditeurs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112DAD27" w14:textId="248F8B6B" w:rsidR="002E2C70" w:rsidRDefault="002E2C70" w:rsidP="00703B89">
            <w:pPr>
              <w:spacing w:beforeLines="20" w:before="48" w:afterLines="40" w:after="96"/>
              <w:rPr>
                <w:rFonts w:ascii="Arial" w:hAnsi="Arial" w:cs="Arial"/>
                <w:color w:val="000000"/>
                <w:sz w:val="22"/>
                <w:szCs w:val="20"/>
              </w:rPr>
            </w:pPr>
          </w:p>
        </w:tc>
      </w:tr>
      <w:tr w:rsidR="002E2C70" w:rsidRPr="00956356" w14:paraId="450F1B7F"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0BAD16D" w14:textId="58322138" w:rsidR="002E2C70" w:rsidRDefault="00D0564C" w:rsidP="00714432">
            <w:pPr>
              <w:pStyle w:val="BodyText3"/>
              <w:spacing w:beforeLines="20" w:before="48" w:afterLines="40" w:after="96"/>
              <w:rPr>
                <w:rFonts w:cs="Arial"/>
                <w:iCs/>
                <w:color w:val="auto"/>
                <w:sz w:val="22"/>
                <w:szCs w:val="22"/>
              </w:rPr>
            </w:pPr>
            <w:r>
              <w:rPr>
                <w:rFonts w:cs="Arial"/>
                <w:iCs/>
                <w:color w:val="auto"/>
                <w:sz w:val="22"/>
                <w:szCs w:val="22"/>
              </w:rPr>
              <w:t xml:space="preserve">Quels sont les outils mis à la disposition par l’OLAS, </w:t>
            </w:r>
            <w:r w:rsidR="00714432">
              <w:rPr>
                <w:rFonts w:cs="Arial"/>
                <w:iCs/>
                <w:color w:val="auto"/>
                <w:sz w:val="22"/>
                <w:szCs w:val="22"/>
              </w:rPr>
              <w:t>des</w:t>
            </w:r>
            <w:r>
              <w:rPr>
                <w:rFonts w:cs="Arial"/>
                <w:iCs/>
                <w:color w:val="auto"/>
                <w:sz w:val="22"/>
                <w:szCs w:val="22"/>
              </w:rPr>
              <w:t xml:space="preserve"> auditeurs et experts pour assurer leur formation continue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6A010AFA" w14:textId="31E43AD3" w:rsidR="002E2C70" w:rsidRDefault="002E2C70" w:rsidP="00D0564C">
            <w:pPr>
              <w:spacing w:beforeLines="20" w:before="48" w:afterLines="40" w:after="96"/>
              <w:rPr>
                <w:rFonts w:ascii="Arial" w:hAnsi="Arial" w:cs="Arial"/>
                <w:color w:val="000000"/>
                <w:sz w:val="22"/>
                <w:szCs w:val="20"/>
              </w:rPr>
            </w:pPr>
          </w:p>
        </w:tc>
      </w:tr>
      <w:tr w:rsidR="00703B89" w:rsidRPr="00956356" w14:paraId="64675906"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B62A509" w14:textId="47426647" w:rsidR="00703B89" w:rsidRPr="004962EA" w:rsidRDefault="001949E7" w:rsidP="001949E7">
            <w:pPr>
              <w:pStyle w:val="BodyText3"/>
              <w:spacing w:beforeLines="20" w:before="48" w:afterLines="40" w:after="96"/>
              <w:rPr>
                <w:rFonts w:cs="Arial"/>
                <w:iCs/>
                <w:color w:val="auto"/>
                <w:sz w:val="22"/>
                <w:szCs w:val="22"/>
              </w:rPr>
            </w:pPr>
            <w:r>
              <w:rPr>
                <w:rFonts w:cs="Arial"/>
                <w:iCs/>
                <w:color w:val="auto"/>
                <w:sz w:val="22"/>
                <w:szCs w:val="22"/>
              </w:rPr>
              <w:t>Comment</w:t>
            </w:r>
            <w:r w:rsidR="007049A5">
              <w:rPr>
                <w:rFonts w:cs="Arial"/>
                <w:iCs/>
                <w:color w:val="auto"/>
                <w:sz w:val="22"/>
                <w:szCs w:val="22"/>
              </w:rPr>
              <w:t xml:space="preserve"> </w:t>
            </w:r>
            <w:r>
              <w:rPr>
                <w:rFonts w:cs="Arial"/>
                <w:iCs/>
                <w:color w:val="auto"/>
                <w:sz w:val="22"/>
                <w:szCs w:val="22"/>
              </w:rPr>
              <w:t>valider</w:t>
            </w:r>
            <w:r w:rsidR="007049A5">
              <w:rPr>
                <w:rFonts w:cs="Arial"/>
                <w:iCs/>
                <w:color w:val="auto"/>
                <w:sz w:val="22"/>
                <w:szCs w:val="22"/>
              </w:rPr>
              <w:t xml:space="preserve"> la maitrise d’une norme supplémentaire par un auditeur ?</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6261FE58" w14:textId="3BDA3B81" w:rsidR="00703B89" w:rsidRPr="004962EA" w:rsidRDefault="00703B89" w:rsidP="00703B89">
            <w:pPr>
              <w:pStyle w:val="BodyText3"/>
              <w:spacing w:beforeLines="20" w:before="48" w:afterLines="40" w:after="96"/>
              <w:jc w:val="both"/>
              <w:rPr>
                <w:rFonts w:cs="Arial"/>
                <w:iCs/>
                <w:color w:val="auto"/>
                <w:sz w:val="22"/>
                <w:szCs w:val="22"/>
              </w:rPr>
            </w:pPr>
          </w:p>
        </w:tc>
      </w:tr>
      <w:tr w:rsidR="00565B05" w:rsidRPr="00956356" w14:paraId="2A212BE8" w14:textId="77777777" w:rsidTr="00601D3E">
        <w:trPr>
          <w:jc w:val="center"/>
        </w:trPr>
        <w:tc>
          <w:tcPr>
            <w:tcW w:w="5692" w:type="dxa"/>
            <w:tcBorders>
              <w:bottom w:val="single" w:sz="4" w:space="0" w:color="auto"/>
              <w:right w:val="nil"/>
            </w:tcBorders>
            <w:vAlign w:val="center"/>
          </w:tcPr>
          <w:p w14:paraId="395C1AF0" w14:textId="7E497CE2" w:rsidR="00565B05" w:rsidRPr="00826D2D" w:rsidRDefault="00565B05" w:rsidP="004B6956">
            <w:pPr>
              <w:spacing w:before="120" w:after="120"/>
              <w:rPr>
                <w:rFonts w:cs="Arial"/>
                <w:i/>
                <w:iCs/>
                <w:sz w:val="22"/>
                <w:szCs w:val="22"/>
              </w:rPr>
            </w:pPr>
            <w:r w:rsidRPr="00826D2D">
              <w:rPr>
                <w:rFonts w:ascii="Arial" w:hAnsi="Arial" w:cs="Arial"/>
                <w:b/>
                <w:i/>
                <w:iCs/>
                <w:sz w:val="22"/>
                <w:szCs w:val="22"/>
              </w:rPr>
              <w:t>Le</w:t>
            </w:r>
            <w:r>
              <w:rPr>
                <w:rFonts w:ascii="Arial" w:hAnsi="Arial" w:cs="Arial"/>
                <w:b/>
                <w:i/>
                <w:iCs/>
                <w:sz w:val="22"/>
                <w:szCs w:val="22"/>
              </w:rPr>
              <w:t>s annexes</w:t>
            </w:r>
            <w:r w:rsidR="008062AC">
              <w:rPr>
                <w:rFonts w:ascii="Arial" w:hAnsi="Arial" w:cs="Arial"/>
                <w:b/>
                <w:i/>
                <w:iCs/>
                <w:sz w:val="22"/>
                <w:szCs w:val="22"/>
              </w:rPr>
              <w:t xml:space="preserve"> (13 points)</w:t>
            </w:r>
          </w:p>
        </w:tc>
        <w:tc>
          <w:tcPr>
            <w:tcW w:w="4793" w:type="dxa"/>
            <w:tcBorders>
              <w:left w:val="nil"/>
              <w:bottom w:val="single" w:sz="4" w:space="0" w:color="auto"/>
            </w:tcBorders>
            <w:shd w:val="clear" w:color="auto" w:fill="auto"/>
            <w:vAlign w:val="center"/>
          </w:tcPr>
          <w:p w14:paraId="1D82486C" w14:textId="77777777" w:rsidR="00565B05" w:rsidRPr="00956356" w:rsidRDefault="00565B05" w:rsidP="004B6956">
            <w:pPr>
              <w:spacing w:before="120" w:after="120"/>
              <w:rPr>
                <w:rFonts w:ascii="Arial" w:hAnsi="Arial" w:cs="Arial"/>
                <w:iCs/>
                <w:sz w:val="22"/>
                <w:szCs w:val="22"/>
              </w:rPr>
            </w:pPr>
          </w:p>
        </w:tc>
      </w:tr>
      <w:tr w:rsidR="00565B05" w:rsidRPr="00956356" w14:paraId="0A416AFC"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59E207F" w14:textId="49F537D7" w:rsidR="00565B05" w:rsidRDefault="00384647" w:rsidP="00B27AEC">
            <w:pPr>
              <w:pStyle w:val="BodyText3"/>
              <w:spacing w:beforeLines="20" w:before="48" w:afterLines="40" w:after="96"/>
              <w:rPr>
                <w:rFonts w:cs="Arial"/>
                <w:iCs/>
                <w:color w:val="auto"/>
                <w:sz w:val="22"/>
                <w:szCs w:val="22"/>
              </w:rPr>
            </w:pPr>
            <w:r>
              <w:rPr>
                <w:rFonts w:cs="Arial"/>
                <w:iCs/>
                <w:color w:val="auto"/>
                <w:sz w:val="22"/>
                <w:szCs w:val="22"/>
              </w:rPr>
              <w:t>Quelles annexes comprennent des informations sur les frais d’audit et d’accréditation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2E519156" w14:textId="3E29A9EB" w:rsidR="00565B05" w:rsidRDefault="00565B05" w:rsidP="00B27AEC">
            <w:pPr>
              <w:spacing w:beforeLines="20" w:before="48" w:afterLines="40" w:after="96"/>
              <w:rPr>
                <w:rFonts w:ascii="Arial" w:hAnsi="Arial" w:cs="Arial"/>
                <w:color w:val="000000"/>
                <w:sz w:val="22"/>
                <w:szCs w:val="20"/>
              </w:rPr>
            </w:pPr>
          </w:p>
        </w:tc>
      </w:tr>
      <w:tr w:rsidR="00565B05" w:rsidRPr="00956356" w14:paraId="37377872"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F7C1" w14:textId="0A9E9184" w:rsidR="00565B05" w:rsidRDefault="00384647" w:rsidP="00522C5E">
            <w:pPr>
              <w:pStyle w:val="BodyText3"/>
              <w:spacing w:beforeLines="20" w:before="48" w:afterLines="40" w:after="96"/>
              <w:rPr>
                <w:rFonts w:cs="Arial"/>
                <w:iCs/>
                <w:color w:val="auto"/>
                <w:sz w:val="22"/>
                <w:szCs w:val="22"/>
              </w:rPr>
            </w:pPr>
            <w:r>
              <w:rPr>
                <w:rFonts w:cs="Arial"/>
                <w:iCs/>
                <w:color w:val="auto"/>
                <w:sz w:val="22"/>
                <w:szCs w:val="22"/>
              </w:rPr>
              <w:t xml:space="preserve">Quelle est l’indemnité de séjour </w:t>
            </w:r>
            <w:r w:rsidR="001F2AA8">
              <w:rPr>
                <w:rFonts w:cs="Arial"/>
                <w:iCs/>
                <w:color w:val="auto"/>
                <w:sz w:val="22"/>
                <w:szCs w:val="22"/>
              </w:rPr>
              <w:t xml:space="preserve">(-&gt; repas, boissons, </w:t>
            </w:r>
            <w:r w:rsidR="001F2AA8">
              <w:rPr>
                <w:rFonts w:cs="Arial"/>
                <w:iCs/>
                <w:color w:val="auto"/>
                <w:sz w:val="22"/>
                <w:szCs w:val="22"/>
              </w:rPr>
              <w:lastRenderedPageBreak/>
              <w:t xml:space="preserve">etc.) </w:t>
            </w:r>
            <w:r>
              <w:rPr>
                <w:rFonts w:cs="Arial"/>
                <w:iCs/>
                <w:color w:val="auto"/>
                <w:sz w:val="22"/>
                <w:szCs w:val="22"/>
              </w:rPr>
              <w:t>par journée entière d’audit remboursé</w:t>
            </w:r>
            <w:r w:rsidR="0012511B">
              <w:rPr>
                <w:rFonts w:cs="Arial"/>
                <w:iCs/>
                <w:color w:val="auto"/>
                <w:sz w:val="22"/>
                <w:szCs w:val="22"/>
              </w:rPr>
              <w:t xml:space="preserve"> suite à un audit</w:t>
            </w:r>
            <w:r w:rsidR="00522C5E">
              <w:rPr>
                <w:rFonts w:cs="Arial"/>
                <w:iCs/>
                <w:color w:val="auto"/>
                <w:sz w:val="22"/>
                <w:szCs w:val="22"/>
              </w:rPr>
              <w:t xml:space="preserve"> et quel </w:t>
            </w:r>
            <w:r w:rsidR="0012511B">
              <w:rPr>
                <w:rFonts w:cs="Arial"/>
                <w:iCs/>
                <w:color w:val="auto"/>
                <w:sz w:val="22"/>
                <w:szCs w:val="22"/>
              </w:rPr>
              <w:t>est le montant maximum par nuitée d’hôtel (petit déjeuner compris) remboursé à l’auditeur ?</w:t>
            </w:r>
            <w:r w:rsidR="0012511B">
              <w:rPr>
                <w:rFonts w:cs="Arial"/>
                <w:color w:val="000000"/>
                <w:sz w:val="22"/>
                <w:szCs w:val="20"/>
              </w:rPr>
              <w:t xml:space="preserve">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687A4F0C" w14:textId="6A667B48" w:rsidR="00565B05" w:rsidRDefault="00565B05" w:rsidP="00B27AEC">
            <w:pPr>
              <w:spacing w:beforeLines="20" w:before="48" w:afterLines="40" w:after="96"/>
              <w:rPr>
                <w:rFonts w:ascii="Arial" w:hAnsi="Arial" w:cs="Arial"/>
                <w:color w:val="000000"/>
                <w:sz w:val="22"/>
                <w:szCs w:val="20"/>
              </w:rPr>
            </w:pPr>
          </w:p>
        </w:tc>
      </w:tr>
      <w:tr w:rsidR="00565B05" w:rsidRPr="00956356" w14:paraId="01002EA4"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D467735" w14:textId="55151995" w:rsidR="00565B05" w:rsidRDefault="00913CDC" w:rsidP="00B27AEC">
            <w:pPr>
              <w:pStyle w:val="BodyText3"/>
              <w:spacing w:beforeLines="20" w:before="48" w:afterLines="40" w:after="96"/>
              <w:rPr>
                <w:rFonts w:cs="Arial"/>
                <w:iCs/>
                <w:color w:val="auto"/>
                <w:sz w:val="22"/>
                <w:szCs w:val="22"/>
              </w:rPr>
            </w:pPr>
            <w:r>
              <w:rPr>
                <w:rFonts w:cs="Arial"/>
                <w:iCs/>
                <w:color w:val="auto"/>
                <w:sz w:val="22"/>
                <w:szCs w:val="22"/>
              </w:rPr>
              <w:t>Quelle annexe traite la législation nationale des laboratoires de biologie médicale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2357F935" w14:textId="78947C21" w:rsidR="00565B05" w:rsidRDefault="00565B05" w:rsidP="00B27AEC">
            <w:pPr>
              <w:spacing w:beforeLines="20" w:before="48" w:afterLines="40" w:after="96"/>
              <w:rPr>
                <w:rFonts w:ascii="Arial" w:hAnsi="Arial" w:cs="Arial"/>
                <w:color w:val="000000"/>
                <w:sz w:val="22"/>
                <w:szCs w:val="20"/>
              </w:rPr>
            </w:pPr>
          </w:p>
        </w:tc>
      </w:tr>
      <w:tr w:rsidR="00565B05" w:rsidRPr="00956356" w14:paraId="0094485E"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F09E885" w14:textId="20F2972F" w:rsidR="00565B05" w:rsidRDefault="00C2540C" w:rsidP="00EC0668">
            <w:pPr>
              <w:pStyle w:val="BodyText3"/>
              <w:spacing w:beforeLines="20" w:before="48" w:afterLines="40" w:after="96"/>
              <w:rPr>
                <w:rFonts w:cs="Arial"/>
                <w:iCs/>
                <w:color w:val="auto"/>
                <w:sz w:val="22"/>
                <w:szCs w:val="22"/>
              </w:rPr>
            </w:pPr>
            <w:r>
              <w:rPr>
                <w:rFonts w:cs="Arial"/>
                <w:iCs/>
                <w:color w:val="auto"/>
                <w:sz w:val="22"/>
                <w:szCs w:val="22"/>
              </w:rPr>
              <w:t xml:space="preserve">Sur quels types de document le logo OLAS </w:t>
            </w:r>
            <w:r w:rsidRPr="000F60A6">
              <w:rPr>
                <w:rFonts w:cs="Arial"/>
                <w:iCs/>
                <w:color w:val="auto"/>
                <w:sz w:val="22"/>
                <w:szCs w:val="22"/>
              </w:rPr>
              <w:t>doi</w:t>
            </w:r>
            <w:r w:rsidR="00EC0668" w:rsidRPr="000F60A6">
              <w:rPr>
                <w:rFonts w:cs="Arial"/>
                <w:iCs/>
                <w:color w:val="auto"/>
                <w:sz w:val="22"/>
                <w:szCs w:val="22"/>
              </w:rPr>
              <w:t>t</w:t>
            </w:r>
            <w:r>
              <w:rPr>
                <w:rFonts w:cs="Arial"/>
                <w:iCs/>
                <w:color w:val="auto"/>
                <w:sz w:val="22"/>
                <w:szCs w:val="22"/>
              </w:rPr>
              <w:t>-il figurer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A2A3732" w14:textId="736AEB4E" w:rsidR="00565B05" w:rsidRDefault="00565B05" w:rsidP="0012511B">
            <w:pPr>
              <w:spacing w:beforeLines="20" w:before="48" w:afterLines="40" w:after="96"/>
              <w:rPr>
                <w:rFonts w:ascii="Arial" w:hAnsi="Arial" w:cs="Arial"/>
                <w:color w:val="000000"/>
                <w:sz w:val="22"/>
                <w:szCs w:val="20"/>
              </w:rPr>
            </w:pPr>
          </w:p>
        </w:tc>
      </w:tr>
      <w:tr w:rsidR="00565B05" w:rsidRPr="00956356" w14:paraId="5B6A314A"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3A8F166" w14:textId="5B0F11B7" w:rsidR="00565B05" w:rsidRDefault="00EC0668" w:rsidP="00B27AEC">
            <w:pPr>
              <w:pStyle w:val="BodyText3"/>
              <w:spacing w:beforeLines="20" w:before="48" w:afterLines="40" w:after="96"/>
              <w:rPr>
                <w:rFonts w:cs="Arial"/>
                <w:iCs/>
                <w:color w:val="auto"/>
                <w:sz w:val="22"/>
                <w:szCs w:val="22"/>
              </w:rPr>
            </w:pPr>
            <w:r>
              <w:rPr>
                <w:rFonts w:cs="Arial"/>
                <w:iCs/>
                <w:color w:val="auto"/>
                <w:sz w:val="22"/>
                <w:szCs w:val="22"/>
              </w:rPr>
              <w:t>Pour un organisme de certification de produits, quelle est la règle applicable pour l’utilisation du logo OLAS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1341B930" w14:textId="67D21023" w:rsidR="00565B05" w:rsidRDefault="00565B05" w:rsidP="00ED34A7">
            <w:pPr>
              <w:spacing w:beforeLines="20" w:before="48" w:afterLines="40" w:after="96"/>
              <w:rPr>
                <w:rFonts w:ascii="Arial" w:hAnsi="Arial" w:cs="Arial"/>
                <w:color w:val="000000"/>
                <w:sz w:val="22"/>
                <w:szCs w:val="20"/>
              </w:rPr>
            </w:pPr>
          </w:p>
        </w:tc>
      </w:tr>
      <w:tr w:rsidR="00565B05" w:rsidRPr="00956356" w14:paraId="5C5E4C6F"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3F1CF55" w14:textId="629DA63B" w:rsidR="00565B05" w:rsidRDefault="00343DBA" w:rsidP="00343DBA">
            <w:pPr>
              <w:pStyle w:val="BodyText3"/>
              <w:spacing w:beforeLines="20" w:before="48" w:afterLines="40" w:after="96"/>
              <w:rPr>
                <w:rFonts w:cs="Arial"/>
                <w:iCs/>
                <w:color w:val="auto"/>
                <w:sz w:val="22"/>
                <w:szCs w:val="22"/>
              </w:rPr>
            </w:pPr>
            <w:r>
              <w:rPr>
                <w:rFonts w:cs="Arial"/>
                <w:iCs/>
                <w:color w:val="auto"/>
                <w:sz w:val="22"/>
                <w:szCs w:val="22"/>
              </w:rPr>
              <w:t>Un laboratoire qui a l’intention de se faire accréditer selon l’ISO/IEC 17025, doit-il participer à une comparaison inter-laboratoire avant son accréditation initiale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3EABB57D" w14:textId="00C1F1D9" w:rsidR="00565B05" w:rsidRPr="00413F3B" w:rsidRDefault="00565B05" w:rsidP="00413F3B">
            <w:pPr>
              <w:spacing w:beforeLines="20" w:before="48" w:afterLines="40" w:after="96"/>
              <w:rPr>
                <w:rFonts w:ascii="Arial" w:hAnsi="Arial" w:cs="Arial"/>
                <w:color w:val="000000"/>
                <w:sz w:val="22"/>
                <w:szCs w:val="20"/>
              </w:rPr>
            </w:pPr>
          </w:p>
        </w:tc>
      </w:tr>
      <w:tr w:rsidR="00565B05" w:rsidRPr="00956356" w14:paraId="3E19E04A"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4DFF234" w14:textId="394AF695" w:rsidR="006C7A6D" w:rsidRDefault="006C7A6D" w:rsidP="00343DBA">
            <w:pPr>
              <w:pStyle w:val="BodyText3"/>
              <w:spacing w:beforeLines="20" w:before="48" w:afterLines="40" w:after="96"/>
              <w:rPr>
                <w:rFonts w:cs="Arial"/>
                <w:iCs/>
                <w:color w:val="auto"/>
                <w:sz w:val="22"/>
                <w:szCs w:val="22"/>
              </w:rPr>
            </w:pPr>
            <w:r w:rsidRPr="006C7A6D">
              <w:rPr>
                <w:rFonts w:cs="Arial"/>
                <w:iCs/>
                <w:color w:val="auto"/>
                <w:sz w:val="22"/>
                <w:szCs w:val="22"/>
                <w:u w:val="single"/>
              </w:rPr>
              <w:t>Comparaison interlaboratoires</w:t>
            </w:r>
            <w:r>
              <w:rPr>
                <w:rFonts w:cs="Arial"/>
                <w:iCs/>
                <w:color w:val="auto"/>
                <w:sz w:val="22"/>
                <w:szCs w:val="22"/>
              </w:rPr>
              <w:t xml:space="preserve"> = moyen fiable et performant pour attester la compétence d’un OEC :</w:t>
            </w:r>
          </w:p>
          <w:p w14:paraId="28A717DE" w14:textId="3EEB7A9E" w:rsidR="00565B05" w:rsidRDefault="006C7A6D" w:rsidP="006C7A6D">
            <w:pPr>
              <w:pStyle w:val="BodyText3"/>
              <w:spacing w:beforeLines="20" w:before="48" w:afterLines="40" w:after="96"/>
              <w:rPr>
                <w:rFonts w:cs="Arial"/>
                <w:iCs/>
                <w:color w:val="auto"/>
                <w:sz w:val="22"/>
                <w:szCs w:val="22"/>
              </w:rPr>
            </w:pPr>
            <w:r>
              <w:rPr>
                <w:rFonts w:cs="Arial"/>
                <w:iCs/>
                <w:color w:val="auto"/>
                <w:sz w:val="22"/>
                <w:szCs w:val="22"/>
              </w:rPr>
              <w:t>Dans ce contexte, q</w:t>
            </w:r>
            <w:r w:rsidR="00343DBA">
              <w:rPr>
                <w:rFonts w:cs="Arial"/>
                <w:iCs/>
                <w:color w:val="auto"/>
                <w:sz w:val="22"/>
                <w:szCs w:val="22"/>
              </w:rPr>
              <w:t xml:space="preserve">uelle est l’obligation d’un laboratoire d’essais eu égard à sa compétence, lorsqu’il n’existe pas </w:t>
            </w:r>
            <w:r>
              <w:rPr>
                <w:rFonts w:cs="Arial"/>
                <w:iCs/>
                <w:color w:val="auto"/>
                <w:sz w:val="22"/>
                <w:szCs w:val="22"/>
              </w:rPr>
              <w:t xml:space="preserve">de comparaisons interlaboratoires </w:t>
            </w:r>
            <w:r w:rsidR="00343DBA">
              <w:rPr>
                <w:rFonts w:cs="Arial"/>
                <w:iCs/>
                <w:color w:val="auto"/>
                <w:sz w:val="22"/>
                <w:szCs w:val="22"/>
              </w:rPr>
              <w:t>dans un domaine pour lequel il est accrédité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2D4B5573" w14:textId="2C774677" w:rsidR="00565B05" w:rsidRDefault="00565B05" w:rsidP="00413F3B">
            <w:pPr>
              <w:spacing w:beforeLines="20" w:before="48" w:afterLines="40" w:after="96"/>
              <w:rPr>
                <w:rFonts w:ascii="Arial" w:hAnsi="Arial" w:cs="Arial"/>
                <w:color w:val="000000"/>
                <w:sz w:val="22"/>
                <w:szCs w:val="20"/>
              </w:rPr>
            </w:pPr>
          </w:p>
        </w:tc>
      </w:tr>
      <w:tr w:rsidR="00565B05" w:rsidRPr="00956356" w14:paraId="2ABF2044"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1BE439D" w14:textId="76AA9DB4" w:rsidR="00565B05" w:rsidRPr="00956356" w:rsidRDefault="00ED34A7" w:rsidP="00ED34A7">
            <w:pPr>
              <w:pStyle w:val="BodyText3"/>
              <w:spacing w:beforeLines="20" w:before="48" w:afterLines="40" w:after="96"/>
              <w:rPr>
                <w:rFonts w:cs="Arial"/>
                <w:iCs/>
                <w:color w:val="auto"/>
                <w:sz w:val="22"/>
                <w:szCs w:val="22"/>
              </w:rPr>
            </w:pPr>
            <w:r>
              <w:rPr>
                <w:rFonts w:cs="Arial"/>
                <w:iCs/>
                <w:color w:val="auto"/>
                <w:sz w:val="22"/>
                <w:szCs w:val="22"/>
              </w:rPr>
              <w:t xml:space="preserve">Quel document OLAS qui présente les directives et règlements « nouvelle approche » pour lesquels l’OLAS accrédite des OEC dans le cadre </w:t>
            </w:r>
            <w:r w:rsidR="0012511B">
              <w:rPr>
                <w:rFonts w:cs="Arial"/>
                <w:iCs/>
                <w:color w:val="auto"/>
                <w:sz w:val="22"/>
                <w:szCs w:val="22"/>
              </w:rPr>
              <w:t>de leur</w:t>
            </w:r>
            <w:r w:rsidRPr="00ED34A7">
              <w:rPr>
                <w:rFonts w:cs="Arial"/>
                <w:iCs/>
                <w:color w:val="auto"/>
                <w:sz w:val="22"/>
                <w:szCs w:val="22"/>
              </w:rPr>
              <w:t xml:space="preserve"> notification</w:t>
            </w:r>
            <w:r>
              <w:rPr>
                <w:rFonts w:cs="Arial"/>
                <w:iCs/>
                <w:color w:val="auto"/>
                <w:sz w:val="22"/>
                <w:szCs w:val="22"/>
              </w:rPr>
              <w:t xml:space="preserve"> </w:t>
            </w:r>
            <w:r w:rsidR="0012511B">
              <w:rPr>
                <w:rFonts w:cs="Arial"/>
                <w:iCs/>
                <w:color w:val="auto"/>
                <w:sz w:val="22"/>
                <w:szCs w:val="22"/>
              </w:rPr>
              <w:t xml:space="preserve">auprès de la Commission Européenne et des autres </w:t>
            </w:r>
            <w:r w:rsidRPr="00ED34A7">
              <w:rPr>
                <w:rFonts w:cs="Arial"/>
                <w:iCs/>
                <w:color w:val="auto"/>
                <w:sz w:val="22"/>
                <w:szCs w:val="22"/>
              </w:rPr>
              <w:t>États membres</w:t>
            </w:r>
            <w:r>
              <w:rPr>
                <w:rFonts w:cs="Arial"/>
                <w:iCs/>
                <w:color w:val="auto"/>
                <w:sz w:val="22"/>
                <w:szCs w:val="22"/>
              </w:rPr>
              <w:t xml:space="preserve"> ?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7B349182" w14:textId="76D71247" w:rsidR="00565B05" w:rsidRPr="00FD1409" w:rsidRDefault="00565B05" w:rsidP="00B27AEC">
            <w:pPr>
              <w:spacing w:beforeLines="20" w:before="48" w:afterLines="40" w:after="96"/>
              <w:rPr>
                <w:rFonts w:ascii="Arial" w:hAnsi="Arial" w:cs="Arial"/>
                <w:color w:val="000000"/>
                <w:sz w:val="22"/>
                <w:szCs w:val="20"/>
              </w:rPr>
            </w:pPr>
          </w:p>
        </w:tc>
      </w:tr>
      <w:tr w:rsidR="00565B05" w:rsidRPr="00956356" w14:paraId="436235F9"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1459AD0" w14:textId="3A758228" w:rsidR="00565B05" w:rsidRDefault="0012511B" w:rsidP="00B27AEC">
            <w:pPr>
              <w:pStyle w:val="BodyText3"/>
              <w:spacing w:beforeLines="20" w:before="48" w:afterLines="40" w:after="96"/>
              <w:rPr>
                <w:rFonts w:cs="Arial"/>
                <w:iCs/>
                <w:color w:val="auto"/>
                <w:sz w:val="22"/>
                <w:szCs w:val="22"/>
              </w:rPr>
            </w:pPr>
            <w:r>
              <w:rPr>
                <w:rFonts w:cs="Arial"/>
                <w:iCs/>
                <w:color w:val="auto"/>
                <w:sz w:val="22"/>
                <w:szCs w:val="22"/>
              </w:rPr>
              <w:t>Dans quel document OLAS trouve-t-on la référence à la législation applicable en fonction des organismes accrédités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6650C353" w14:textId="33E51FD6" w:rsidR="00565B05" w:rsidRDefault="00565B05" w:rsidP="0012511B">
            <w:pPr>
              <w:spacing w:beforeLines="20" w:before="48" w:afterLines="40" w:after="96"/>
              <w:rPr>
                <w:rFonts w:ascii="Arial" w:hAnsi="Arial" w:cs="Arial"/>
                <w:color w:val="000000"/>
                <w:sz w:val="22"/>
                <w:szCs w:val="20"/>
              </w:rPr>
            </w:pPr>
          </w:p>
        </w:tc>
      </w:tr>
      <w:tr w:rsidR="00565B05" w:rsidRPr="00956356" w14:paraId="57A7F0A6"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C8D4BD7" w14:textId="5D5861DF" w:rsidR="00565B05" w:rsidRDefault="0012511B" w:rsidP="00703B89">
            <w:pPr>
              <w:pStyle w:val="BodyText3"/>
              <w:spacing w:beforeLines="20" w:before="48" w:afterLines="40" w:after="96"/>
              <w:rPr>
                <w:rFonts w:cs="Arial"/>
                <w:iCs/>
                <w:color w:val="auto"/>
                <w:sz w:val="22"/>
                <w:szCs w:val="22"/>
              </w:rPr>
            </w:pPr>
            <w:r>
              <w:rPr>
                <w:rFonts w:cs="Arial"/>
                <w:iCs/>
                <w:color w:val="auto"/>
                <w:sz w:val="22"/>
                <w:szCs w:val="22"/>
              </w:rPr>
              <w:t>Quelle annexe permet de spécifier les normes et guides applicables pour une accréditation donnée ?</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73A337FE" w14:textId="780319E6" w:rsidR="00565B05" w:rsidRPr="00383066" w:rsidRDefault="00565B05" w:rsidP="00383066">
            <w:pPr>
              <w:spacing w:beforeLines="20" w:before="48" w:afterLines="40" w:after="96"/>
              <w:rPr>
                <w:rFonts w:ascii="Arial" w:hAnsi="Arial" w:cs="Arial"/>
                <w:color w:val="000000"/>
                <w:sz w:val="22"/>
                <w:szCs w:val="20"/>
              </w:rPr>
            </w:pPr>
          </w:p>
        </w:tc>
      </w:tr>
      <w:tr w:rsidR="00565B05" w:rsidRPr="00956356" w14:paraId="54890648" w14:textId="77777777" w:rsidTr="00601D3E">
        <w:trPr>
          <w:jc w:val="center"/>
        </w:trPr>
        <w:tc>
          <w:tcPr>
            <w:tcW w:w="56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0C8075D" w14:textId="0B6F201C" w:rsidR="00565B05" w:rsidRDefault="00383066" w:rsidP="00703B89">
            <w:pPr>
              <w:pStyle w:val="BodyText3"/>
              <w:spacing w:beforeLines="20" w:before="48" w:afterLines="40" w:after="96"/>
              <w:rPr>
                <w:rFonts w:cs="Arial"/>
                <w:iCs/>
                <w:color w:val="auto"/>
                <w:sz w:val="22"/>
                <w:szCs w:val="22"/>
              </w:rPr>
            </w:pPr>
            <w:r>
              <w:rPr>
                <w:rFonts w:cs="Arial"/>
                <w:iCs/>
                <w:color w:val="auto"/>
                <w:sz w:val="22"/>
                <w:szCs w:val="22"/>
              </w:rPr>
              <w:t>Comment un laboratoire d’essai ou un organisme d’inspection peut-il garantir la traçabilité de ses résultats de mesure aux étalons internationaux ?</w:t>
            </w:r>
          </w:p>
        </w:tc>
        <w:tc>
          <w:tcPr>
            <w:tcW w:w="4793" w:type="dxa"/>
            <w:tcBorders>
              <w:top w:val="single" w:sz="4" w:space="0" w:color="auto"/>
              <w:left w:val="single" w:sz="4" w:space="0" w:color="auto"/>
              <w:bottom w:val="single" w:sz="4" w:space="0" w:color="auto"/>
              <w:right w:val="single" w:sz="4" w:space="0" w:color="auto"/>
            </w:tcBorders>
            <w:shd w:val="clear" w:color="auto" w:fill="auto"/>
          </w:tcPr>
          <w:p w14:paraId="74CF6CAC" w14:textId="2A057F7F" w:rsidR="00565B05" w:rsidRDefault="00565B05" w:rsidP="00383066">
            <w:pPr>
              <w:pStyle w:val="BodyText3"/>
              <w:spacing w:beforeLines="20" w:before="48" w:afterLines="40" w:after="96"/>
              <w:jc w:val="both"/>
              <w:rPr>
                <w:rFonts w:cs="Arial"/>
                <w:iCs/>
                <w:color w:val="auto"/>
                <w:sz w:val="22"/>
                <w:szCs w:val="22"/>
              </w:rPr>
            </w:pPr>
          </w:p>
        </w:tc>
      </w:tr>
    </w:tbl>
    <w:p w14:paraId="3B90F173" w14:textId="77777777" w:rsidR="0012511B" w:rsidRDefault="0012511B">
      <w:r>
        <w:br w:type="page"/>
      </w:r>
    </w:p>
    <w:tbl>
      <w:tblPr>
        <w:tblStyle w:val="TableGrid"/>
        <w:tblW w:w="1049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30"/>
        <w:gridCol w:w="652"/>
        <w:gridCol w:w="652"/>
        <w:gridCol w:w="672"/>
        <w:gridCol w:w="699"/>
        <w:gridCol w:w="939"/>
        <w:gridCol w:w="1647"/>
      </w:tblGrid>
      <w:tr w:rsidR="00956356" w:rsidRPr="00956356" w14:paraId="5583AC5C" w14:textId="77777777" w:rsidTr="0012511B">
        <w:trPr>
          <w:cantSplit/>
          <w:jc w:val="center"/>
        </w:trPr>
        <w:tc>
          <w:tcPr>
            <w:tcW w:w="10491" w:type="dxa"/>
            <w:gridSpan w:val="7"/>
            <w:shd w:val="clear" w:color="auto" w:fill="F2F2F2" w:themeFill="background1" w:themeFillShade="F2"/>
            <w:vAlign w:val="center"/>
          </w:tcPr>
          <w:p w14:paraId="7BB7CEC1" w14:textId="4098BD55" w:rsidR="00703361" w:rsidRPr="00956356" w:rsidRDefault="00F73874" w:rsidP="00916612">
            <w:pPr>
              <w:spacing w:beforeLines="60" w:before="144" w:afterLines="60" w:after="144"/>
              <w:rPr>
                <w:rFonts w:ascii="Arial" w:hAnsi="Arial" w:cs="Arial"/>
                <w:b/>
                <w:sz w:val="22"/>
                <w:szCs w:val="22"/>
              </w:rPr>
            </w:pPr>
            <w:r w:rsidRPr="00956356">
              <w:rPr>
                <w:rFonts w:ascii="Arial" w:hAnsi="Arial" w:cs="Arial"/>
                <w:b/>
                <w:sz w:val="22"/>
                <w:szCs w:val="22"/>
              </w:rPr>
              <w:lastRenderedPageBreak/>
              <w:t xml:space="preserve">2a) </w:t>
            </w:r>
            <w:r w:rsidR="00DB795F" w:rsidRPr="00956356">
              <w:rPr>
                <w:rFonts w:ascii="Arial" w:hAnsi="Arial" w:cs="Arial"/>
                <w:b/>
                <w:sz w:val="22"/>
                <w:szCs w:val="22"/>
              </w:rPr>
              <w:t xml:space="preserve">Laboratoires </w:t>
            </w:r>
            <w:r w:rsidRPr="00956356">
              <w:rPr>
                <w:rFonts w:ascii="Arial" w:hAnsi="Arial" w:cs="Arial"/>
                <w:b/>
                <w:sz w:val="22"/>
                <w:szCs w:val="22"/>
              </w:rPr>
              <w:t>d’essais et d’étalonnages</w:t>
            </w:r>
            <w:r w:rsidR="001E75F2">
              <w:rPr>
                <w:rFonts w:ascii="Arial" w:hAnsi="Arial" w:cs="Arial"/>
                <w:b/>
                <w:sz w:val="22"/>
                <w:szCs w:val="22"/>
              </w:rPr>
              <w:t xml:space="preserve"> ISO/IEC 17025 :2005</w:t>
            </w:r>
          </w:p>
        </w:tc>
      </w:tr>
      <w:tr w:rsidR="00956356" w:rsidRPr="00956356" w14:paraId="199B7940" w14:textId="77777777" w:rsidTr="0012511B">
        <w:trPr>
          <w:cantSplit/>
          <w:jc w:val="center"/>
        </w:trPr>
        <w:tc>
          <w:tcPr>
            <w:tcW w:w="10491" w:type="dxa"/>
            <w:gridSpan w:val="7"/>
            <w:tcBorders>
              <w:bottom w:val="single" w:sz="4" w:space="0" w:color="auto"/>
            </w:tcBorders>
            <w:vAlign w:val="center"/>
          </w:tcPr>
          <w:p w14:paraId="37783524" w14:textId="77777777" w:rsidR="00703361" w:rsidRPr="00956356" w:rsidRDefault="00703361" w:rsidP="009360A4">
            <w:pPr>
              <w:spacing w:beforeLines="60" w:before="144" w:afterLines="60" w:after="144"/>
              <w:rPr>
                <w:rFonts w:ascii="Arial" w:hAnsi="Arial" w:cs="Arial"/>
                <w:iCs/>
                <w:sz w:val="22"/>
                <w:szCs w:val="22"/>
              </w:rPr>
            </w:pPr>
            <w:r w:rsidRPr="00956356">
              <w:rPr>
                <w:rFonts w:ascii="Arial" w:hAnsi="Arial" w:cs="Arial"/>
                <w:iCs/>
                <w:sz w:val="22"/>
                <w:szCs w:val="22"/>
              </w:rPr>
              <w:t xml:space="preserve">Ci-dessous vous trouverez </w:t>
            </w:r>
            <w:r w:rsidR="00C65864" w:rsidRPr="00956356">
              <w:rPr>
                <w:rFonts w:ascii="Arial" w:hAnsi="Arial" w:cs="Arial"/>
                <w:iCs/>
                <w:sz w:val="22"/>
                <w:szCs w:val="22"/>
              </w:rPr>
              <w:t>des</w:t>
            </w:r>
            <w:r w:rsidRPr="00956356">
              <w:rPr>
                <w:rFonts w:ascii="Arial" w:hAnsi="Arial" w:cs="Arial"/>
                <w:iCs/>
                <w:sz w:val="22"/>
                <w:szCs w:val="22"/>
              </w:rPr>
              <w:t xml:space="preserve"> situations observées dans des </w:t>
            </w:r>
            <w:r w:rsidR="008D0BE7" w:rsidRPr="00956356">
              <w:rPr>
                <w:rFonts w:ascii="Arial" w:hAnsi="Arial" w:cs="Arial"/>
                <w:iCs/>
                <w:sz w:val="22"/>
                <w:szCs w:val="22"/>
              </w:rPr>
              <w:t xml:space="preserve">laboratoires </w:t>
            </w:r>
            <w:r w:rsidR="009360A4" w:rsidRPr="00956356">
              <w:rPr>
                <w:rFonts w:ascii="Arial" w:hAnsi="Arial" w:cs="Arial"/>
                <w:iCs/>
                <w:sz w:val="22"/>
                <w:szCs w:val="22"/>
              </w:rPr>
              <w:t>d’essais et d’étalonnages</w:t>
            </w:r>
            <w:r w:rsidRPr="00956356">
              <w:rPr>
                <w:rFonts w:ascii="Arial" w:hAnsi="Arial" w:cs="Arial"/>
                <w:iCs/>
                <w:sz w:val="22"/>
                <w:szCs w:val="22"/>
              </w:rPr>
              <w:t xml:space="preserve">. Veuillez classifier les écarts potentiels (C=conforme ; R=remarque ; NC =non-conformité ; NC+ = non-conformité majeure). </w:t>
            </w:r>
            <w:r w:rsidRPr="00AC45C9">
              <w:rPr>
                <w:rFonts w:ascii="Arial" w:hAnsi="Arial" w:cs="Arial"/>
                <w:b/>
                <w:iCs/>
                <w:sz w:val="22"/>
                <w:szCs w:val="22"/>
              </w:rPr>
              <w:t>Veuillez également indiquer le paragraphe de la norme/document OLAS /législation qui s’applique à la situation.</w:t>
            </w:r>
          </w:p>
        </w:tc>
      </w:tr>
      <w:tr w:rsidR="00956356" w:rsidRPr="00956356" w14:paraId="38CC7295" w14:textId="77777777" w:rsidTr="0012511B">
        <w:trPr>
          <w:cantSplit/>
          <w:jc w:val="center"/>
        </w:trPr>
        <w:tc>
          <w:tcPr>
            <w:tcW w:w="5230" w:type="dxa"/>
            <w:tcBorders>
              <w:top w:val="single" w:sz="4" w:space="0" w:color="auto"/>
              <w:left w:val="single" w:sz="4" w:space="0" w:color="auto"/>
              <w:bottom w:val="double" w:sz="4" w:space="0" w:color="auto"/>
              <w:right w:val="single" w:sz="4" w:space="0" w:color="auto"/>
            </w:tcBorders>
            <w:vAlign w:val="center"/>
          </w:tcPr>
          <w:p w14:paraId="7C87578D" w14:textId="77777777" w:rsidR="008929AA" w:rsidRPr="00956356" w:rsidRDefault="008929AA" w:rsidP="00F73874">
            <w:pPr>
              <w:spacing w:before="20" w:after="20"/>
              <w:rPr>
                <w:rFonts w:ascii="Arial" w:hAnsi="Arial" w:cs="Arial"/>
                <w:iCs/>
                <w:sz w:val="22"/>
                <w:szCs w:val="22"/>
              </w:rPr>
            </w:pPr>
          </w:p>
        </w:tc>
        <w:tc>
          <w:tcPr>
            <w:tcW w:w="652" w:type="dxa"/>
            <w:tcBorders>
              <w:top w:val="single" w:sz="4" w:space="0" w:color="auto"/>
              <w:left w:val="single" w:sz="4" w:space="0" w:color="auto"/>
              <w:bottom w:val="double" w:sz="4" w:space="0" w:color="auto"/>
              <w:right w:val="single" w:sz="4" w:space="0" w:color="auto"/>
            </w:tcBorders>
          </w:tcPr>
          <w:p w14:paraId="6F36AB1D"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C</w:t>
            </w:r>
          </w:p>
        </w:tc>
        <w:tc>
          <w:tcPr>
            <w:tcW w:w="652" w:type="dxa"/>
            <w:tcBorders>
              <w:top w:val="single" w:sz="4" w:space="0" w:color="auto"/>
              <w:left w:val="single" w:sz="4" w:space="0" w:color="auto"/>
              <w:bottom w:val="double" w:sz="4" w:space="0" w:color="auto"/>
              <w:right w:val="single" w:sz="4" w:space="0" w:color="auto"/>
            </w:tcBorders>
            <w:vAlign w:val="center"/>
          </w:tcPr>
          <w:p w14:paraId="1F4F7125"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R</w:t>
            </w:r>
          </w:p>
        </w:tc>
        <w:tc>
          <w:tcPr>
            <w:tcW w:w="672" w:type="dxa"/>
            <w:tcBorders>
              <w:top w:val="single" w:sz="4" w:space="0" w:color="auto"/>
              <w:left w:val="single" w:sz="4" w:space="0" w:color="auto"/>
              <w:bottom w:val="double" w:sz="4" w:space="0" w:color="auto"/>
              <w:right w:val="single" w:sz="4" w:space="0" w:color="auto"/>
            </w:tcBorders>
            <w:vAlign w:val="center"/>
          </w:tcPr>
          <w:p w14:paraId="45B46ACA"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699" w:type="dxa"/>
            <w:tcBorders>
              <w:top w:val="single" w:sz="4" w:space="0" w:color="auto"/>
              <w:left w:val="single" w:sz="4" w:space="0" w:color="auto"/>
              <w:bottom w:val="double" w:sz="4" w:space="0" w:color="auto"/>
              <w:right w:val="single" w:sz="4" w:space="0" w:color="auto"/>
            </w:tcBorders>
            <w:vAlign w:val="center"/>
          </w:tcPr>
          <w:p w14:paraId="357192C3"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939" w:type="dxa"/>
            <w:tcBorders>
              <w:top w:val="single" w:sz="4" w:space="0" w:color="auto"/>
              <w:left w:val="single" w:sz="4" w:space="0" w:color="auto"/>
              <w:bottom w:val="double" w:sz="4" w:space="0" w:color="auto"/>
              <w:right w:val="single" w:sz="4" w:space="0" w:color="auto"/>
            </w:tcBorders>
            <w:vAlign w:val="center"/>
          </w:tcPr>
          <w:p w14:paraId="61181256"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w:t>
            </w:r>
          </w:p>
        </w:tc>
        <w:tc>
          <w:tcPr>
            <w:tcW w:w="1647" w:type="dxa"/>
            <w:tcBorders>
              <w:top w:val="single" w:sz="4" w:space="0" w:color="auto"/>
              <w:left w:val="single" w:sz="4" w:space="0" w:color="auto"/>
              <w:bottom w:val="double" w:sz="4" w:space="0" w:color="auto"/>
              <w:right w:val="single" w:sz="4" w:space="0" w:color="auto"/>
            </w:tcBorders>
            <w:vAlign w:val="center"/>
          </w:tcPr>
          <w:p w14:paraId="738462BA" w14:textId="77777777" w:rsidR="008929AA" w:rsidRPr="00956356" w:rsidRDefault="00241626" w:rsidP="009F5A38">
            <w:pPr>
              <w:spacing w:before="20" w:after="20"/>
              <w:jc w:val="center"/>
              <w:rPr>
                <w:rFonts w:ascii="Arial" w:hAnsi="Arial" w:cs="Arial"/>
                <w:iCs/>
                <w:sz w:val="22"/>
                <w:szCs w:val="22"/>
              </w:rPr>
            </w:pPr>
            <w:r w:rsidRPr="00956356">
              <w:rPr>
                <w:rFonts w:ascii="Arial" w:hAnsi="Arial" w:cs="Arial"/>
                <w:iCs/>
                <w:sz w:val="22"/>
                <w:szCs w:val="22"/>
              </w:rPr>
              <w:t>Commentaires</w:t>
            </w:r>
          </w:p>
        </w:tc>
      </w:tr>
      <w:tr w:rsidR="00EE55E4" w:rsidRPr="00956356" w14:paraId="0EE3724E" w14:textId="77777777" w:rsidTr="0012511B">
        <w:trPr>
          <w:cantSplit/>
          <w:jc w:val="center"/>
        </w:trPr>
        <w:tc>
          <w:tcPr>
            <w:tcW w:w="5230" w:type="dxa"/>
            <w:tcBorders>
              <w:top w:val="double" w:sz="4" w:space="0" w:color="auto"/>
              <w:left w:val="single" w:sz="4" w:space="0" w:color="auto"/>
              <w:bottom w:val="single" w:sz="4" w:space="0" w:color="auto"/>
              <w:right w:val="single" w:sz="4" w:space="0" w:color="auto"/>
            </w:tcBorders>
            <w:shd w:val="clear" w:color="auto" w:fill="C2D69B" w:themeFill="accent3" w:themeFillTint="99"/>
            <w:vAlign w:val="center"/>
          </w:tcPr>
          <w:p w14:paraId="22CA373D" w14:textId="47299A11" w:rsidR="00EE55E4" w:rsidRPr="00A102FA" w:rsidRDefault="00EE55E4" w:rsidP="004B6956">
            <w:pPr>
              <w:spacing w:after="120"/>
              <w:jc w:val="both"/>
              <w:rPr>
                <w:rFonts w:ascii="Arial" w:hAnsi="Arial" w:cs="Arial"/>
                <w:iCs/>
                <w:sz w:val="22"/>
                <w:szCs w:val="22"/>
              </w:rPr>
            </w:pPr>
            <w:r w:rsidRPr="00A102FA">
              <w:rPr>
                <w:rFonts w:ascii="Arial" w:hAnsi="Arial" w:cs="Arial"/>
                <w:iCs/>
                <w:sz w:val="22"/>
                <w:szCs w:val="22"/>
              </w:rPr>
              <w:t>Le laboratoire n’a pas défini d’EMT pour les éta</w:t>
            </w:r>
            <w:r w:rsidR="00BC4E65">
              <w:rPr>
                <w:rFonts w:ascii="Arial" w:hAnsi="Arial" w:cs="Arial"/>
                <w:iCs/>
                <w:sz w:val="22"/>
                <w:szCs w:val="22"/>
              </w:rPr>
              <w:t>lons de masse et de température et l</w:t>
            </w:r>
            <w:r w:rsidRPr="00A102FA">
              <w:rPr>
                <w:rFonts w:ascii="Arial" w:hAnsi="Arial" w:cs="Arial"/>
                <w:iCs/>
                <w:sz w:val="22"/>
                <w:szCs w:val="22"/>
              </w:rPr>
              <w:t>es certificats d’ét</w:t>
            </w:r>
            <w:r w:rsidR="001B72C0">
              <w:rPr>
                <w:rFonts w:ascii="Arial" w:hAnsi="Arial" w:cs="Arial"/>
                <w:iCs/>
                <w:sz w:val="22"/>
                <w:szCs w:val="22"/>
              </w:rPr>
              <w:t>alonnage ne sont pas exploités.</w:t>
            </w:r>
          </w:p>
          <w:p w14:paraId="3035DD43" w14:textId="625BCA42" w:rsidR="00BC4E65" w:rsidRDefault="00BC4E65" w:rsidP="00BC4E65">
            <w:pPr>
              <w:spacing w:after="120"/>
              <w:jc w:val="both"/>
              <w:rPr>
                <w:rFonts w:ascii="Arial" w:hAnsi="Arial" w:cs="Arial"/>
                <w:iCs/>
                <w:sz w:val="22"/>
                <w:szCs w:val="22"/>
              </w:rPr>
            </w:pPr>
            <w:r>
              <w:rPr>
                <w:rFonts w:ascii="Arial" w:hAnsi="Arial" w:cs="Arial"/>
                <w:iCs/>
                <w:sz w:val="22"/>
                <w:szCs w:val="22"/>
              </w:rPr>
              <w:t>Cependant, l</w:t>
            </w:r>
            <w:r w:rsidR="00EE55E4" w:rsidRPr="00A102FA">
              <w:rPr>
                <w:rFonts w:ascii="Arial" w:hAnsi="Arial" w:cs="Arial"/>
                <w:iCs/>
                <w:sz w:val="22"/>
                <w:szCs w:val="22"/>
              </w:rPr>
              <w:t xml:space="preserve">es incertitudes </w:t>
            </w:r>
            <w:r w:rsidR="00C23143">
              <w:rPr>
                <w:rFonts w:ascii="Arial" w:hAnsi="Arial" w:cs="Arial"/>
                <w:iCs/>
                <w:sz w:val="22"/>
                <w:szCs w:val="22"/>
              </w:rPr>
              <w:t>associées aux étalons</w:t>
            </w:r>
            <w:r w:rsidR="00EE55E4" w:rsidRPr="00A102FA">
              <w:rPr>
                <w:rFonts w:ascii="Arial" w:hAnsi="Arial" w:cs="Arial"/>
                <w:iCs/>
                <w:sz w:val="22"/>
                <w:szCs w:val="22"/>
              </w:rPr>
              <w:t xml:space="preserve"> sur ces certificats m</w:t>
            </w:r>
            <w:r>
              <w:rPr>
                <w:rFonts w:ascii="Arial" w:hAnsi="Arial" w:cs="Arial"/>
                <w:iCs/>
                <w:sz w:val="22"/>
                <w:szCs w:val="22"/>
              </w:rPr>
              <w:t>ontrent de bonnes performances.</w:t>
            </w:r>
          </w:p>
          <w:p w14:paraId="0928A2E5" w14:textId="276D91A8" w:rsidR="00EE55E4" w:rsidRPr="00956356" w:rsidRDefault="00BC4E65" w:rsidP="00BC4E65">
            <w:pPr>
              <w:spacing w:after="120"/>
              <w:jc w:val="both"/>
              <w:rPr>
                <w:rFonts w:ascii="Arial" w:hAnsi="Arial" w:cs="Arial"/>
                <w:iCs/>
                <w:sz w:val="22"/>
                <w:szCs w:val="22"/>
              </w:rPr>
            </w:pPr>
            <w:r>
              <w:rPr>
                <w:rFonts w:ascii="Arial" w:hAnsi="Arial" w:cs="Arial"/>
                <w:iCs/>
                <w:sz w:val="22"/>
                <w:szCs w:val="22"/>
              </w:rPr>
              <w:t>Dans ce cas</w:t>
            </w:r>
            <w:r w:rsidR="00EE55E4" w:rsidRPr="00A102FA">
              <w:rPr>
                <w:rFonts w:ascii="Arial" w:hAnsi="Arial" w:cs="Arial"/>
                <w:iCs/>
                <w:sz w:val="22"/>
                <w:szCs w:val="22"/>
              </w:rPr>
              <w:t xml:space="preserve"> </w:t>
            </w:r>
            <w:r>
              <w:rPr>
                <w:rFonts w:ascii="Arial" w:hAnsi="Arial" w:cs="Arial"/>
                <w:iCs/>
                <w:sz w:val="22"/>
                <w:szCs w:val="22"/>
              </w:rPr>
              <w:t>le r</w:t>
            </w:r>
            <w:r w:rsidR="00EE55E4" w:rsidRPr="00A102FA">
              <w:rPr>
                <w:rFonts w:ascii="Arial" w:hAnsi="Arial" w:cs="Arial"/>
                <w:iCs/>
                <w:sz w:val="22"/>
                <w:szCs w:val="22"/>
              </w:rPr>
              <w:t>isque</w:t>
            </w:r>
            <w:r>
              <w:rPr>
                <w:rFonts w:ascii="Arial" w:hAnsi="Arial" w:cs="Arial"/>
                <w:iCs/>
                <w:sz w:val="22"/>
                <w:szCs w:val="22"/>
              </w:rPr>
              <w:t xml:space="preserve"> est </w:t>
            </w:r>
            <w:r w:rsidR="00EE55E4" w:rsidRPr="00A102FA">
              <w:rPr>
                <w:rFonts w:ascii="Arial" w:hAnsi="Arial" w:cs="Arial"/>
                <w:iCs/>
                <w:sz w:val="22"/>
                <w:szCs w:val="22"/>
              </w:rPr>
              <w:t xml:space="preserve">limité </w:t>
            </w:r>
            <w:r>
              <w:rPr>
                <w:rFonts w:ascii="Arial" w:hAnsi="Arial" w:cs="Arial"/>
                <w:iCs/>
                <w:sz w:val="22"/>
                <w:szCs w:val="22"/>
              </w:rPr>
              <w:t>car</w:t>
            </w:r>
            <w:r w:rsidR="00EE55E4" w:rsidRPr="00A102FA">
              <w:rPr>
                <w:rFonts w:ascii="Arial" w:hAnsi="Arial" w:cs="Arial"/>
                <w:iCs/>
                <w:sz w:val="22"/>
                <w:szCs w:val="22"/>
              </w:rPr>
              <w:t xml:space="preserve"> ces étalons ne servent pas à étalonner </w:t>
            </w:r>
            <w:r>
              <w:rPr>
                <w:rFonts w:ascii="Arial" w:hAnsi="Arial" w:cs="Arial"/>
                <w:iCs/>
                <w:sz w:val="22"/>
                <w:szCs w:val="22"/>
              </w:rPr>
              <w:t>des</w:t>
            </w:r>
            <w:r w:rsidR="00EE55E4" w:rsidRPr="00A102FA">
              <w:rPr>
                <w:rFonts w:ascii="Arial" w:hAnsi="Arial" w:cs="Arial"/>
                <w:iCs/>
                <w:sz w:val="22"/>
                <w:szCs w:val="22"/>
              </w:rPr>
              <w:t xml:space="preserve"> équipements mais seulement à les vérifier.</w:t>
            </w:r>
          </w:p>
        </w:tc>
        <w:sdt>
          <w:sdtPr>
            <w:rPr>
              <w:rFonts w:ascii="Arial" w:hAnsi="Arial" w:cs="Arial"/>
              <w:iCs/>
              <w:sz w:val="22"/>
              <w:szCs w:val="22"/>
            </w:rPr>
            <w:id w:val="2038846061"/>
            <w14:checkbox>
              <w14:checked w14:val="0"/>
              <w14:checkedState w14:val="2612" w14:font="MS Gothic"/>
              <w14:uncheckedState w14:val="2610" w14:font="MS Gothic"/>
            </w14:checkbox>
          </w:sdtPr>
          <w:sdtEndPr/>
          <w:sdtContent>
            <w:tc>
              <w:tcPr>
                <w:tcW w:w="652" w:type="dxa"/>
                <w:tcBorders>
                  <w:top w:val="double" w:sz="4" w:space="0" w:color="auto"/>
                  <w:left w:val="single" w:sz="4" w:space="0" w:color="auto"/>
                  <w:bottom w:val="single" w:sz="4" w:space="0" w:color="auto"/>
                  <w:right w:val="single" w:sz="4" w:space="0" w:color="auto"/>
                </w:tcBorders>
                <w:vAlign w:val="center"/>
              </w:tcPr>
              <w:p w14:paraId="76FDF01F" w14:textId="54DA2353" w:rsidR="00EE55E4" w:rsidRPr="00956356" w:rsidRDefault="00EE55E4" w:rsidP="00734DB3">
                <w:pPr>
                  <w:spacing w:after="120"/>
                  <w:jc w:val="center"/>
                </w:pPr>
                <w:r>
                  <w:rPr>
                    <w:rFonts w:ascii="MS Gothic" w:eastAsia="MS Gothic" w:hAnsi="MS Gothic" w:cs="Arial" w:hint="eastAsia"/>
                    <w:iCs/>
                    <w:sz w:val="22"/>
                    <w:szCs w:val="22"/>
                  </w:rPr>
                  <w:t>☐</w:t>
                </w:r>
              </w:p>
            </w:tc>
          </w:sdtContent>
        </w:sdt>
        <w:sdt>
          <w:sdtPr>
            <w:rPr>
              <w:rFonts w:ascii="Arial" w:hAnsi="Arial" w:cs="Arial"/>
              <w:iCs/>
              <w:sz w:val="22"/>
              <w:szCs w:val="22"/>
            </w:rPr>
            <w:id w:val="2135516075"/>
            <w14:checkbox>
              <w14:checked w14:val="0"/>
              <w14:checkedState w14:val="2612" w14:font="MS Gothic"/>
              <w14:uncheckedState w14:val="2610" w14:font="MS Gothic"/>
            </w14:checkbox>
          </w:sdtPr>
          <w:sdtEndPr/>
          <w:sdtContent>
            <w:tc>
              <w:tcPr>
                <w:tcW w:w="652" w:type="dxa"/>
                <w:tcBorders>
                  <w:top w:val="double" w:sz="4" w:space="0" w:color="auto"/>
                  <w:left w:val="single" w:sz="4" w:space="0" w:color="auto"/>
                  <w:bottom w:val="single" w:sz="4" w:space="0" w:color="auto"/>
                  <w:right w:val="single" w:sz="4" w:space="0" w:color="auto"/>
                </w:tcBorders>
                <w:vAlign w:val="center"/>
              </w:tcPr>
              <w:p w14:paraId="06F1D9AA" w14:textId="5A41F471" w:rsidR="00EE55E4" w:rsidRPr="00956356" w:rsidRDefault="00601D3E" w:rsidP="00734DB3">
                <w:pPr>
                  <w:spacing w:after="120"/>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299995037"/>
            <w14:checkbox>
              <w14:checked w14:val="0"/>
              <w14:checkedState w14:val="2612" w14:font="MS Gothic"/>
              <w14:uncheckedState w14:val="2610" w14:font="MS Gothic"/>
            </w14:checkbox>
          </w:sdtPr>
          <w:sdtEndPr/>
          <w:sdtContent>
            <w:tc>
              <w:tcPr>
                <w:tcW w:w="672" w:type="dxa"/>
                <w:tcBorders>
                  <w:top w:val="double" w:sz="4" w:space="0" w:color="auto"/>
                  <w:left w:val="single" w:sz="4" w:space="0" w:color="auto"/>
                  <w:bottom w:val="single" w:sz="4" w:space="0" w:color="auto"/>
                  <w:right w:val="single" w:sz="4" w:space="0" w:color="auto"/>
                </w:tcBorders>
                <w:vAlign w:val="center"/>
              </w:tcPr>
              <w:p w14:paraId="073800BD" w14:textId="7E742980" w:rsidR="00EE55E4" w:rsidRPr="00956356" w:rsidRDefault="00EE55E4" w:rsidP="00734DB3">
                <w:pPr>
                  <w:spacing w:after="120"/>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658771787"/>
            <w14:checkbox>
              <w14:checked w14:val="0"/>
              <w14:checkedState w14:val="2612" w14:font="MS Gothic"/>
              <w14:uncheckedState w14:val="2610" w14:font="MS Gothic"/>
            </w14:checkbox>
          </w:sdtPr>
          <w:sdtEndPr/>
          <w:sdtContent>
            <w:tc>
              <w:tcPr>
                <w:tcW w:w="699" w:type="dxa"/>
                <w:tcBorders>
                  <w:top w:val="double" w:sz="4" w:space="0" w:color="auto"/>
                  <w:left w:val="single" w:sz="4" w:space="0" w:color="auto"/>
                  <w:bottom w:val="single" w:sz="4" w:space="0" w:color="auto"/>
                  <w:right w:val="single" w:sz="4" w:space="0" w:color="auto"/>
                </w:tcBorders>
                <w:vAlign w:val="center"/>
              </w:tcPr>
              <w:p w14:paraId="0A810C0F" w14:textId="496907A3" w:rsidR="00EE55E4" w:rsidRPr="00956356" w:rsidRDefault="00EE55E4" w:rsidP="00734DB3">
                <w:pPr>
                  <w:spacing w:after="120"/>
                  <w:jc w:val="center"/>
                  <w:rPr>
                    <w:rFonts w:ascii="Arial" w:hAnsi="Arial" w:cs="Arial"/>
                    <w:iCs/>
                    <w:sz w:val="22"/>
                    <w:szCs w:val="22"/>
                  </w:rPr>
                </w:pPr>
                <w:r>
                  <w:rPr>
                    <w:rFonts w:ascii="MS Gothic" w:eastAsia="MS Gothic" w:hAnsi="MS Gothic" w:cs="Arial" w:hint="eastAsia"/>
                    <w:iCs/>
                    <w:sz w:val="22"/>
                    <w:szCs w:val="22"/>
                  </w:rPr>
                  <w:t>☐</w:t>
                </w:r>
              </w:p>
            </w:tc>
          </w:sdtContent>
        </w:sdt>
        <w:tc>
          <w:tcPr>
            <w:tcW w:w="939" w:type="dxa"/>
            <w:tcBorders>
              <w:top w:val="double" w:sz="4" w:space="0" w:color="auto"/>
              <w:left w:val="single" w:sz="4" w:space="0" w:color="auto"/>
              <w:bottom w:val="single" w:sz="4" w:space="0" w:color="auto"/>
              <w:right w:val="single" w:sz="4" w:space="0" w:color="auto"/>
            </w:tcBorders>
            <w:vAlign w:val="center"/>
          </w:tcPr>
          <w:p w14:paraId="13B8542C" w14:textId="36153B1D" w:rsidR="00EE55E4" w:rsidRPr="004F1243" w:rsidRDefault="00EE55E4" w:rsidP="00734DB3">
            <w:pPr>
              <w:spacing w:after="120"/>
              <w:jc w:val="center"/>
              <w:rPr>
                <w:rFonts w:ascii="Arial" w:hAnsi="Arial" w:cs="Arial"/>
                <w:iCs/>
                <w:sz w:val="20"/>
                <w:szCs w:val="22"/>
              </w:rPr>
            </w:pPr>
          </w:p>
        </w:tc>
        <w:tc>
          <w:tcPr>
            <w:tcW w:w="1647" w:type="dxa"/>
            <w:tcBorders>
              <w:top w:val="double" w:sz="4" w:space="0" w:color="auto"/>
              <w:left w:val="single" w:sz="4" w:space="0" w:color="auto"/>
              <w:bottom w:val="single" w:sz="4" w:space="0" w:color="auto"/>
              <w:right w:val="single" w:sz="4" w:space="0" w:color="auto"/>
            </w:tcBorders>
            <w:vAlign w:val="center"/>
          </w:tcPr>
          <w:p w14:paraId="2181E2B8" w14:textId="2F1C4DB0" w:rsidR="00EE55E4" w:rsidRPr="00956356" w:rsidRDefault="00EE55E4" w:rsidP="00734DB3">
            <w:pPr>
              <w:spacing w:after="120"/>
              <w:jc w:val="center"/>
              <w:rPr>
                <w:rFonts w:ascii="Arial" w:hAnsi="Arial" w:cs="Arial"/>
                <w:iCs/>
                <w:sz w:val="22"/>
                <w:szCs w:val="22"/>
              </w:rPr>
            </w:pPr>
          </w:p>
        </w:tc>
      </w:tr>
      <w:tr w:rsidR="00EE55E4" w:rsidRPr="00956356" w14:paraId="50821C2B" w14:textId="77777777" w:rsidTr="0012511B">
        <w:trPr>
          <w:cantSplit/>
          <w:jc w:val="center"/>
        </w:trPr>
        <w:tc>
          <w:tcPr>
            <w:tcW w:w="52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B1BB347" w14:textId="405B5760" w:rsidR="00EE55E4" w:rsidRPr="001B72C0" w:rsidRDefault="002331F5" w:rsidP="002331F5">
            <w:pPr>
              <w:spacing w:after="120"/>
              <w:jc w:val="both"/>
              <w:rPr>
                <w:rFonts w:ascii="Arial" w:hAnsi="Arial" w:cs="Arial"/>
                <w:iCs/>
                <w:sz w:val="22"/>
                <w:szCs w:val="22"/>
              </w:rPr>
            </w:pPr>
            <w:r>
              <w:rPr>
                <w:rFonts w:ascii="Arial" w:hAnsi="Arial" w:cs="Arial"/>
                <w:iCs/>
                <w:sz w:val="22"/>
                <w:szCs w:val="22"/>
              </w:rPr>
              <w:t>L’organisme n’a pas prévu de suppléants pour le personnel technique réalisant des activités clés</w:t>
            </w:r>
            <w:r w:rsidRPr="002331F5">
              <w:rPr>
                <w:rFonts w:ascii="Arial" w:hAnsi="Arial" w:cs="Arial"/>
                <w:iCs/>
                <w:sz w:val="22"/>
                <w:szCs w:val="22"/>
              </w:rPr>
              <w:t xml:space="preserve"> (comme l'étalonnage ou les tests d'acceptation initiale des équipements).</w:t>
            </w:r>
          </w:p>
        </w:tc>
        <w:sdt>
          <w:sdtPr>
            <w:rPr>
              <w:rFonts w:ascii="Arial" w:hAnsi="Arial" w:cs="Arial"/>
              <w:iCs/>
              <w:sz w:val="22"/>
              <w:szCs w:val="22"/>
            </w:rPr>
            <w:id w:val="520754622"/>
            <w14:checkbox>
              <w14:checked w14:val="0"/>
              <w14:checkedState w14:val="2612" w14:font="MS Gothic"/>
              <w14:uncheckedState w14:val="2610" w14:font="MS Gothic"/>
            </w14:checkbox>
          </w:sdtPr>
          <w:sdtEndPr/>
          <w:sdtContent>
            <w:tc>
              <w:tcPr>
                <w:tcW w:w="652" w:type="dxa"/>
                <w:tcBorders>
                  <w:top w:val="single" w:sz="4" w:space="0" w:color="auto"/>
                  <w:left w:val="single" w:sz="4" w:space="0" w:color="auto"/>
                  <w:bottom w:val="single" w:sz="4" w:space="0" w:color="auto"/>
                  <w:right w:val="single" w:sz="4" w:space="0" w:color="auto"/>
                </w:tcBorders>
                <w:vAlign w:val="center"/>
              </w:tcPr>
              <w:p w14:paraId="50B9A3BA" w14:textId="2711F786" w:rsidR="00EE55E4" w:rsidRPr="00956356" w:rsidRDefault="00EE55E4" w:rsidP="00703361">
                <w:pPr>
                  <w:spacing w:before="20" w:afterLines="40" w:after="96"/>
                  <w:jc w:val="center"/>
                </w:pPr>
                <w:r>
                  <w:rPr>
                    <w:rFonts w:ascii="MS Gothic" w:eastAsia="MS Gothic" w:hAnsi="MS Gothic" w:cs="Arial" w:hint="eastAsia"/>
                    <w:iCs/>
                    <w:sz w:val="22"/>
                    <w:szCs w:val="22"/>
                  </w:rPr>
                  <w:t>☐</w:t>
                </w:r>
              </w:p>
            </w:tc>
          </w:sdtContent>
        </w:sdt>
        <w:sdt>
          <w:sdtPr>
            <w:rPr>
              <w:rFonts w:ascii="Arial" w:hAnsi="Arial" w:cs="Arial"/>
              <w:iCs/>
              <w:sz w:val="22"/>
              <w:szCs w:val="22"/>
            </w:rPr>
            <w:id w:val="1927304398"/>
            <w14:checkbox>
              <w14:checked w14:val="0"/>
              <w14:checkedState w14:val="2612" w14:font="MS Gothic"/>
              <w14:uncheckedState w14:val="2610" w14:font="MS Gothic"/>
            </w14:checkbox>
          </w:sdtPr>
          <w:sdtEndPr/>
          <w:sdtContent>
            <w:tc>
              <w:tcPr>
                <w:tcW w:w="652" w:type="dxa"/>
                <w:tcBorders>
                  <w:top w:val="single" w:sz="4" w:space="0" w:color="auto"/>
                  <w:left w:val="single" w:sz="4" w:space="0" w:color="auto"/>
                  <w:bottom w:val="single" w:sz="4" w:space="0" w:color="auto"/>
                  <w:right w:val="single" w:sz="4" w:space="0" w:color="auto"/>
                </w:tcBorders>
                <w:vAlign w:val="center"/>
              </w:tcPr>
              <w:p w14:paraId="7CCAF6DA" w14:textId="0F888B88" w:rsidR="00EE55E4" w:rsidRPr="00956356" w:rsidRDefault="00EE55E4" w:rsidP="00703361">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129392351"/>
            <w14:checkbox>
              <w14:checked w14:val="0"/>
              <w14:checkedState w14:val="2612" w14:font="MS Gothic"/>
              <w14:uncheckedState w14:val="2610" w14:font="MS Gothic"/>
            </w14:checkbox>
          </w:sdtPr>
          <w:sdtEndPr/>
          <w:sdtContent>
            <w:tc>
              <w:tcPr>
                <w:tcW w:w="672" w:type="dxa"/>
                <w:tcBorders>
                  <w:top w:val="single" w:sz="4" w:space="0" w:color="auto"/>
                  <w:left w:val="single" w:sz="4" w:space="0" w:color="auto"/>
                  <w:bottom w:val="single" w:sz="4" w:space="0" w:color="auto"/>
                  <w:right w:val="single" w:sz="4" w:space="0" w:color="auto"/>
                </w:tcBorders>
                <w:vAlign w:val="center"/>
              </w:tcPr>
              <w:p w14:paraId="116CF2B3" w14:textId="7A93017B" w:rsidR="00EE55E4" w:rsidRPr="00956356" w:rsidRDefault="00601D3E" w:rsidP="00703361">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2102722628"/>
            <w14:checkbox>
              <w14:checked w14:val="0"/>
              <w14:checkedState w14:val="2612" w14:font="MS Gothic"/>
              <w14:uncheckedState w14:val="2610" w14:font="MS Gothic"/>
            </w14:checkbox>
          </w:sdtPr>
          <w:sdtEndPr/>
          <w:sdtContent>
            <w:tc>
              <w:tcPr>
                <w:tcW w:w="699" w:type="dxa"/>
                <w:tcBorders>
                  <w:top w:val="single" w:sz="4" w:space="0" w:color="auto"/>
                  <w:left w:val="single" w:sz="4" w:space="0" w:color="auto"/>
                  <w:bottom w:val="single" w:sz="4" w:space="0" w:color="auto"/>
                  <w:right w:val="single" w:sz="4" w:space="0" w:color="auto"/>
                </w:tcBorders>
                <w:vAlign w:val="center"/>
              </w:tcPr>
              <w:p w14:paraId="1BA766EA" w14:textId="02CFAF05" w:rsidR="00EE55E4" w:rsidRPr="00956356" w:rsidRDefault="00EE55E4" w:rsidP="00703361">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939" w:type="dxa"/>
            <w:tcBorders>
              <w:top w:val="single" w:sz="4" w:space="0" w:color="auto"/>
              <w:left w:val="single" w:sz="4" w:space="0" w:color="auto"/>
              <w:bottom w:val="single" w:sz="4" w:space="0" w:color="auto"/>
              <w:right w:val="single" w:sz="4" w:space="0" w:color="auto"/>
            </w:tcBorders>
            <w:vAlign w:val="center"/>
          </w:tcPr>
          <w:p w14:paraId="0023E718" w14:textId="67899A2E" w:rsidR="00EE55E4" w:rsidRPr="004F1243" w:rsidRDefault="00EE55E4" w:rsidP="00703361">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7C652D27" w14:textId="604805F8" w:rsidR="00EE55E4" w:rsidRPr="00956356" w:rsidRDefault="00EE55E4" w:rsidP="00703361">
            <w:pPr>
              <w:spacing w:before="20" w:afterLines="40" w:after="96"/>
              <w:jc w:val="center"/>
              <w:rPr>
                <w:rFonts w:ascii="Arial" w:hAnsi="Arial" w:cs="Arial"/>
                <w:iCs/>
                <w:sz w:val="22"/>
                <w:szCs w:val="22"/>
              </w:rPr>
            </w:pPr>
          </w:p>
        </w:tc>
      </w:tr>
      <w:tr w:rsidR="00EE55E4" w:rsidRPr="00956356" w14:paraId="026D699D" w14:textId="77777777" w:rsidTr="0012511B">
        <w:trPr>
          <w:cantSplit/>
          <w:jc w:val="center"/>
        </w:trPr>
        <w:tc>
          <w:tcPr>
            <w:tcW w:w="52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D88303F" w14:textId="7174D2D8" w:rsidR="00EE55E4" w:rsidRPr="002E4B59" w:rsidRDefault="00EE55E4" w:rsidP="00502525">
            <w:pPr>
              <w:spacing w:after="120"/>
              <w:jc w:val="both"/>
              <w:rPr>
                <w:rFonts w:ascii="Arial" w:hAnsi="Arial" w:cs="Arial"/>
                <w:iCs/>
                <w:sz w:val="22"/>
                <w:szCs w:val="22"/>
              </w:rPr>
            </w:pPr>
            <w:r w:rsidRPr="002E4B59">
              <w:rPr>
                <w:rFonts w:ascii="Arial" w:hAnsi="Arial" w:cs="Arial"/>
                <w:iCs/>
                <w:sz w:val="22"/>
                <w:szCs w:val="22"/>
              </w:rPr>
              <w:t xml:space="preserve">Le laboratoire ne peut retrouver la traçabilité des numéros des lots de réactifs en rapport avec chacun des résultats de l’analyse </w:t>
            </w:r>
            <w:r>
              <w:rPr>
                <w:rFonts w:ascii="Arial" w:hAnsi="Arial" w:cs="Arial"/>
                <w:iCs/>
                <w:sz w:val="22"/>
                <w:szCs w:val="22"/>
              </w:rPr>
              <w:t>X.</w:t>
            </w:r>
          </w:p>
          <w:p w14:paraId="75B24B93" w14:textId="051ED64B" w:rsidR="00EE55E4" w:rsidRPr="00956356" w:rsidRDefault="00BC4E65" w:rsidP="00BC4E65">
            <w:pPr>
              <w:spacing w:after="120"/>
              <w:jc w:val="both"/>
              <w:rPr>
                <w:rFonts w:ascii="Arial" w:hAnsi="Arial" w:cs="Arial"/>
                <w:iCs/>
                <w:sz w:val="22"/>
                <w:szCs w:val="22"/>
              </w:rPr>
            </w:pPr>
            <w:r>
              <w:rPr>
                <w:rFonts w:ascii="Arial" w:hAnsi="Arial" w:cs="Arial"/>
                <w:iCs/>
                <w:sz w:val="22"/>
                <w:szCs w:val="22"/>
              </w:rPr>
              <w:t>Cependant, la p</w:t>
            </w:r>
            <w:r w:rsidR="00EE55E4" w:rsidRPr="002E4B59">
              <w:rPr>
                <w:rFonts w:ascii="Arial" w:hAnsi="Arial" w:cs="Arial"/>
                <w:iCs/>
                <w:sz w:val="22"/>
                <w:szCs w:val="22"/>
              </w:rPr>
              <w:t xml:space="preserve">erte de traçabilité en termes de filière d’audit </w:t>
            </w:r>
            <w:r>
              <w:rPr>
                <w:rFonts w:ascii="Arial" w:hAnsi="Arial" w:cs="Arial"/>
                <w:iCs/>
                <w:sz w:val="22"/>
                <w:szCs w:val="22"/>
              </w:rPr>
              <w:t xml:space="preserve">est </w:t>
            </w:r>
            <w:r w:rsidR="00EE55E4" w:rsidRPr="002E4B59">
              <w:rPr>
                <w:rFonts w:ascii="Arial" w:hAnsi="Arial" w:cs="Arial"/>
                <w:iCs/>
                <w:sz w:val="22"/>
                <w:szCs w:val="22"/>
              </w:rPr>
              <w:t>sans conséquences sur la qualité des résultats d’analyses</w:t>
            </w:r>
            <w:r w:rsidR="00EE55E4">
              <w:rPr>
                <w:rFonts w:ascii="Arial" w:hAnsi="Arial" w:cs="Arial"/>
                <w:iCs/>
                <w:sz w:val="22"/>
                <w:szCs w:val="22"/>
              </w:rPr>
              <w:t>.</w:t>
            </w:r>
          </w:p>
        </w:tc>
        <w:sdt>
          <w:sdtPr>
            <w:rPr>
              <w:rFonts w:ascii="Arial" w:hAnsi="Arial" w:cs="Arial"/>
              <w:iCs/>
              <w:sz w:val="22"/>
              <w:szCs w:val="22"/>
            </w:rPr>
            <w:id w:val="1002939809"/>
            <w14:checkbox>
              <w14:checked w14:val="0"/>
              <w14:checkedState w14:val="2612" w14:font="MS Gothic"/>
              <w14:uncheckedState w14:val="2610" w14:font="MS Gothic"/>
            </w14:checkbox>
          </w:sdtPr>
          <w:sdtEndPr/>
          <w:sdtContent>
            <w:tc>
              <w:tcPr>
                <w:tcW w:w="652" w:type="dxa"/>
                <w:tcBorders>
                  <w:top w:val="single" w:sz="4" w:space="0" w:color="auto"/>
                  <w:left w:val="single" w:sz="4" w:space="0" w:color="auto"/>
                  <w:bottom w:val="single" w:sz="4" w:space="0" w:color="auto"/>
                  <w:right w:val="single" w:sz="4" w:space="0" w:color="auto"/>
                </w:tcBorders>
                <w:vAlign w:val="center"/>
              </w:tcPr>
              <w:p w14:paraId="540A2C14" w14:textId="42D5E772" w:rsidR="00EE55E4" w:rsidRPr="00956356" w:rsidRDefault="00EE55E4" w:rsidP="00703361">
                <w:pPr>
                  <w:spacing w:before="20" w:afterLines="40" w:after="96"/>
                  <w:jc w:val="center"/>
                </w:pPr>
                <w:r w:rsidRPr="004E29EB">
                  <w:rPr>
                    <w:rFonts w:ascii="MS Gothic" w:eastAsia="MS Gothic" w:hAnsi="MS Gothic" w:cs="Arial"/>
                    <w:iCs/>
                    <w:sz w:val="22"/>
                    <w:szCs w:val="22"/>
                  </w:rPr>
                  <w:t>☐</w:t>
                </w:r>
              </w:p>
            </w:tc>
          </w:sdtContent>
        </w:sdt>
        <w:sdt>
          <w:sdtPr>
            <w:rPr>
              <w:rFonts w:ascii="Arial" w:hAnsi="Arial" w:cs="Arial"/>
              <w:iCs/>
              <w:sz w:val="22"/>
              <w:szCs w:val="22"/>
            </w:rPr>
            <w:id w:val="1725477736"/>
            <w14:checkbox>
              <w14:checked w14:val="0"/>
              <w14:checkedState w14:val="2612" w14:font="MS Gothic"/>
              <w14:uncheckedState w14:val="2610" w14:font="MS Gothic"/>
            </w14:checkbox>
          </w:sdtPr>
          <w:sdtEndPr/>
          <w:sdtContent>
            <w:tc>
              <w:tcPr>
                <w:tcW w:w="652" w:type="dxa"/>
                <w:tcBorders>
                  <w:top w:val="single" w:sz="4" w:space="0" w:color="auto"/>
                  <w:left w:val="single" w:sz="4" w:space="0" w:color="auto"/>
                  <w:bottom w:val="single" w:sz="4" w:space="0" w:color="auto"/>
                  <w:right w:val="single" w:sz="4" w:space="0" w:color="auto"/>
                </w:tcBorders>
                <w:vAlign w:val="center"/>
              </w:tcPr>
              <w:p w14:paraId="2549E7D7" w14:textId="0AF5E811" w:rsidR="00EE55E4" w:rsidRPr="00956356" w:rsidRDefault="00601D3E" w:rsidP="00703361">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227504638"/>
            <w14:checkbox>
              <w14:checked w14:val="0"/>
              <w14:checkedState w14:val="2612" w14:font="MS Gothic"/>
              <w14:uncheckedState w14:val="2610" w14:font="MS Gothic"/>
            </w14:checkbox>
          </w:sdtPr>
          <w:sdtEndPr/>
          <w:sdtContent>
            <w:tc>
              <w:tcPr>
                <w:tcW w:w="672" w:type="dxa"/>
                <w:tcBorders>
                  <w:top w:val="single" w:sz="4" w:space="0" w:color="auto"/>
                  <w:left w:val="single" w:sz="4" w:space="0" w:color="auto"/>
                  <w:bottom w:val="single" w:sz="4" w:space="0" w:color="auto"/>
                  <w:right w:val="single" w:sz="4" w:space="0" w:color="auto"/>
                </w:tcBorders>
                <w:vAlign w:val="center"/>
              </w:tcPr>
              <w:p w14:paraId="1F4FDE27" w14:textId="25866195" w:rsidR="00EE55E4" w:rsidRPr="00956356" w:rsidRDefault="00EE55E4" w:rsidP="00703361">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2022310836"/>
            <w14:checkbox>
              <w14:checked w14:val="0"/>
              <w14:checkedState w14:val="2612" w14:font="MS Gothic"/>
              <w14:uncheckedState w14:val="2610" w14:font="MS Gothic"/>
            </w14:checkbox>
          </w:sdtPr>
          <w:sdtEndPr/>
          <w:sdtContent>
            <w:tc>
              <w:tcPr>
                <w:tcW w:w="699" w:type="dxa"/>
                <w:tcBorders>
                  <w:top w:val="single" w:sz="4" w:space="0" w:color="auto"/>
                  <w:left w:val="single" w:sz="4" w:space="0" w:color="auto"/>
                  <w:bottom w:val="single" w:sz="4" w:space="0" w:color="auto"/>
                  <w:right w:val="single" w:sz="4" w:space="0" w:color="auto"/>
                </w:tcBorders>
                <w:vAlign w:val="center"/>
              </w:tcPr>
              <w:p w14:paraId="560A36BD" w14:textId="36964E01" w:rsidR="00EE55E4" w:rsidRPr="00956356" w:rsidRDefault="00EE55E4" w:rsidP="00703361">
                <w:pPr>
                  <w:spacing w:before="20" w:afterLines="40" w:after="96"/>
                  <w:jc w:val="center"/>
                  <w:rPr>
                    <w:rFonts w:ascii="Arial" w:hAnsi="Arial" w:cs="Arial"/>
                    <w:iCs/>
                    <w:sz w:val="22"/>
                    <w:szCs w:val="22"/>
                  </w:rPr>
                </w:pPr>
                <w:r w:rsidRPr="004E29EB">
                  <w:rPr>
                    <w:rFonts w:ascii="MS Gothic" w:eastAsia="MS Gothic" w:hAnsi="MS Gothic" w:cs="Arial"/>
                    <w:iCs/>
                    <w:sz w:val="22"/>
                    <w:szCs w:val="22"/>
                  </w:rPr>
                  <w:t>☐</w:t>
                </w:r>
              </w:p>
            </w:tc>
          </w:sdtContent>
        </w:sdt>
        <w:tc>
          <w:tcPr>
            <w:tcW w:w="939" w:type="dxa"/>
            <w:tcBorders>
              <w:top w:val="single" w:sz="4" w:space="0" w:color="auto"/>
              <w:left w:val="single" w:sz="4" w:space="0" w:color="auto"/>
              <w:bottom w:val="single" w:sz="4" w:space="0" w:color="auto"/>
              <w:right w:val="single" w:sz="4" w:space="0" w:color="auto"/>
            </w:tcBorders>
            <w:vAlign w:val="center"/>
          </w:tcPr>
          <w:p w14:paraId="60E2CFD1" w14:textId="24ECBDF7" w:rsidR="00EE55E4" w:rsidRPr="004F1243" w:rsidRDefault="00EE55E4" w:rsidP="00703361">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784B78FD" w14:textId="4619D575" w:rsidR="00EE55E4" w:rsidRPr="00956356" w:rsidRDefault="00EE55E4" w:rsidP="00703361">
            <w:pPr>
              <w:spacing w:before="20" w:afterLines="40" w:after="96"/>
              <w:jc w:val="center"/>
              <w:rPr>
                <w:rFonts w:ascii="Arial" w:hAnsi="Arial" w:cs="Arial"/>
                <w:iCs/>
                <w:sz w:val="22"/>
                <w:szCs w:val="22"/>
              </w:rPr>
            </w:pPr>
          </w:p>
        </w:tc>
      </w:tr>
      <w:tr w:rsidR="00EE55E4" w:rsidRPr="00956356" w14:paraId="53656B70" w14:textId="77777777" w:rsidTr="0012511B">
        <w:trPr>
          <w:cantSplit/>
          <w:jc w:val="center"/>
        </w:trPr>
        <w:tc>
          <w:tcPr>
            <w:tcW w:w="52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6309F0C" w14:textId="1CD59E89" w:rsidR="00EE55E4" w:rsidRPr="00956356" w:rsidRDefault="00EE55E4" w:rsidP="00247A81">
            <w:pPr>
              <w:spacing w:after="120"/>
              <w:jc w:val="both"/>
              <w:rPr>
                <w:rFonts w:ascii="Arial" w:hAnsi="Arial" w:cs="Arial"/>
                <w:iCs/>
                <w:sz w:val="22"/>
                <w:szCs w:val="22"/>
              </w:rPr>
            </w:pPr>
            <w:r w:rsidRPr="00B133AE">
              <w:rPr>
                <w:rFonts w:ascii="Arial" w:hAnsi="Arial" w:cs="Arial"/>
                <w:iCs/>
                <w:sz w:val="22"/>
                <w:szCs w:val="22"/>
              </w:rPr>
              <w:t>Les critères de qualification du RAQ se limitent à la formation à la norme ISO17025.</w:t>
            </w:r>
          </w:p>
        </w:tc>
        <w:sdt>
          <w:sdtPr>
            <w:rPr>
              <w:rFonts w:ascii="Arial" w:hAnsi="Arial" w:cs="Arial"/>
              <w:iCs/>
              <w:sz w:val="22"/>
              <w:szCs w:val="22"/>
            </w:rPr>
            <w:id w:val="1275907783"/>
            <w14:checkbox>
              <w14:checked w14:val="0"/>
              <w14:checkedState w14:val="2612" w14:font="MS Gothic"/>
              <w14:uncheckedState w14:val="2610" w14:font="MS Gothic"/>
            </w14:checkbox>
          </w:sdtPr>
          <w:sdtEndPr/>
          <w:sdtContent>
            <w:tc>
              <w:tcPr>
                <w:tcW w:w="652" w:type="dxa"/>
                <w:tcBorders>
                  <w:top w:val="single" w:sz="4" w:space="0" w:color="auto"/>
                  <w:left w:val="single" w:sz="4" w:space="0" w:color="auto"/>
                  <w:bottom w:val="single" w:sz="4" w:space="0" w:color="auto"/>
                  <w:right w:val="single" w:sz="4" w:space="0" w:color="auto"/>
                </w:tcBorders>
                <w:vAlign w:val="center"/>
              </w:tcPr>
              <w:p w14:paraId="62524109" w14:textId="1AAB64FB" w:rsidR="00EE55E4" w:rsidRPr="00956356" w:rsidRDefault="00601D3E" w:rsidP="009F5A38">
                <w:pPr>
                  <w:spacing w:before="20" w:afterLines="40" w:after="96"/>
                  <w:jc w:val="center"/>
                </w:pPr>
                <w:r>
                  <w:rPr>
                    <w:rFonts w:ascii="MS Gothic" w:eastAsia="MS Gothic" w:hAnsi="MS Gothic" w:cs="Arial" w:hint="eastAsia"/>
                    <w:iCs/>
                    <w:sz w:val="22"/>
                    <w:szCs w:val="22"/>
                  </w:rPr>
                  <w:t>☐</w:t>
                </w:r>
              </w:p>
            </w:tc>
          </w:sdtContent>
        </w:sdt>
        <w:sdt>
          <w:sdtPr>
            <w:rPr>
              <w:rFonts w:ascii="Arial" w:hAnsi="Arial" w:cs="Arial"/>
              <w:iCs/>
              <w:sz w:val="22"/>
              <w:szCs w:val="22"/>
            </w:rPr>
            <w:id w:val="326793384"/>
            <w14:checkbox>
              <w14:checked w14:val="0"/>
              <w14:checkedState w14:val="2612" w14:font="MS Gothic"/>
              <w14:uncheckedState w14:val="2610" w14:font="MS Gothic"/>
            </w14:checkbox>
          </w:sdtPr>
          <w:sdtEndPr/>
          <w:sdtContent>
            <w:tc>
              <w:tcPr>
                <w:tcW w:w="652" w:type="dxa"/>
                <w:tcBorders>
                  <w:top w:val="single" w:sz="4" w:space="0" w:color="auto"/>
                  <w:left w:val="single" w:sz="4" w:space="0" w:color="auto"/>
                  <w:bottom w:val="single" w:sz="4" w:space="0" w:color="auto"/>
                  <w:right w:val="single" w:sz="4" w:space="0" w:color="auto"/>
                </w:tcBorders>
                <w:vAlign w:val="center"/>
              </w:tcPr>
              <w:p w14:paraId="0895E086" w14:textId="390677CE" w:rsidR="00EE55E4" w:rsidRPr="00956356" w:rsidRDefault="00EE55E4" w:rsidP="009F5A38">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278765239"/>
            <w14:checkbox>
              <w14:checked w14:val="0"/>
              <w14:checkedState w14:val="2612" w14:font="MS Gothic"/>
              <w14:uncheckedState w14:val="2610" w14:font="MS Gothic"/>
            </w14:checkbox>
          </w:sdtPr>
          <w:sdtEndPr/>
          <w:sdtContent>
            <w:tc>
              <w:tcPr>
                <w:tcW w:w="672" w:type="dxa"/>
                <w:tcBorders>
                  <w:top w:val="single" w:sz="4" w:space="0" w:color="auto"/>
                  <w:left w:val="single" w:sz="4" w:space="0" w:color="auto"/>
                  <w:bottom w:val="single" w:sz="4" w:space="0" w:color="auto"/>
                  <w:right w:val="single" w:sz="4" w:space="0" w:color="auto"/>
                </w:tcBorders>
                <w:vAlign w:val="center"/>
              </w:tcPr>
              <w:p w14:paraId="78D31785" w14:textId="21A6498A" w:rsidR="00EE55E4" w:rsidRPr="00956356" w:rsidRDefault="009623D9"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068532557"/>
            <w14:checkbox>
              <w14:checked w14:val="0"/>
              <w14:checkedState w14:val="2612" w14:font="MS Gothic"/>
              <w14:uncheckedState w14:val="2610" w14:font="MS Gothic"/>
            </w14:checkbox>
          </w:sdtPr>
          <w:sdtEndPr/>
          <w:sdtContent>
            <w:tc>
              <w:tcPr>
                <w:tcW w:w="699" w:type="dxa"/>
                <w:tcBorders>
                  <w:top w:val="single" w:sz="4" w:space="0" w:color="auto"/>
                  <w:left w:val="single" w:sz="4" w:space="0" w:color="auto"/>
                  <w:bottom w:val="single" w:sz="4" w:space="0" w:color="auto"/>
                  <w:right w:val="single" w:sz="4" w:space="0" w:color="auto"/>
                </w:tcBorders>
                <w:vAlign w:val="center"/>
              </w:tcPr>
              <w:p w14:paraId="553A34EA" w14:textId="6A7E1757" w:rsidR="00EE55E4" w:rsidRPr="00956356" w:rsidRDefault="00EE55E4" w:rsidP="009F5A38">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939" w:type="dxa"/>
            <w:tcBorders>
              <w:top w:val="single" w:sz="4" w:space="0" w:color="auto"/>
              <w:left w:val="single" w:sz="4" w:space="0" w:color="auto"/>
              <w:bottom w:val="single" w:sz="4" w:space="0" w:color="auto"/>
              <w:right w:val="single" w:sz="4" w:space="0" w:color="auto"/>
            </w:tcBorders>
            <w:vAlign w:val="center"/>
          </w:tcPr>
          <w:p w14:paraId="350CC88E" w14:textId="65761E0C" w:rsidR="00EE55E4" w:rsidRPr="004F1243" w:rsidRDefault="00EE55E4" w:rsidP="009F5A38">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4676B75E" w14:textId="197C82FB" w:rsidR="00EE55E4" w:rsidRPr="00956356" w:rsidRDefault="00EE55E4" w:rsidP="00703361">
            <w:pPr>
              <w:spacing w:before="20" w:afterLines="40" w:after="96"/>
              <w:jc w:val="center"/>
              <w:rPr>
                <w:rFonts w:ascii="Arial" w:hAnsi="Arial" w:cs="Arial"/>
                <w:iCs/>
                <w:sz w:val="22"/>
                <w:szCs w:val="22"/>
              </w:rPr>
            </w:pPr>
          </w:p>
        </w:tc>
      </w:tr>
      <w:tr w:rsidR="00EE55E4" w:rsidRPr="00956356" w14:paraId="4311F41C" w14:textId="77777777" w:rsidTr="0012511B">
        <w:trPr>
          <w:cantSplit/>
          <w:jc w:val="center"/>
        </w:trPr>
        <w:tc>
          <w:tcPr>
            <w:tcW w:w="52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BE6EDC4" w14:textId="77777777" w:rsidR="00EE55E4" w:rsidRDefault="00EE55E4" w:rsidP="00502525">
            <w:pPr>
              <w:spacing w:after="120"/>
              <w:jc w:val="both"/>
              <w:rPr>
                <w:rFonts w:ascii="Arial" w:hAnsi="Arial" w:cs="Arial"/>
                <w:iCs/>
                <w:sz w:val="22"/>
                <w:szCs w:val="22"/>
              </w:rPr>
            </w:pPr>
            <w:r w:rsidRPr="00A74F69">
              <w:rPr>
                <w:rFonts w:ascii="Arial" w:hAnsi="Arial" w:cs="Arial"/>
                <w:iCs/>
                <w:sz w:val="22"/>
                <w:szCs w:val="22"/>
              </w:rPr>
              <w:t>Le laboratoire dispose des documents réglementaires applicables</w:t>
            </w:r>
            <w:r>
              <w:rPr>
                <w:rFonts w:ascii="Arial" w:hAnsi="Arial" w:cs="Arial"/>
                <w:iCs/>
                <w:sz w:val="22"/>
                <w:szCs w:val="22"/>
              </w:rPr>
              <w:t xml:space="preserve">, </w:t>
            </w:r>
            <w:r w:rsidRPr="00A74F69">
              <w:rPr>
                <w:rFonts w:ascii="Arial" w:hAnsi="Arial" w:cs="Arial"/>
                <w:iCs/>
                <w:sz w:val="22"/>
                <w:szCs w:val="22"/>
              </w:rPr>
              <w:t xml:space="preserve">notamment le règlement grand-ducal </w:t>
            </w:r>
            <w:r>
              <w:rPr>
                <w:rFonts w:ascii="Arial" w:hAnsi="Arial" w:cs="Arial"/>
                <w:iCs/>
                <w:sz w:val="22"/>
                <w:szCs w:val="22"/>
              </w:rPr>
              <w:t>XY</w:t>
            </w:r>
            <w:r w:rsidRPr="00A74F69">
              <w:rPr>
                <w:rFonts w:ascii="Arial" w:hAnsi="Arial" w:cs="Arial"/>
                <w:iCs/>
                <w:sz w:val="22"/>
                <w:szCs w:val="22"/>
              </w:rPr>
              <w:t xml:space="preserve"> ainsi que la circulaire </w:t>
            </w:r>
            <w:r>
              <w:rPr>
                <w:rFonts w:ascii="Arial" w:hAnsi="Arial" w:cs="Arial"/>
                <w:iCs/>
                <w:sz w:val="22"/>
                <w:szCs w:val="22"/>
              </w:rPr>
              <w:t>YZ</w:t>
            </w:r>
            <w:r w:rsidRPr="00A74F69">
              <w:rPr>
                <w:rFonts w:ascii="Arial" w:hAnsi="Arial" w:cs="Arial"/>
                <w:iCs/>
                <w:sz w:val="22"/>
                <w:szCs w:val="22"/>
              </w:rPr>
              <w:t xml:space="preserve">. </w:t>
            </w:r>
          </w:p>
          <w:p w14:paraId="22CEBEC6" w14:textId="753C59E8" w:rsidR="00EE55E4" w:rsidRDefault="00EE55E4" w:rsidP="00502525">
            <w:pPr>
              <w:spacing w:after="120"/>
              <w:jc w:val="both"/>
              <w:rPr>
                <w:rFonts w:ascii="Arial" w:hAnsi="Arial" w:cs="Arial"/>
                <w:iCs/>
                <w:sz w:val="22"/>
                <w:szCs w:val="22"/>
              </w:rPr>
            </w:pPr>
            <w:r w:rsidRPr="00A74F69">
              <w:rPr>
                <w:rFonts w:ascii="Arial" w:hAnsi="Arial" w:cs="Arial"/>
                <w:iCs/>
                <w:sz w:val="22"/>
                <w:szCs w:val="22"/>
              </w:rPr>
              <w:t>Ces documents ne sont pas listés dans le répertoire «liste des documents de références»</w:t>
            </w:r>
            <w:r>
              <w:rPr>
                <w:rFonts w:ascii="Arial" w:hAnsi="Arial" w:cs="Arial"/>
                <w:iCs/>
                <w:sz w:val="22"/>
                <w:szCs w:val="22"/>
              </w:rPr>
              <w:t>.</w:t>
            </w:r>
          </w:p>
          <w:p w14:paraId="36A4CBC0" w14:textId="70797B48" w:rsidR="00EE55E4" w:rsidRPr="00A102FA" w:rsidRDefault="00EE55E4" w:rsidP="00502525">
            <w:pPr>
              <w:spacing w:after="120"/>
              <w:jc w:val="both"/>
              <w:rPr>
                <w:rFonts w:ascii="Arial" w:hAnsi="Arial" w:cs="Arial"/>
                <w:iCs/>
                <w:sz w:val="22"/>
                <w:szCs w:val="22"/>
              </w:rPr>
            </w:pPr>
            <w:r w:rsidRPr="00A74F69">
              <w:rPr>
                <w:rFonts w:ascii="Arial" w:hAnsi="Arial" w:cs="Arial"/>
                <w:iCs/>
                <w:sz w:val="22"/>
                <w:szCs w:val="22"/>
              </w:rPr>
              <w:t>Risque de ne pas assurer la veille sur ces documents.</w:t>
            </w:r>
          </w:p>
        </w:tc>
        <w:sdt>
          <w:sdtPr>
            <w:rPr>
              <w:rFonts w:ascii="Arial" w:hAnsi="Arial" w:cs="Arial"/>
              <w:iCs/>
              <w:sz w:val="22"/>
              <w:szCs w:val="22"/>
            </w:rPr>
            <w:id w:val="-992331015"/>
            <w14:checkbox>
              <w14:checked w14:val="0"/>
              <w14:checkedState w14:val="2612" w14:font="MS Gothic"/>
              <w14:uncheckedState w14:val="2610" w14:font="MS Gothic"/>
            </w14:checkbox>
          </w:sdtPr>
          <w:sdtEndPr/>
          <w:sdtContent>
            <w:tc>
              <w:tcPr>
                <w:tcW w:w="652" w:type="dxa"/>
                <w:tcBorders>
                  <w:top w:val="single" w:sz="4" w:space="0" w:color="auto"/>
                  <w:left w:val="single" w:sz="4" w:space="0" w:color="auto"/>
                  <w:bottom w:val="single" w:sz="4" w:space="0" w:color="auto"/>
                  <w:right w:val="single" w:sz="4" w:space="0" w:color="auto"/>
                </w:tcBorders>
                <w:vAlign w:val="center"/>
              </w:tcPr>
              <w:p w14:paraId="6B2952D3" w14:textId="7F7B72B0" w:rsidR="00EE55E4" w:rsidRDefault="00EE55E4" w:rsidP="009F5A38">
                <w:pPr>
                  <w:spacing w:before="20" w:afterLines="40" w:after="96"/>
                  <w:jc w:val="center"/>
                  <w:rPr>
                    <w:rFonts w:ascii="MS Gothic" w:eastAsia="MS Gothic" w:hAnsi="MS Gothic"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1474980432"/>
            <w14:checkbox>
              <w14:checked w14:val="0"/>
              <w14:checkedState w14:val="2612" w14:font="MS Gothic"/>
              <w14:uncheckedState w14:val="2610" w14:font="MS Gothic"/>
            </w14:checkbox>
          </w:sdtPr>
          <w:sdtEndPr/>
          <w:sdtContent>
            <w:tc>
              <w:tcPr>
                <w:tcW w:w="652" w:type="dxa"/>
                <w:tcBorders>
                  <w:top w:val="single" w:sz="4" w:space="0" w:color="auto"/>
                  <w:left w:val="single" w:sz="4" w:space="0" w:color="auto"/>
                  <w:bottom w:val="single" w:sz="4" w:space="0" w:color="auto"/>
                  <w:right w:val="single" w:sz="4" w:space="0" w:color="auto"/>
                </w:tcBorders>
                <w:vAlign w:val="center"/>
              </w:tcPr>
              <w:p w14:paraId="2B5B4CD5" w14:textId="0D01871B" w:rsidR="00EE55E4" w:rsidRDefault="00601D3E" w:rsidP="009F5A38">
                <w:pPr>
                  <w:spacing w:before="20" w:afterLines="40" w:after="96"/>
                  <w:jc w:val="center"/>
                  <w:rPr>
                    <w:rFonts w:ascii="MS Gothic" w:eastAsia="MS Gothic" w:hAnsi="MS Gothic"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501588681"/>
            <w14:checkbox>
              <w14:checked w14:val="0"/>
              <w14:checkedState w14:val="2612" w14:font="MS Gothic"/>
              <w14:uncheckedState w14:val="2610" w14:font="MS Gothic"/>
            </w14:checkbox>
          </w:sdtPr>
          <w:sdtEndPr/>
          <w:sdtContent>
            <w:tc>
              <w:tcPr>
                <w:tcW w:w="672" w:type="dxa"/>
                <w:tcBorders>
                  <w:top w:val="single" w:sz="4" w:space="0" w:color="auto"/>
                  <w:left w:val="single" w:sz="4" w:space="0" w:color="auto"/>
                  <w:bottom w:val="single" w:sz="4" w:space="0" w:color="auto"/>
                  <w:right w:val="single" w:sz="4" w:space="0" w:color="auto"/>
                </w:tcBorders>
                <w:vAlign w:val="center"/>
              </w:tcPr>
              <w:p w14:paraId="689F5BAC" w14:textId="1788F1EB" w:rsidR="00EE55E4" w:rsidRDefault="00EE55E4" w:rsidP="009F5A38">
                <w:pPr>
                  <w:spacing w:before="20" w:afterLines="40" w:after="96"/>
                  <w:jc w:val="center"/>
                  <w:rPr>
                    <w:rFonts w:ascii="MS Gothic" w:eastAsia="MS Gothic" w:hAnsi="MS Gothic"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551582169"/>
            <w14:checkbox>
              <w14:checked w14:val="0"/>
              <w14:checkedState w14:val="2612" w14:font="MS Gothic"/>
              <w14:uncheckedState w14:val="2610" w14:font="MS Gothic"/>
            </w14:checkbox>
          </w:sdtPr>
          <w:sdtEndPr/>
          <w:sdtContent>
            <w:tc>
              <w:tcPr>
                <w:tcW w:w="699" w:type="dxa"/>
                <w:tcBorders>
                  <w:top w:val="single" w:sz="4" w:space="0" w:color="auto"/>
                  <w:left w:val="single" w:sz="4" w:space="0" w:color="auto"/>
                  <w:bottom w:val="single" w:sz="4" w:space="0" w:color="auto"/>
                  <w:right w:val="single" w:sz="4" w:space="0" w:color="auto"/>
                </w:tcBorders>
                <w:vAlign w:val="center"/>
              </w:tcPr>
              <w:p w14:paraId="448CBC96" w14:textId="7BB57838" w:rsidR="00EE55E4" w:rsidRDefault="00EE55E4" w:rsidP="009F5A38">
                <w:pPr>
                  <w:spacing w:before="20" w:afterLines="40" w:after="96"/>
                  <w:jc w:val="center"/>
                  <w:rPr>
                    <w:rFonts w:ascii="MS Gothic" w:eastAsia="MS Gothic" w:hAnsi="MS Gothic" w:cs="Arial"/>
                    <w:iCs/>
                    <w:sz w:val="22"/>
                    <w:szCs w:val="22"/>
                  </w:rPr>
                </w:pPr>
                <w:r>
                  <w:rPr>
                    <w:rFonts w:ascii="MS Gothic" w:eastAsia="MS Gothic" w:hAnsi="MS Gothic" w:cs="Arial" w:hint="eastAsia"/>
                    <w:iCs/>
                    <w:sz w:val="22"/>
                    <w:szCs w:val="22"/>
                  </w:rPr>
                  <w:t>☐</w:t>
                </w:r>
              </w:p>
            </w:tc>
          </w:sdtContent>
        </w:sdt>
        <w:tc>
          <w:tcPr>
            <w:tcW w:w="939" w:type="dxa"/>
            <w:tcBorders>
              <w:top w:val="single" w:sz="4" w:space="0" w:color="auto"/>
              <w:left w:val="single" w:sz="4" w:space="0" w:color="auto"/>
              <w:bottom w:val="single" w:sz="4" w:space="0" w:color="auto"/>
              <w:right w:val="single" w:sz="4" w:space="0" w:color="auto"/>
            </w:tcBorders>
            <w:vAlign w:val="center"/>
          </w:tcPr>
          <w:p w14:paraId="662B9DEE" w14:textId="3A2D6D41" w:rsidR="00EE55E4" w:rsidRDefault="00EE55E4" w:rsidP="009F5A38">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3256B2B1" w14:textId="41BBE4DF" w:rsidR="00EE55E4" w:rsidRDefault="00EE55E4" w:rsidP="00703361">
            <w:pPr>
              <w:spacing w:before="20" w:afterLines="40" w:after="96"/>
              <w:jc w:val="center"/>
              <w:rPr>
                <w:rFonts w:ascii="Arial" w:hAnsi="Arial" w:cs="Arial"/>
                <w:iCs/>
                <w:sz w:val="22"/>
                <w:szCs w:val="22"/>
              </w:rPr>
            </w:pPr>
          </w:p>
        </w:tc>
      </w:tr>
      <w:tr w:rsidR="00EE55E4" w:rsidRPr="00956356" w14:paraId="6693E8D2" w14:textId="77777777" w:rsidTr="0012511B">
        <w:trPr>
          <w:cantSplit/>
          <w:jc w:val="center"/>
        </w:trPr>
        <w:tc>
          <w:tcPr>
            <w:tcW w:w="52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D5526B3" w14:textId="77777777" w:rsidR="00EE55E4" w:rsidRDefault="00EE55E4" w:rsidP="004B6956">
            <w:pPr>
              <w:spacing w:after="120"/>
              <w:jc w:val="both"/>
              <w:rPr>
                <w:rFonts w:ascii="Arial" w:hAnsi="Arial" w:cs="Arial"/>
                <w:iCs/>
                <w:sz w:val="22"/>
                <w:szCs w:val="22"/>
              </w:rPr>
            </w:pPr>
            <w:r w:rsidRPr="000B35D7">
              <w:rPr>
                <w:rFonts w:ascii="Arial" w:hAnsi="Arial" w:cs="Arial"/>
                <w:iCs/>
                <w:sz w:val="22"/>
                <w:szCs w:val="22"/>
              </w:rPr>
              <w:t xml:space="preserve">Le laboratoire a défini ses dispositions en matière d’achat de services et de fournitures dans les procédures </w:t>
            </w:r>
            <w:r>
              <w:rPr>
                <w:rFonts w:ascii="Arial" w:hAnsi="Arial" w:cs="Arial"/>
                <w:iCs/>
                <w:sz w:val="22"/>
                <w:szCs w:val="22"/>
              </w:rPr>
              <w:t>achat</w:t>
            </w:r>
            <w:r w:rsidRPr="000B35D7">
              <w:rPr>
                <w:rFonts w:ascii="Arial" w:hAnsi="Arial" w:cs="Arial"/>
                <w:iCs/>
                <w:sz w:val="22"/>
                <w:szCs w:val="22"/>
              </w:rPr>
              <w:t xml:space="preserve"> et gestion des consommables. </w:t>
            </w:r>
          </w:p>
          <w:p w14:paraId="36BA6E21" w14:textId="77777777" w:rsidR="00EE55E4" w:rsidRDefault="00EE55E4" w:rsidP="004B6956">
            <w:pPr>
              <w:spacing w:after="120"/>
              <w:jc w:val="both"/>
              <w:rPr>
                <w:rFonts w:ascii="Arial" w:hAnsi="Arial" w:cs="Arial"/>
                <w:iCs/>
                <w:sz w:val="22"/>
                <w:szCs w:val="22"/>
              </w:rPr>
            </w:pPr>
            <w:r w:rsidRPr="000B35D7">
              <w:rPr>
                <w:rFonts w:ascii="Arial" w:hAnsi="Arial" w:cs="Arial"/>
                <w:iCs/>
                <w:sz w:val="22"/>
                <w:szCs w:val="22"/>
              </w:rPr>
              <w:t>Ces documents ne précisent pas les modalités de gestion de stock pour les kits utilisés (entrée et sortie de stock, stock de déclenchement de commande…)</w:t>
            </w:r>
            <w:r>
              <w:rPr>
                <w:rFonts w:ascii="Arial" w:hAnsi="Arial" w:cs="Arial"/>
                <w:iCs/>
                <w:sz w:val="22"/>
                <w:szCs w:val="22"/>
              </w:rPr>
              <w:t xml:space="preserve">. </w:t>
            </w:r>
          </w:p>
          <w:p w14:paraId="35DC4FD7" w14:textId="291FBE4F" w:rsidR="00EE55E4" w:rsidRPr="00A74F69" w:rsidRDefault="00EE55E4" w:rsidP="00502525">
            <w:pPr>
              <w:spacing w:after="120"/>
              <w:jc w:val="both"/>
              <w:rPr>
                <w:rFonts w:ascii="Arial" w:hAnsi="Arial" w:cs="Arial"/>
                <w:iCs/>
                <w:sz w:val="22"/>
                <w:szCs w:val="22"/>
              </w:rPr>
            </w:pPr>
            <w:r w:rsidRPr="000B35D7">
              <w:rPr>
                <w:rFonts w:ascii="Arial" w:hAnsi="Arial" w:cs="Arial"/>
                <w:iCs/>
                <w:sz w:val="22"/>
                <w:szCs w:val="22"/>
              </w:rPr>
              <w:t>En pratique les analystes réalisent les c</w:t>
            </w:r>
            <w:r>
              <w:rPr>
                <w:rFonts w:ascii="Arial" w:hAnsi="Arial" w:cs="Arial"/>
                <w:iCs/>
                <w:sz w:val="22"/>
                <w:szCs w:val="22"/>
              </w:rPr>
              <w:t>ommandes dès qu’il reste une boî</w:t>
            </w:r>
            <w:r w:rsidRPr="000B35D7">
              <w:rPr>
                <w:rFonts w:ascii="Arial" w:hAnsi="Arial" w:cs="Arial"/>
                <w:iCs/>
                <w:sz w:val="22"/>
                <w:szCs w:val="22"/>
              </w:rPr>
              <w:t>te de kit en stock et aucune rupture n’a été constatée depuis début 2016.</w:t>
            </w:r>
          </w:p>
        </w:tc>
        <w:sdt>
          <w:sdtPr>
            <w:rPr>
              <w:rFonts w:ascii="Arial" w:hAnsi="Arial" w:cs="Arial"/>
              <w:iCs/>
              <w:sz w:val="22"/>
              <w:szCs w:val="22"/>
            </w:rPr>
            <w:id w:val="359392129"/>
            <w14:checkbox>
              <w14:checked w14:val="0"/>
              <w14:checkedState w14:val="2612" w14:font="MS Gothic"/>
              <w14:uncheckedState w14:val="2610" w14:font="MS Gothic"/>
            </w14:checkbox>
          </w:sdtPr>
          <w:sdtEndPr/>
          <w:sdtContent>
            <w:tc>
              <w:tcPr>
                <w:tcW w:w="652" w:type="dxa"/>
                <w:tcBorders>
                  <w:top w:val="single" w:sz="4" w:space="0" w:color="auto"/>
                  <w:left w:val="single" w:sz="4" w:space="0" w:color="auto"/>
                  <w:bottom w:val="single" w:sz="4" w:space="0" w:color="auto"/>
                  <w:right w:val="single" w:sz="4" w:space="0" w:color="auto"/>
                </w:tcBorders>
                <w:vAlign w:val="center"/>
              </w:tcPr>
              <w:p w14:paraId="5FEFC757" w14:textId="41D499C4" w:rsidR="00EE55E4" w:rsidRDefault="00EE55E4" w:rsidP="009F5A38">
                <w:pPr>
                  <w:spacing w:before="20" w:afterLines="40" w:after="96"/>
                  <w:jc w:val="center"/>
                  <w:rPr>
                    <w:rFonts w:ascii="Arial" w:hAnsi="Arial" w:cs="Arial"/>
                    <w:iCs/>
                    <w:sz w:val="22"/>
                    <w:szCs w:val="22"/>
                  </w:rPr>
                </w:pPr>
                <w:r w:rsidRPr="00601053">
                  <w:rPr>
                    <w:rFonts w:ascii="MS Gothic" w:eastAsia="MS Gothic" w:hAnsi="MS Gothic" w:cs="Arial" w:hint="eastAsia"/>
                    <w:iCs/>
                    <w:sz w:val="22"/>
                    <w:szCs w:val="22"/>
                  </w:rPr>
                  <w:t>☐</w:t>
                </w:r>
              </w:p>
            </w:tc>
          </w:sdtContent>
        </w:sdt>
        <w:sdt>
          <w:sdtPr>
            <w:rPr>
              <w:rFonts w:ascii="Arial" w:hAnsi="Arial" w:cs="Arial"/>
              <w:iCs/>
              <w:sz w:val="22"/>
              <w:szCs w:val="22"/>
            </w:rPr>
            <w:id w:val="618571259"/>
            <w14:checkbox>
              <w14:checked w14:val="0"/>
              <w14:checkedState w14:val="2612" w14:font="MS Gothic"/>
              <w14:uncheckedState w14:val="2610" w14:font="MS Gothic"/>
            </w14:checkbox>
          </w:sdtPr>
          <w:sdtEndPr/>
          <w:sdtContent>
            <w:tc>
              <w:tcPr>
                <w:tcW w:w="652" w:type="dxa"/>
                <w:tcBorders>
                  <w:top w:val="single" w:sz="4" w:space="0" w:color="auto"/>
                  <w:left w:val="single" w:sz="4" w:space="0" w:color="auto"/>
                  <w:bottom w:val="single" w:sz="4" w:space="0" w:color="auto"/>
                  <w:right w:val="single" w:sz="4" w:space="0" w:color="auto"/>
                </w:tcBorders>
                <w:vAlign w:val="center"/>
              </w:tcPr>
              <w:p w14:paraId="0CBF4573" w14:textId="141BCF78" w:rsidR="00EE55E4" w:rsidRDefault="00EE55E4" w:rsidP="009F5A38">
                <w:pPr>
                  <w:spacing w:before="20" w:afterLines="40" w:after="96"/>
                  <w:jc w:val="center"/>
                  <w:rPr>
                    <w:rFonts w:ascii="Arial" w:hAnsi="Arial" w:cs="Arial"/>
                    <w:iCs/>
                    <w:sz w:val="22"/>
                    <w:szCs w:val="22"/>
                  </w:rPr>
                </w:pPr>
                <w:r w:rsidRPr="00601053">
                  <w:rPr>
                    <w:rFonts w:ascii="MS Gothic" w:eastAsia="MS Gothic" w:hAnsi="MS Gothic" w:cs="Arial" w:hint="eastAsia"/>
                    <w:iCs/>
                    <w:sz w:val="22"/>
                    <w:szCs w:val="22"/>
                  </w:rPr>
                  <w:t>☐</w:t>
                </w:r>
              </w:p>
            </w:tc>
          </w:sdtContent>
        </w:sdt>
        <w:sdt>
          <w:sdtPr>
            <w:rPr>
              <w:rFonts w:ascii="Arial" w:hAnsi="Arial" w:cs="Arial"/>
              <w:iCs/>
              <w:sz w:val="22"/>
              <w:szCs w:val="22"/>
            </w:rPr>
            <w:id w:val="-414324071"/>
            <w14:checkbox>
              <w14:checked w14:val="0"/>
              <w14:checkedState w14:val="2612" w14:font="MS Gothic"/>
              <w14:uncheckedState w14:val="2610" w14:font="MS Gothic"/>
            </w14:checkbox>
          </w:sdtPr>
          <w:sdtEndPr/>
          <w:sdtContent>
            <w:tc>
              <w:tcPr>
                <w:tcW w:w="672" w:type="dxa"/>
                <w:tcBorders>
                  <w:top w:val="single" w:sz="4" w:space="0" w:color="auto"/>
                  <w:left w:val="single" w:sz="4" w:space="0" w:color="auto"/>
                  <w:bottom w:val="single" w:sz="4" w:space="0" w:color="auto"/>
                  <w:right w:val="single" w:sz="4" w:space="0" w:color="auto"/>
                </w:tcBorders>
                <w:vAlign w:val="center"/>
              </w:tcPr>
              <w:p w14:paraId="20D81563" w14:textId="4B67EC7B" w:rsidR="00EE55E4" w:rsidRDefault="00601D3E"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466081658"/>
            <w14:checkbox>
              <w14:checked w14:val="0"/>
              <w14:checkedState w14:val="2612" w14:font="MS Gothic"/>
              <w14:uncheckedState w14:val="2610" w14:font="MS Gothic"/>
            </w14:checkbox>
          </w:sdtPr>
          <w:sdtEndPr/>
          <w:sdtContent>
            <w:tc>
              <w:tcPr>
                <w:tcW w:w="699" w:type="dxa"/>
                <w:tcBorders>
                  <w:top w:val="single" w:sz="4" w:space="0" w:color="auto"/>
                  <w:left w:val="single" w:sz="4" w:space="0" w:color="auto"/>
                  <w:bottom w:val="single" w:sz="4" w:space="0" w:color="auto"/>
                  <w:right w:val="single" w:sz="4" w:space="0" w:color="auto"/>
                </w:tcBorders>
                <w:vAlign w:val="center"/>
              </w:tcPr>
              <w:p w14:paraId="1CB92AD1" w14:textId="47364E6F" w:rsidR="00EE55E4" w:rsidRDefault="00EE55E4"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939" w:type="dxa"/>
            <w:tcBorders>
              <w:top w:val="single" w:sz="4" w:space="0" w:color="auto"/>
              <w:left w:val="single" w:sz="4" w:space="0" w:color="auto"/>
              <w:bottom w:val="single" w:sz="4" w:space="0" w:color="auto"/>
              <w:right w:val="single" w:sz="4" w:space="0" w:color="auto"/>
            </w:tcBorders>
            <w:vAlign w:val="center"/>
          </w:tcPr>
          <w:p w14:paraId="06AC6214" w14:textId="7BC51FD1" w:rsidR="00EE55E4" w:rsidRDefault="00EE55E4" w:rsidP="009F5A38">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1E3B5E0D" w14:textId="77777777" w:rsidR="00EE55E4" w:rsidRDefault="00EE55E4" w:rsidP="00703361">
            <w:pPr>
              <w:spacing w:before="20" w:afterLines="40" w:after="96"/>
              <w:jc w:val="center"/>
              <w:rPr>
                <w:rFonts w:ascii="Arial" w:hAnsi="Arial" w:cs="Arial"/>
                <w:iCs/>
                <w:sz w:val="22"/>
                <w:szCs w:val="22"/>
              </w:rPr>
            </w:pPr>
          </w:p>
        </w:tc>
      </w:tr>
    </w:tbl>
    <w:p w14:paraId="32EC9BCD" w14:textId="12067B65" w:rsidR="00331945" w:rsidRDefault="00331945"/>
    <w:tbl>
      <w:tblPr>
        <w:tblStyle w:val="TableGrid"/>
        <w:tblW w:w="1049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88"/>
        <w:gridCol w:w="643"/>
        <w:gridCol w:w="643"/>
        <w:gridCol w:w="667"/>
        <w:gridCol w:w="697"/>
        <w:gridCol w:w="1106"/>
        <w:gridCol w:w="1647"/>
      </w:tblGrid>
      <w:tr w:rsidR="00956356" w:rsidRPr="00956356" w14:paraId="2273C88F" w14:textId="77777777" w:rsidTr="009F5A38">
        <w:trPr>
          <w:cantSplit/>
          <w:jc w:val="center"/>
        </w:trPr>
        <w:tc>
          <w:tcPr>
            <w:tcW w:w="10491" w:type="dxa"/>
            <w:gridSpan w:val="7"/>
            <w:shd w:val="clear" w:color="auto" w:fill="F2F2F2" w:themeFill="background1" w:themeFillShade="F2"/>
            <w:vAlign w:val="center"/>
          </w:tcPr>
          <w:p w14:paraId="42145E55" w14:textId="2AF4661E" w:rsidR="00F73874" w:rsidRPr="00956356" w:rsidRDefault="00F73874" w:rsidP="00916612">
            <w:pPr>
              <w:tabs>
                <w:tab w:val="left" w:pos="1127"/>
              </w:tabs>
              <w:spacing w:beforeLines="60" w:before="144" w:afterLines="60" w:after="144"/>
              <w:rPr>
                <w:rFonts w:ascii="Arial" w:hAnsi="Arial" w:cs="Arial"/>
                <w:b/>
                <w:sz w:val="22"/>
                <w:szCs w:val="22"/>
              </w:rPr>
            </w:pPr>
            <w:r w:rsidRPr="00956356">
              <w:rPr>
                <w:rFonts w:ascii="Arial" w:hAnsi="Arial" w:cs="Arial"/>
                <w:b/>
                <w:sz w:val="22"/>
                <w:szCs w:val="22"/>
              </w:rPr>
              <w:lastRenderedPageBreak/>
              <w:t>2b) Laboratoires d’analyses médicales</w:t>
            </w:r>
            <w:r w:rsidR="00337E02" w:rsidRPr="00956356">
              <w:rPr>
                <w:rFonts w:ascii="Arial" w:hAnsi="Arial" w:cs="Arial"/>
                <w:b/>
                <w:sz w:val="22"/>
                <w:szCs w:val="22"/>
              </w:rPr>
              <w:t xml:space="preserve"> – ISO 15189 :2012</w:t>
            </w:r>
          </w:p>
        </w:tc>
      </w:tr>
      <w:tr w:rsidR="00956356" w:rsidRPr="00956356" w14:paraId="49C4EC11" w14:textId="77777777" w:rsidTr="00331945">
        <w:trPr>
          <w:cantSplit/>
          <w:jc w:val="center"/>
        </w:trPr>
        <w:tc>
          <w:tcPr>
            <w:tcW w:w="10491" w:type="dxa"/>
            <w:gridSpan w:val="7"/>
            <w:tcBorders>
              <w:bottom w:val="single" w:sz="4" w:space="0" w:color="auto"/>
            </w:tcBorders>
            <w:vAlign w:val="center"/>
          </w:tcPr>
          <w:p w14:paraId="4EE1DC15" w14:textId="77777777" w:rsidR="00F73874" w:rsidRPr="00956356" w:rsidRDefault="00F73874" w:rsidP="009F5A38">
            <w:pPr>
              <w:spacing w:beforeLines="60" w:before="144" w:afterLines="60" w:after="144"/>
              <w:rPr>
                <w:rFonts w:ascii="Arial" w:hAnsi="Arial" w:cs="Arial"/>
                <w:iCs/>
                <w:sz w:val="22"/>
                <w:szCs w:val="22"/>
              </w:rPr>
            </w:pPr>
            <w:r w:rsidRPr="00956356">
              <w:rPr>
                <w:rFonts w:ascii="Arial" w:hAnsi="Arial" w:cs="Arial"/>
                <w:iCs/>
                <w:sz w:val="22"/>
                <w:szCs w:val="22"/>
              </w:rPr>
              <w:t xml:space="preserve">Ci-dessous vous trouverez des situations observées dans des laboratoires d’analyses de biologie médicale. Veuillez classifier les écarts potentiels (C=conforme ; R=remarque ; NC =non-conformité ; NC+ = non-conformité majeure). </w:t>
            </w:r>
            <w:r w:rsidRPr="00AC45C9">
              <w:rPr>
                <w:rFonts w:ascii="Arial" w:hAnsi="Arial" w:cs="Arial"/>
                <w:b/>
                <w:iCs/>
                <w:sz w:val="22"/>
                <w:szCs w:val="22"/>
              </w:rPr>
              <w:t>Veuillez également indiquer le paragraphe de la norme/document OLAS /législation qui s’applique à la situation</w:t>
            </w:r>
            <w:r w:rsidRPr="00956356">
              <w:rPr>
                <w:rFonts w:ascii="Arial" w:hAnsi="Arial" w:cs="Arial"/>
                <w:iCs/>
                <w:sz w:val="22"/>
                <w:szCs w:val="22"/>
              </w:rPr>
              <w:t>.</w:t>
            </w:r>
          </w:p>
        </w:tc>
      </w:tr>
      <w:tr w:rsidR="00956356" w:rsidRPr="00956356" w14:paraId="247B997B" w14:textId="77777777" w:rsidTr="009B223F">
        <w:trPr>
          <w:cantSplit/>
          <w:jc w:val="center"/>
        </w:trPr>
        <w:tc>
          <w:tcPr>
            <w:tcW w:w="5088" w:type="dxa"/>
            <w:tcBorders>
              <w:top w:val="single" w:sz="4" w:space="0" w:color="auto"/>
              <w:left w:val="single" w:sz="4" w:space="0" w:color="auto"/>
              <w:bottom w:val="double" w:sz="4" w:space="0" w:color="auto"/>
              <w:right w:val="single" w:sz="4" w:space="0" w:color="auto"/>
            </w:tcBorders>
            <w:vAlign w:val="center"/>
          </w:tcPr>
          <w:p w14:paraId="22A12B3C" w14:textId="77777777" w:rsidR="008929AA" w:rsidRPr="00956356" w:rsidRDefault="008929AA" w:rsidP="009F5A38">
            <w:pPr>
              <w:spacing w:before="20" w:after="20"/>
              <w:rPr>
                <w:rFonts w:ascii="Arial" w:hAnsi="Arial" w:cs="Arial"/>
                <w:iCs/>
                <w:sz w:val="22"/>
                <w:szCs w:val="22"/>
              </w:rPr>
            </w:pPr>
          </w:p>
        </w:tc>
        <w:tc>
          <w:tcPr>
            <w:tcW w:w="643" w:type="dxa"/>
            <w:tcBorders>
              <w:top w:val="single" w:sz="4" w:space="0" w:color="auto"/>
              <w:left w:val="single" w:sz="4" w:space="0" w:color="auto"/>
              <w:bottom w:val="double" w:sz="4" w:space="0" w:color="auto"/>
              <w:right w:val="single" w:sz="4" w:space="0" w:color="auto"/>
            </w:tcBorders>
          </w:tcPr>
          <w:p w14:paraId="1C045538"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C</w:t>
            </w:r>
          </w:p>
        </w:tc>
        <w:tc>
          <w:tcPr>
            <w:tcW w:w="643" w:type="dxa"/>
            <w:tcBorders>
              <w:top w:val="single" w:sz="4" w:space="0" w:color="auto"/>
              <w:left w:val="single" w:sz="4" w:space="0" w:color="auto"/>
              <w:bottom w:val="double" w:sz="4" w:space="0" w:color="auto"/>
              <w:right w:val="single" w:sz="4" w:space="0" w:color="auto"/>
            </w:tcBorders>
            <w:vAlign w:val="center"/>
          </w:tcPr>
          <w:p w14:paraId="6D461690"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R</w:t>
            </w:r>
          </w:p>
        </w:tc>
        <w:tc>
          <w:tcPr>
            <w:tcW w:w="667" w:type="dxa"/>
            <w:tcBorders>
              <w:top w:val="single" w:sz="4" w:space="0" w:color="auto"/>
              <w:left w:val="single" w:sz="4" w:space="0" w:color="auto"/>
              <w:bottom w:val="double" w:sz="4" w:space="0" w:color="auto"/>
              <w:right w:val="single" w:sz="4" w:space="0" w:color="auto"/>
            </w:tcBorders>
            <w:vAlign w:val="center"/>
          </w:tcPr>
          <w:p w14:paraId="34DC8E9F"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697" w:type="dxa"/>
            <w:tcBorders>
              <w:top w:val="single" w:sz="4" w:space="0" w:color="auto"/>
              <w:left w:val="single" w:sz="4" w:space="0" w:color="auto"/>
              <w:bottom w:val="double" w:sz="4" w:space="0" w:color="auto"/>
              <w:right w:val="single" w:sz="4" w:space="0" w:color="auto"/>
            </w:tcBorders>
            <w:vAlign w:val="center"/>
          </w:tcPr>
          <w:p w14:paraId="0C582A6E"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1106" w:type="dxa"/>
            <w:tcBorders>
              <w:top w:val="single" w:sz="4" w:space="0" w:color="auto"/>
              <w:left w:val="single" w:sz="4" w:space="0" w:color="auto"/>
              <w:bottom w:val="double" w:sz="4" w:space="0" w:color="auto"/>
              <w:right w:val="single" w:sz="4" w:space="0" w:color="auto"/>
            </w:tcBorders>
            <w:vAlign w:val="center"/>
          </w:tcPr>
          <w:p w14:paraId="2D606812"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w:t>
            </w:r>
          </w:p>
        </w:tc>
        <w:tc>
          <w:tcPr>
            <w:tcW w:w="1647" w:type="dxa"/>
            <w:tcBorders>
              <w:top w:val="single" w:sz="4" w:space="0" w:color="auto"/>
              <w:left w:val="single" w:sz="4" w:space="0" w:color="auto"/>
              <w:bottom w:val="double" w:sz="4" w:space="0" w:color="auto"/>
              <w:right w:val="single" w:sz="4" w:space="0" w:color="auto"/>
            </w:tcBorders>
            <w:vAlign w:val="center"/>
          </w:tcPr>
          <w:p w14:paraId="66855786" w14:textId="77777777" w:rsidR="008929AA" w:rsidRPr="00956356" w:rsidRDefault="00241626" w:rsidP="009F5A38">
            <w:pPr>
              <w:spacing w:before="20" w:after="20"/>
              <w:jc w:val="center"/>
              <w:rPr>
                <w:rFonts w:ascii="Arial" w:hAnsi="Arial" w:cs="Arial"/>
                <w:iCs/>
                <w:sz w:val="22"/>
                <w:szCs w:val="22"/>
              </w:rPr>
            </w:pPr>
            <w:r w:rsidRPr="00956356">
              <w:rPr>
                <w:rFonts w:ascii="Arial" w:hAnsi="Arial" w:cs="Arial"/>
                <w:iCs/>
                <w:sz w:val="22"/>
                <w:szCs w:val="22"/>
              </w:rPr>
              <w:t>Commentaires</w:t>
            </w:r>
          </w:p>
        </w:tc>
      </w:tr>
      <w:tr w:rsidR="00D778DA" w:rsidRPr="00956356" w14:paraId="577273D3" w14:textId="77777777" w:rsidTr="009B223F">
        <w:trPr>
          <w:cantSplit/>
          <w:jc w:val="center"/>
        </w:trPr>
        <w:tc>
          <w:tcPr>
            <w:tcW w:w="5088" w:type="dxa"/>
            <w:tcBorders>
              <w:top w:val="double" w:sz="4" w:space="0" w:color="auto"/>
              <w:left w:val="single" w:sz="4" w:space="0" w:color="auto"/>
              <w:bottom w:val="single" w:sz="4" w:space="0" w:color="auto"/>
              <w:right w:val="single" w:sz="4" w:space="0" w:color="auto"/>
            </w:tcBorders>
            <w:shd w:val="clear" w:color="auto" w:fill="C2D69B" w:themeFill="accent3" w:themeFillTint="99"/>
            <w:vAlign w:val="center"/>
          </w:tcPr>
          <w:p w14:paraId="5E4ED659" w14:textId="3C817031" w:rsidR="000B35D7" w:rsidRDefault="00222A85" w:rsidP="00734DB3">
            <w:pPr>
              <w:spacing w:after="120"/>
              <w:jc w:val="both"/>
              <w:rPr>
                <w:rFonts w:ascii="Arial" w:hAnsi="Arial" w:cs="Arial"/>
                <w:iCs/>
                <w:sz w:val="22"/>
                <w:szCs w:val="22"/>
              </w:rPr>
            </w:pPr>
            <w:r>
              <w:rPr>
                <w:rFonts w:ascii="Arial" w:hAnsi="Arial" w:cs="Arial"/>
                <w:iCs/>
                <w:sz w:val="22"/>
                <w:szCs w:val="22"/>
              </w:rPr>
              <w:t>L</w:t>
            </w:r>
            <w:r w:rsidR="0013277A" w:rsidRPr="0013277A">
              <w:rPr>
                <w:rFonts w:ascii="Arial" w:hAnsi="Arial" w:cs="Arial"/>
                <w:iCs/>
                <w:sz w:val="22"/>
                <w:szCs w:val="22"/>
              </w:rPr>
              <w:t>es saisies des E</w:t>
            </w:r>
            <w:r w:rsidR="00AB08FE">
              <w:rPr>
                <w:rFonts w:ascii="Arial" w:hAnsi="Arial" w:cs="Arial"/>
                <w:iCs/>
                <w:sz w:val="22"/>
                <w:szCs w:val="22"/>
              </w:rPr>
              <w:t xml:space="preserve">valuation </w:t>
            </w:r>
            <w:r w:rsidR="0013277A" w:rsidRPr="0013277A">
              <w:rPr>
                <w:rFonts w:ascii="Arial" w:hAnsi="Arial" w:cs="Arial"/>
                <w:iCs/>
                <w:sz w:val="22"/>
                <w:szCs w:val="22"/>
              </w:rPr>
              <w:t>E</w:t>
            </w:r>
            <w:r w:rsidR="00AB08FE">
              <w:rPr>
                <w:rFonts w:ascii="Arial" w:hAnsi="Arial" w:cs="Arial"/>
                <w:iCs/>
                <w:sz w:val="22"/>
                <w:szCs w:val="22"/>
              </w:rPr>
              <w:t xml:space="preserve">xterne de la </w:t>
            </w:r>
            <w:r w:rsidR="0013277A" w:rsidRPr="0013277A">
              <w:rPr>
                <w:rFonts w:ascii="Arial" w:hAnsi="Arial" w:cs="Arial"/>
                <w:iCs/>
                <w:sz w:val="22"/>
                <w:szCs w:val="22"/>
              </w:rPr>
              <w:t>Q</w:t>
            </w:r>
            <w:r w:rsidR="00AB08FE">
              <w:rPr>
                <w:rFonts w:ascii="Arial" w:hAnsi="Arial" w:cs="Arial"/>
                <w:iCs/>
                <w:sz w:val="22"/>
                <w:szCs w:val="22"/>
              </w:rPr>
              <w:t>ualité</w:t>
            </w:r>
            <w:r w:rsidR="0013277A" w:rsidRPr="0013277A">
              <w:rPr>
                <w:rFonts w:ascii="Arial" w:hAnsi="Arial" w:cs="Arial"/>
                <w:iCs/>
                <w:sz w:val="22"/>
                <w:szCs w:val="22"/>
              </w:rPr>
              <w:t xml:space="preserve"> (8 envois par an) se font par la biologiste responsable du secteur sans vérification de cette saisie par une tierce personne.</w:t>
            </w:r>
          </w:p>
          <w:p w14:paraId="232BD203" w14:textId="0B3393C4" w:rsidR="0013277A" w:rsidRPr="00601053" w:rsidRDefault="0013277A" w:rsidP="00222A85">
            <w:pPr>
              <w:spacing w:after="120"/>
              <w:jc w:val="both"/>
              <w:rPr>
                <w:rFonts w:ascii="Arial" w:hAnsi="Arial" w:cs="Arial"/>
                <w:iCs/>
                <w:sz w:val="22"/>
                <w:szCs w:val="22"/>
              </w:rPr>
            </w:pPr>
            <w:r w:rsidRPr="0013277A">
              <w:rPr>
                <w:rFonts w:ascii="Arial" w:hAnsi="Arial" w:cs="Arial"/>
                <w:iCs/>
                <w:sz w:val="22"/>
                <w:szCs w:val="22"/>
              </w:rPr>
              <w:t>Risque potentiel d’une erreur de saisie.</w:t>
            </w:r>
            <w:r>
              <w:rPr>
                <w:rFonts w:ascii="Arial" w:hAnsi="Arial" w:cs="Arial"/>
                <w:iCs/>
                <w:sz w:val="22"/>
                <w:szCs w:val="22"/>
              </w:rPr>
              <w:t xml:space="preserve"> </w:t>
            </w:r>
            <w:r w:rsidRPr="0013277A">
              <w:rPr>
                <w:rFonts w:ascii="Arial" w:hAnsi="Arial" w:cs="Arial"/>
                <w:iCs/>
                <w:sz w:val="22"/>
                <w:szCs w:val="22"/>
              </w:rPr>
              <w:t xml:space="preserve">Cela s’est concrétisé pour l’EEQ de </w:t>
            </w:r>
            <w:r w:rsidR="00222A85">
              <w:rPr>
                <w:rFonts w:ascii="Arial" w:hAnsi="Arial" w:cs="Arial"/>
                <w:iCs/>
                <w:sz w:val="22"/>
                <w:szCs w:val="22"/>
              </w:rPr>
              <w:t>XY</w:t>
            </w:r>
            <w:r w:rsidRPr="0013277A">
              <w:rPr>
                <w:rFonts w:ascii="Arial" w:hAnsi="Arial" w:cs="Arial"/>
                <w:iCs/>
                <w:sz w:val="22"/>
                <w:szCs w:val="22"/>
              </w:rPr>
              <w:t xml:space="preserve"> réalisé le </w:t>
            </w:r>
            <w:r w:rsidR="00222A85">
              <w:rPr>
                <w:rFonts w:ascii="Arial" w:hAnsi="Arial" w:cs="Arial"/>
                <w:iCs/>
                <w:sz w:val="22"/>
                <w:szCs w:val="22"/>
              </w:rPr>
              <w:t>dd</w:t>
            </w:r>
            <w:r w:rsidRPr="0013277A">
              <w:rPr>
                <w:rFonts w:ascii="Arial" w:hAnsi="Arial" w:cs="Arial"/>
                <w:iCs/>
                <w:sz w:val="22"/>
                <w:szCs w:val="22"/>
              </w:rPr>
              <w:t>/</w:t>
            </w:r>
            <w:r w:rsidR="00222A85">
              <w:rPr>
                <w:rFonts w:ascii="Arial" w:hAnsi="Arial" w:cs="Arial"/>
                <w:iCs/>
                <w:sz w:val="22"/>
                <w:szCs w:val="22"/>
              </w:rPr>
              <w:t>mm</w:t>
            </w:r>
            <w:r w:rsidRPr="0013277A">
              <w:rPr>
                <w:rFonts w:ascii="Arial" w:hAnsi="Arial" w:cs="Arial"/>
                <w:iCs/>
                <w:sz w:val="22"/>
                <w:szCs w:val="22"/>
              </w:rPr>
              <w:t>/2016 avec erreur de saisie dans les unités transcrites ayant entraînée une non-co</w:t>
            </w:r>
            <w:r w:rsidR="00222A85">
              <w:rPr>
                <w:rFonts w:ascii="Arial" w:hAnsi="Arial" w:cs="Arial"/>
                <w:iCs/>
                <w:sz w:val="22"/>
                <w:szCs w:val="22"/>
              </w:rPr>
              <w:t>n</w:t>
            </w:r>
            <w:r w:rsidRPr="0013277A">
              <w:rPr>
                <w:rFonts w:ascii="Arial" w:hAnsi="Arial" w:cs="Arial"/>
                <w:iCs/>
                <w:sz w:val="22"/>
                <w:szCs w:val="22"/>
              </w:rPr>
              <w:t>formité (NC 2016-</w:t>
            </w:r>
            <w:r w:rsidR="00222A85">
              <w:rPr>
                <w:rFonts w:ascii="Arial" w:hAnsi="Arial" w:cs="Arial"/>
                <w:iCs/>
                <w:sz w:val="22"/>
                <w:szCs w:val="22"/>
              </w:rPr>
              <w:t>yz</w:t>
            </w:r>
            <w:r w:rsidRPr="0013277A">
              <w:rPr>
                <w:rFonts w:ascii="Arial" w:hAnsi="Arial" w:cs="Arial"/>
                <w:iCs/>
                <w:sz w:val="22"/>
                <w:szCs w:val="22"/>
              </w:rPr>
              <w:t>).</w:t>
            </w:r>
          </w:p>
        </w:tc>
        <w:sdt>
          <w:sdtPr>
            <w:rPr>
              <w:rFonts w:ascii="Arial" w:hAnsi="Arial" w:cs="Arial"/>
              <w:iCs/>
              <w:sz w:val="22"/>
              <w:szCs w:val="22"/>
            </w:rPr>
            <w:id w:val="2138827476"/>
            <w14:checkbox>
              <w14:checked w14:val="0"/>
              <w14:checkedState w14:val="2612" w14:font="MS Gothic"/>
              <w14:uncheckedState w14:val="2610" w14:font="MS Gothic"/>
            </w14:checkbox>
          </w:sdtPr>
          <w:sdtEndPr/>
          <w:sdtContent>
            <w:tc>
              <w:tcPr>
                <w:tcW w:w="643" w:type="dxa"/>
                <w:tcBorders>
                  <w:top w:val="double" w:sz="4" w:space="0" w:color="auto"/>
                  <w:left w:val="single" w:sz="4" w:space="0" w:color="auto"/>
                  <w:bottom w:val="single" w:sz="4" w:space="0" w:color="auto"/>
                  <w:right w:val="single" w:sz="4" w:space="0" w:color="auto"/>
                </w:tcBorders>
                <w:vAlign w:val="center"/>
              </w:tcPr>
              <w:p w14:paraId="63248E63" w14:textId="77777777" w:rsidR="00D778DA" w:rsidRPr="00601053" w:rsidRDefault="00D778DA" w:rsidP="00495394">
                <w:pPr>
                  <w:spacing w:before="20" w:afterLines="40" w:after="96"/>
                  <w:jc w:val="center"/>
                </w:pPr>
                <w:r w:rsidRPr="00601053">
                  <w:rPr>
                    <w:rFonts w:ascii="MS Gothic" w:eastAsia="MS Gothic" w:hAnsi="MS Gothic" w:cs="Arial" w:hint="eastAsia"/>
                    <w:iCs/>
                    <w:sz w:val="22"/>
                    <w:szCs w:val="22"/>
                  </w:rPr>
                  <w:t>☐</w:t>
                </w:r>
              </w:p>
            </w:tc>
          </w:sdtContent>
        </w:sdt>
        <w:sdt>
          <w:sdtPr>
            <w:rPr>
              <w:rFonts w:ascii="Arial" w:hAnsi="Arial" w:cs="Arial"/>
              <w:iCs/>
              <w:sz w:val="22"/>
              <w:szCs w:val="22"/>
            </w:rPr>
            <w:id w:val="982356453"/>
            <w14:checkbox>
              <w14:checked w14:val="0"/>
              <w14:checkedState w14:val="2612" w14:font="MS Gothic"/>
              <w14:uncheckedState w14:val="2610" w14:font="MS Gothic"/>
            </w14:checkbox>
          </w:sdtPr>
          <w:sdtEndPr/>
          <w:sdtContent>
            <w:tc>
              <w:tcPr>
                <w:tcW w:w="643" w:type="dxa"/>
                <w:tcBorders>
                  <w:top w:val="double" w:sz="4" w:space="0" w:color="auto"/>
                  <w:left w:val="single" w:sz="4" w:space="0" w:color="auto"/>
                  <w:bottom w:val="single" w:sz="4" w:space="0" w:color="auto"/>
                  <w:right w:val="single" w:sz="4" w:space="0" w:color="auto"/>
                </w:tcBorders>
                <w:vAlign w:val="center"/>
              </w:tcPr>
              <w:p w14:paraId="0C7748E1" w14:textId="77777777" w:rsidR="00D778DA" w:rsidRPr="00601053" w:rsidRDefault="00D778DA" w:rsidP="00495394">
                <w:pPr>
                  <w:spacing w:before="20" w:afterLines="40" w:after="96"/>
                  <w:jc w:val="center"/>
                  <w:rPr>
                    <w:rFonts w:ascii="Arial" w:hAnsi="Arial" w:cs="Arial"/>
                    <w:iCs/>
                    <w:sz w:val="22"/>
                    <w:szCs w:val="22"/>
                  </w:rPr>
                </w:pPr>
                <w:r w:rsidRPr="00601053">
                  <w:rPr>
                    <w:rFonts w:ascii="MS Gothic" w:eastAsia="MS Gothic" w:hAnsi="MS Gothic" w:cs="Arial" w:hint="eastAsia"/>
                    <w:iCs/>
                    <w:sz w:val="22"/>
                    <w:szCs w:val="22"/>
                  </w:rPr>
                  <w:t>☐</w:t>
                </w:r>
              </w:p>
            </w:tc>
          </w:sdtContent>
        </w:sdt>
        <w:sdt>
          <w:sdtPr>
            <w:rPr>
              <w:rFonts w:ascii="Arial" w:hAnsi="Arial" w:cs="Arial"/>
              <w:iCs/>
              <w:sz w:val="22"/>
              <w:szCs w:val="22"/>
            </w:rPr>
            <w:id w:val="1792476830"/>
            <w14:checkbox>
              <w14:checked w14:val="0"/>
              <w14:checkedState w14:val="2612" w14:font="MS Gothic"/>
              <w14:uncheckedState w14:val="2610" w14:font="MS Gothic"/>
            </w14:checkbox>
          </w:sdtPr>
          <w:sdtEndPr/>
          <w:sdtContent>
            <w:tc>
              <w:tcPr>
                <w:tcW w:w="667" w:type="dxa"/>
                <w:tcBorders>
                  <w:top w:val="double" w:sz="4" w:space="0" w:color="auto"/>
                  <w:left w:val="single" w:sz="4" w:space="0" w:color="auto"/>
                  <w:bottom w:val="single" w:sz="4" w:space="0" w:color="auto"/>
                  <w:right w:val="single" w:sz="4" w:space="0" w:color="auto"/>
                </w:tcBorders>
                <w:vAlign w:val="center"/>
              </w:tcPr>
              <w:p w14:paraId="57339C34" w14:textId="5761ABAF" w:rsidR="00D778DA" w:rsidRPr="00601053" w:rsidRDefault="00601D3E" w:rsidP="00495394">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724101171"/>
            <w14:checkbox>
              <w14:checked w14:val="0"/>
              <w14:checkedState w14:val="2612" w14:font="MS Gothic"/>
              <w14:uncheckedState w14:val="2610" w14:font="MS Gothic"/>
            </w14:checkbox>
          </w:sdtPr>
          <w:sdtEndPr/>
          <w:sdtContent>
            <w:tc>
              <w:tcPr>
                <w:tcW w:w="697" w:type="dxa"/>
                <w:tcBorders>
                  <w:top w:val="double" w:sz="4" w:space="0" w:color="auto"/>
                  <w:left w:val="single" w:sz="4" w:space="0" w:color="auto"/>
                  <w:bottom w:val="single" w:sz="4" w:space="0" w:color="auto"/>
                  <w:right w:val="single" w:sz="4" w:space="0" w:color="auto"/>
                </w:tcBorders>
                <w:vAlign w:val="center"/>
              </w:tcPr>
              <w:p w14:paraId="71FC6721" w14:textId="0BFAFB68" w:rsidR="00D778DA" w:rsidRPr="00601053" w:rsidRDefault="00331945" w:rsidP="00495394">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106" w:type="dxa"/>
            <w:tcBorders>
              <w:top w:val="double" w:sz="4" w:space="0" w:color="auto"/>
              <w:left w:val="single" w:sz="4" w:space="0" w:color="auto"/>
              <w:bottom w:val="single" w:sz="4" w:space="0" w:color="auto"/>
              <w:right w:val="single" w:sz="4" w:space="0" w:color="auto"/>
            </w:tcBorders>
            <w:vAlign w:val="center"/>
          </w:tcPr>
          <w:p w14:paraId="7B0D60EF" w14:textId="3A0FD0DE" w:rsidR="00D778DA" w:rsidRPr="00601053" w:rsidRDefault="00D778DA" w:rsidP="00495394">
            <w:pPr>
              <w:spacing w:before="20" w:afterLines="40" w:after="96"/>
              <w:jc w:val="center"/>
              <w:rPr>
                <w:rFonts w:ascii="Arial" w:hAnsi="Arial" w:cs="Arial"/>
                <w:iCs/>
                <w:sz w:val="20"/>
                <w:szCs w:val="22"/>
              </w:rPr>
            </w:pPr>
          </w:p>
        </w:tc>
        <w:tc>
          <w:tcPr>
            <w:tcW w:w="1647" w:type="dxa"/>
            <w:tcBorders>
              <w:top w:val="double" w:sz="4" w:space="0" w:color="auto"/>
              <w:left w:val="single" w:sz="4" w:space="0" w:color="auto"/>
              <w:bottom w:val="single" w:sz="4" w:space="0" w:color="auto"/>
              <w:right w:val="single" w:sz="4" w:space="0" w:color="auto"/>
            </w:tcBorders>
            <w:vAlign w:val="center"/>
          </w:tcPr>
          <w:p w14:paraId="4B4CAC15" w14:textId="433AB5FC" w:rsidR="00D778DA" w:rsidRPr="00956356" w:rsidRDefault="00D778DA" w:rsidP="009F5A38">
            <w:pPr>
              <w:spacing w:before="20" w:afterLines="40" w:after="96"/>
              <w:jc w:val="center"/>
              <w:rPr>
                <w:rFonts w:ascii="Arial" w:hAnsi="Arial" w:cs="Arial"/>
                <w:iCs/>
                <w:sz w:val="22"/>
                <w:szCs w:val="22"/>
              </w:rPr>
            </w:pPr>
          </w:p>
        </w:tc>
      </w:tr>
      <w:tr w:rsidR="00D778DA" w:rsidRPr="00956356" w14:paraId="44EEFB76" w14:textId="77777777" w:rsidTr="009B223F">
        <w:trPr>
          <w:cantSplit/>
          <w:jc w:val="center"/>
        </w:trPr>
        <w:tc>
          <w:tcPr>
            <w:tcW w:w="508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CD24975" w14:textId="2FB0BA9C" w:rsidR="000B35D7" w:rsidRPr="00956356" w:rsidRDefault="00824EE0" w:rsidP="00D92DB5">
            <w:pPr>
              <w:spacing w:after="120"/>
              <w:jc w:val="both"/>
              <w:rPr>
                <w:rFonts w:ascii="Arial" w:hAnsi="Arial" w:cs="Arial"/>
                <w:iCs/>
                <w:sz w:val="22"/>
                <w:szCs w:val="22"/>
              </w:rPr>
            </w:pPr>
            <w:r w:rsidRPr="00824EE0">
              <w:rPr>
                <w:rFonts w:ascii="Arial" w:hAnsi="Arial" w:cs="Arial"/>
                <w:iCs/>
                <w:sz w:val="22"/>
                <w:szCs w:val="22"/>
              </w:rPr>
              <w:t>Le laboratoire n'a pas signalé au public son existence par l'intermédiaire d'une plaque professionnelle apposée à l'entrée de l'immeuble dans lequel il se trouve</w:t>
            </w:r>
          </w:p>
        </w:tc>
        <w:sdt>
          <w:sdtPr>
            <w:rPr>
              <w:rFonts w:ascii="Arial" w:hAnsi="Arial" w:cs="Arial"/>
              <w:iCs/>
              <w:sz w:val="22"/>
              <w:szCs w:val="22"/>
            </w:rPr>
            <w:id w:val="-184597347"/>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0A58E540" w14:textId="77777777" w:rsidR="00D778DA" w:rsidRPr="00956356" w:rsidRDefault="00D778DA" w:rsidP="009F5A38">
                <w:pPr>
                  <w:spacing w:before="20" w:afterLines="40" w:after="96"/>
                  <w:jc w:val="cente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1621690778"/>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0F5F7044" w14:textId="2E90B5CD" w:rsidR="00D778DA" w:rsidRPr="00956356" w:rsidRDefault="00A74F69"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513884674"/>
            <w14:checkbox>
              <w14:checked w14:val="0"/>
              <w14:checkedState w14:val="2612" w14:font="MS Gothic"/>
              <w14:uncheckedState w14:val="2610" w14:font="MS Gothic"/>
            </w14:checkbox>
          </w:sdtPr>
          <w:sdtEndPr/>
          <w:sdtContent>
            <w:tc>
              <w:tcPr>
                <w:tcW w:w="667" w:type="dxa"/>
                <w:tcBorders>
                  <w:top w:val="single" w:sz="4" w:space="0" w:color="auto"/>
                  <w:left w:val="single" w:sz="4" w:space="0" w:color="auto"/>
                  <w:bottom w:val="single" w:sz="4" w:space="0" w:color="auto"/>
                  <w:right w:val="single" w:sz="4" w:space="0" w:color="auto"/>
                </w:tcBorders>
                <w:vAlign w:val="center"/>
              </w:tcPr>
              <w:p w14:paraId="5B629407" w14:textId="399DEECB" w:rsidR="00D778DA" w:rsidRPr="00956356" w:rsidRDefault="00601D3E"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508897533"/>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6FD5BAA4" w14:textId="77777777" w:rsidR="00D778DA" w:rsidRPr="00956356" w:rsidRDefault="00D778DA" w:rsidP="009F5A38">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106" w:type="dxa"/>
            <w:tcBorders>
              <w:top w:val="single" w:sz="4" w:space="0" w:color="auto"/>
              <w:left w:val="single" w:sz="4" w:space="0" w:color="auto"/>
              <w:bottom w:val="single" w:sz="4" w:space="0" w:color="auto"/>
              <w:right w:val="single" w:sz="4" w:space="0" w:color="auto"/>
            </w:tcBorders>
            <w:vAlign w:val="center"/>
          </w:tcPr>
          <w:p w14:paraId="75660735" w14:textId="4E17A530" w:rsidR="006676E1" w:rsidRPr="004F1243" w:rsidRDefault="006676E1" w:rsidP="00B91F9E">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662F702A" w14:textId="1985CC3A" w:rsidR="00D778DA" w:rsidRPr="00956356" w:rsidRDefault="00D778DA" w:rsidP="009F5A38">
            <w:pPr>
              <w:spacing w:before="20" w:afterLines="40" w:after="96"/>
              <w:jc w:val="center"/>
              <w:rPr>
                <w:rFonts w:ascii="Arial" w:hAnsi="Arial" w:cs="Arial"/>
                <w:iCs/>
                <w:sz w:val="22"/>
                <w:szCs w:val="22"/>
              </w:rPr>
            </w:pPr>
          </w:p>
        </w:tc>
      </w:tr>
      <w:tr w:rsidR="00D778DA" w:rsidRPr="00956356" w14:paraId="68AF2D4A" w14:textId="77777777" w:rsidTr="009B223F">
        <w:trPr>
          <w:cantSplit/>
          <w:jc w:val="center"/>
        </w:trPr>
        <w:tc>
          <w:tcPr>
            <w:tcW w:w="508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0C20DF7" w14:textId="2F9E741B" w:rsidR="002E4B59" w:rsidRDefault="00D310B4" w:rsidP="00734DB3">
            <w:pPr>
              <w:spacing w:after="120"/>
              <w:jc w:val="both"/>
              <w:rPr>
                <w:rFonts w:ascii="Arial" w:hAnsi="Arial" w:cs="Arial"/>
                <w:iCs/>
                <w:sz w:val="22"/>
                <w:szCs w:val="22"/>
              </w:rPr>
            </w:pPr>
            <w:r w:rsidRPr="00D310B4">
              <w:rPr>
                <w:rFonts w:ascii="Arial" w:hAnsi="Arial" w:cs="Arial"/>
                <w:iCs/>
                <w:sz w:val="22"/>
                <w:szCs w:val="22"/>
              </w:rPr>
              <w:t>Lors de l'intervention d'un prestataire externe en informatique (en télémaintenance), le laboratoire ne s'assure pas systématiquement que cette intervention n'a pas eu d'impact significatif sur les données informatiques du laboratoire (modifications de calcul ou paramétrages des analyses patients, prescripteurs,...)</w:t>
            </w:r>
            <w:r>
              <w:rPr>
                <w:rFonts w:ascii="Arial" w:hAnsi="Arial" w:cs="Arial"/>
                <w:iCs/>
                <w:sz w:val="22"/>
                <w:szCs w:val="22"/>
              </w:rPr>
              <w:t>.</w:t>
            </w:r>
          </w:p>
          <w:p w14:paraId="0EF5CA5C" w14:textId="0F0BA79B" w:rsidR="00D310B4" w:rsidRPr="00D310B4" w:rsidRDefault="00B00B02" w:rsidP="00D310B4">
            <w:pPr>
              <w:spacing w:after="120"/>
              <w:jc w:val="both"/>
              <w:rPr>
                <w:rFonts w:ascii="Arial" w:hAnsi="Arial" w:cs="Arial"/>
                <w:iCs/>
                <w:sz w:val="22"/>
                <w:szCs w:val="22"/>
              </w:rPr>
            </w:pPr>
            <w:r w:rsidRPr="00D310B4">
              <w:rPr>
                <w:rFonts w:ascii="Arial" w:hAnsi="Arial" w:cs="Arial"/>
                <w:iCs/>
                <w:sz w:val="22"/>
                <w:szCs w:val="22"/>
              </w:rPr>
              <w:t>Conséquence :</w:t>
            </w:r>
            <w:r w:rsidR="00D310B4" w:rsidRPr="00D310B4">
              <w:rPr>
                <w:rFonts w:ascii="Arial" w:hAnsi="Arial" w:cs="Arial"/>
                <w:iCs/>
                <w:sz w:val="22"/>
                <w:szCs w:val="22"/>
              </w:rPr>
              <w:t xml:space="preserve"> non maîtrise d'une modification du paramétrage informatique par un prestataire externe</w:t>
            </w:r>
            <w:r w:rsidR="00D310B4">
              <w:rPr>
                <w:rFonts w:ascii="Arial" w:hAnsi="Arial" w:cs="Arial"/>
                <w:iCs/>
                <w:sz w:val="22"/>
                <w:szCs w:val="22"/>
              </w:rPr>
              <w:t>.</w:t>
            </w:r>
          </w:p>
          <w:p w14:paraId="50281A86" w14:textId="7FF2F2CC" w:rsidR="00D310B4" w:rsidRPr="00956356" w:rsidRDefault="00D310B4" w:rsidP="00D310B4">
            <w:pPr>
              <w:spacing w:after="120"/>
              <w:jc w:val="both"/>
              <w:rPr>
                <w:rFonts w:ascii="Arial" w:hAnsi="Arial" w:cs="Arial"/>
                <w:iCs/>
                <w:sz w:val="22"/>
                <w:szCs w:val="22"/>
              </w:rPr>
            </w:pPr>
            <w:r>
              <w:rPr>
                <w:rFonts w:ascii="Arial" w:hAnsi="Arial" w:cs="Arial"/>
                <w:iCs/>
                <w:sz w:val="22"/>
                <w:szCs w:val="22"/>
              </w:rPr>
              <w:t xml:space="preserve">Risque </w:t>
            </w:r>
            <w:r w:rsidRPr="00D310B4">
              <w:rPr>
                <w:rFonts w:ascii="Arial" w:hAnsi="Arial" w:cs="Arial"/>
                <w:iCs/>
                <w:sz w:val="22"/>
                <w:szCs w:val="22"/>
              </w:rPr>
              <w:t>faible, compte tenu de la modification effectuée lors de cette intervention de télémaintenance.</w:t>
            </w:r>
          </w:p>
        </w:tc>
        <w:sdt>
          <w:sdtPr>
            <w:rPr>
              <w:rFonts w:ascii="Arial" w:hAnsi="Arial" w:cs="Arial"/>
              <w:iCs/>
              <w:sz w:val="22"/>
              <w:szCs w:val="22"/>
            </w:rPr>
            <w:id w:val="-2139104076"/>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2D8E54E8" w14:textId="6F2A29A1" w:rsidR="00D778DA" w:rsidRPr="00956356" w:rsidRDefault="0038194A" w:rsidP="009F5A38">
                <w:pPr>
                  <w:spacing w:before="20" w:afterLines="40" w:after="96"/>
                  <w:jc w:val="center"/>
                </w:pPr>
                <w:r>
                  <w:rPr>
                    <w:rFonts w:ascii="MS Gothic" w:eastAsia="MS Gothic" w:hAnsi="MS Gothic" w:cs="Arial" w:hint="eastAsia"/>
                    <w:iCs/>
                    <w:sz w:val="22"/>
                    <w:szCs w:val="22"/>
                  </w:rPr>
                  <w:t>☐</w:t>
                </w:r>
              </w:p>
            </w:tc>
          </w:sdtContent>
        </w:sdt>
        <w:sdt>
          <w:sdtPr>
            <w:rPr>
              <w:rFonts w:ascii="Arial" w:hAnsi="Arial" w:cs="Arial"/>
              <w:iCs/>
              <w:sz w:val="22"/>
              <w:szCs w:val="22"/>
            </w:rPr>
            <w:id w:val="1641142563"/>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485C1409" w14:textId="5D772F9B" w:rsidR="00D778DA" w:rsidRPr="00956356" w:rsidRDefault="00331945"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867333083"/>
            <w14:checkbox>
              <w14:checked w14:val="0"/>
              <w14:checkedState w14:val="2612" w14:font="MS Gothic"/>
              <w14:uncheckedState w14:val="2610" w14:font="MS Gothic"/>
            </w14:checkbox>
          </w:sdtPr>
          <w:sdtEndPr/>
          <w:sdtContent>
            <w:tc>
              <w:tcPr>
                <w:tcW w:w="667" w:type="dxa"/>
                <w:tcBorders>
                  <w:top w:val="single" w:sz="4" w:space="0" w:color="auto"/>
                  <w:left w:val="single" w:sz="4" w:space="0" w:color="auto"/>
                  <w:bottom w:val="single" w:sz="4" w:space="0" w:color="auto"/>
                  <w:right w:val="single" w:sz="4" w:space="0" w:color="auto"/>
                </w:tcBorders>
                <w:vAlign w:val="center"/>
              </w:tcPr>
              <w:p w14:paraId="0F796940" w14:textId="56605AFD" w:rsidR="00D778DA" w:rsidRPr="00956356" w:rsidRDefault="00601D3E"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396309419"/>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3FC776C5" w14:textId="77777777" w:rsidR="00D778DA" w:rsidRPr="00956356" w:rsidRDefault="00D778DA" w:rsidP="009F5A38">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106" w:type="dxa"/>
            <w:tcBorders>
              <w:top w:val="single" w:sz="4" w:space="0" w:color="auto"/>
              <w:left w:val="single" w:sz="4" w:space="0" w:color="auto"/>
              <w:bottom w:val="single" w:sz="4" w:space="0" w:color="auto"/>
              <w:right w:val="single" w:sz="4" w:space="0" w:color="auto"/>
            </w:tcBorders>
            <w:vAlign w:val="center"/>
          </w:tcPr>
          <w:p w14:paraId="62243815" w14:textId="4B3C5A9B" w:rsidR="00D778DA" w:rsidRPr="004F1243" w:rsidRDefault="00D778DA" w:rsidP="009F5A38">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228879A3" w14:textId="47A5E12A" w:rsidR="00D778DA" w:rsidRPr="00956356" w:rsidRDefault="00D778DA" w:rsidP="009F5A38">
            <w:pPr>
              <w:spacing w:before="20" w:afterLines="40" w:after="96"/>
              <w:jc w:val="center"/>
              <w:rPr>
                <w:rFonts w:ascii="Arial" w:hAnsi="Arial" w:cs="Arial"/>
                <w:iCs/>
                <w:sz w:val="22"/>
                <w:szCs w:val="22"/>
              </w:rPr>
            </w:pPr>
          </w:p>
        </w:tc>
      </w:tr>
      <w:tr w:rsidR="00D778DA" w:rsidRPr="00956356" w14:paraId="7C4C9DDA" w14:textId="77777777" w:rsidTr="009B223F">
        <w:trPr>
          <w:cantSplit/>
          <w:jc w:val="center"/>
        </w:trPr>
        <w:tc>
          <w:tcPr>
            <w:tcW w:w="508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98F262B" w14:textId="6FB0B70F" w:rsidR="001653A4" w:rsidRDefault="00EC77DE" w:rsidP="00EC77DE">
            <w:pPr>
              <w:spacing w:after="120"/>
              <w:jc w:val="both"/>
              <w:rPr>
                <w:rFonts w:ascii="Arial" w:hAnsi="Arial" w:cs="Arial"/>
                <w:iCs/>
                <w:sz w:val="22"/>
                <w:szCs w:val="22"/>
              </w:rPr>
            </w:pPr>
            <w:r>
              <w:rPr>
                <w:rFonts w:ascii="Arial" w:hAnsi="Arial" w:cs="Arial"/>
                <w:iCs/>
                <w:sz w:val="22"/>
                <w:szCs w:val="22"/>
              </w:rPr>
              <w:t>Depuis</w:t>
            </w:r>
            <w:r w:rsidRPr="00EC77DE">
              <w:rPr>
                <w:rFonts w:ascii="Arial" w:hAnsi="Arial" w:cs="Arial"/>
                <w:iCs/>
                <w:sz w:val="22"/>
                <w:szCs w:val="22"/>
              </w:rPr>
              <w:t xml:space="preserve"> leur période d’apprentissage, </w:t>
            </w:r>
            <w:r w:rsidR="005D0B1F">
              <w:rPr>
                <w:rFonts w:ascii="Arial" w:hAnsi="Arial" w:cs="Arial"/>
                <w:iCs/>
                <w:sz w:val="22"/>
                <w:szCs w:val="22"/>
              </w:rPr>
              <w:t>a</w:t>
            </w:r>
            <w:r w:rsidR="001653A4">
              <w:rPr>
                <w:rFonts w:ascii="Arial" w:hAnsi="Arial" w:cs="Arial"/>
                <w:iCs/>
                <w:sz w:val="22"/>
                <w:szCs w:val="22"/>
              </w:rPr>
              <w:t>ucune</w:t>
            </w:r>
            <w:r w:rsidR="001653A4" w:rsidRPr="00EC77DE">
              <w:rPr>
                <w:rFonts w:ascii="Arial" w:hAnsi="Arial" w:cs="Arial"/>
                <w:iCs/>
                <w:sz w:val="22"/>
                <w:szCs w:val="22"/>
              </w:rPr>
              <w:t xml:space="preserve"> </w:t>
            </w:r>
            <w:r w:rsidR="001653A4">
              <w:rPr>
                <w:rFonts w:ascii="Arial" w:hAnsi="Arial" w:cs="Arial"/>
                <w:iCs/>
                <w:sz w:val="22"/>
                <w:szCs w:val="22"/>
              </w:rPr>
              <w:t xml:space="preserve">preuve n’a permis de démontrer que </w:t>
            </w:r>
            <w:r>
              <w:rPr>
                <w:rFonts w:ascii="Arial" w:hAnsi="Arial" w:cs="Arial"/>
                <w:iCs/>
                <w:sz w:val="22"/>
                <w:szCs w:val="22"/>
              </w:rPr>
              <w:t>les</w:t>
            </w:r>
            <w:r w:rsidRPr="00EC77DE">
              <w:rPr>
                <w:rFonts w:ascii="Arial" w:hAnsi="Arial" w:cs="Arial"/>
                <w:iCs/>
                <w:sz w:val="22"/>
                <w:szCs w:val="22"/>
              </w:rPr>
              <w:t xml:space="preserve"> </w:t>
            </w:r>
            <w:r>
              <w:rPr>
                <w:rFonts w:ascii="Arial" w:hAnsi="Arial" w:cs="Arial"/>
                <w:iCs/>
                <w:sz w:val="22"/>
                <w:szCs w:val="22"/>
              </w:rPr>
              <w:t xml:space="preserve">chauffeurs </w:t>
            </w:r>
            <w:r w:rsidR="004A267E">
              <w:rPr>
                <w:rFonts w:ascii="Arial" w:hAnsi="Arial" w:cs="Arial"/>
                <w:iCs/>
                <w:sz w:val="22"/>
                <w:szCs w:val="22"/>
              </w:rPr>
              <w:t>ont reçu de</w:t>
            </w:r>
            <w:r w:rsidR="001653A4">
              <w:rPr>
                <w:rFonts w:ascii="Arial" w:hAnsi="Arial" w:cs="Arial"/>
                <w:iCs/>
                <w:sz w:val="22"/>
                <w:szCs w:val="22"/>
              </w:rPr>
              <w:t>s</w:t>
            </w:r>
            <w:r>
              <w:rPr>
                <w:rFonts w:ascii="Arial" w:hAnsi="Arial" w:cs="Arial"/>
                <w:iCs/>
                <w:sz w:val="22"/>
                <w:szCs w:val="22"/>
              </w:rPr>
              <w:t xml:space="preserve"> formation</w:t>
            </w:r>
            <w:r w:rsidR="004A267E">
              <w:rPr>
                <w:rFonts w:ascii="Arial" w:hAnsi="Arial" w:cs="Arial"/>
                <w:iCs/>
                <w:sz w:val="22"/>
                <w:szCs w:val="22"/>
              </w:rPr>
              <w:t>s</w:t>
            </w:r>
            <w:r>
              <w:rPr>
                <w:rFonts w:ascii="Arial" w:hAnsi="Arial" w:cs="Arial"/>
                <w:iCs/>
                <w:sz w:val="22"/>
                <w:szCs w:val="22"/>
              </w:rPr>
              <w:t xml:space="preserve"> ou</w:t>
            </w:r>
            <w:r w:rsidRPr="00EC77DE">
              <w:rPr>
                <w:rFonts w:ascii="Arial" w:hAnsi="Arial" w:cs="Arial"/>
                <w:iCs/>
                <w:sz w:val="22"/>
                <w:szCs w:val="22"/>
              </w:rPr>
              <w:t xml:space="preserve"> </w:t>
            </w:r>
            <w:r w:rsidR="004A267E">
              <w:rPr>
                <w:rFonts w:ascii="Arial" w:hAnsi="Arial" w:cs="Arial"/>
                <w:iCs/>
                <w:sz w:val="22"/>
                <w:szCs w:val="22"/>
              </w:rPr>
              <w:t>d</w:t>
            </w:r>
            <w:r w:rsidR="001653A4">
              <w:rPr>
                <w:rFonts w:ascii="Arial" w:hAnsi="Arial" w:cs="Arial"/>
                <w:iCs/>
                <w:sz w:val="22"/>
                <w:szCs w:val="22"/>
              </w:rPr>
              <w:t xml:space="preserve">es </w:t>
            </w:r>
            <w:r w:rsidRPr="00EC77DE">
              <w:rPr>
                <w:rFonts w:ascii="Arial" w:hAnsi="Arial" w:cs="Arial"/>
                <w:iCs/>
                <w:sz w:val="22"/>
                <w:szCs w:val="22"/>
              </w:rPr>
              <w:t>instruction</w:t>
            </w:r>
            <w:r w:rsidR="004A267E">
              <w:rPr>
                <w:rFonts w:ascii="Arial" w:hAnsi="Arial" w:cs="Arial"/>
                <w:iCs/>
                <w:sz w:val="22"/>
                <w:szCs w:val="22"/>
              </w:rPr>
              <w:t>s</w:t>
            </w:r>
            <w:r w:rsidRPr="00EC77DE">
              <w:rPr>
                <w:rFonts w:ascii="Arial" w:hAnsi="Arial" w:cs="Arial"/>
                <w:iCs/>
                <w:sz w:val="22"/>
                <w:szCs w:val="22"/>
              </w:rPr>
              <w:t xml:space="preserve"> supplémentaires </w:t>
            </w:r>
            <w:r>
              <w:rPr>
                <w:rFonts w:ascii="Arial" w:hAnsi="Arial" w:cs="Arial"/>
                <w:iCs/>
                <w:sz w:val="22"/>
                <w:szCs w:val="22"/>
              </w:rPr>
              <w:t xml:space="preserve">concernant le </w:t>
            </w:r>
            <w:r w:rsidRPr="00EC77DE">
              <w:rPr>
                <w:rFonts w:ascii="Arial" w:hAnsi="Arial" w:cs="Arial"/>
                <w:iCs/>
                <w:sz w:val="22"/>
                <w:szCs w:val="22"/>
              </w:rPr>
              <w:t xml:space="preserve">transport des marchandises dangereuses par route (ADR), les </w:t>
            </w:r>
            <w:r w:rsidR="001653A4">
              <w:rPr>
                <w:rFonts w:ascii="Arial" w:hAnsi="Arial" w:cs="Arial"/>
                <w:iCs/>
                <w:sz w:val="22"/>
                <w:szCs w:val="22"/>
              </w:rPr>
              <w:t xml:space="preserve">nouvelles </w:t>
            </w:r>
            <w:r w:rsidRPr="00EC77DE">
              <w:rPr>
                <w:rFonts w:ascii="Arial" w:hAnsi="Arial" w:cs="Arial"/>
                <w:iCs/>
                <w:sz w:val="22"/>
                <w:szCs w:val="22"/>
              </w:rPr>
              <w:t xml:space="preserve">exigences du </w:t>
            </w:r>
            <w:r>
              <w:rPr>
                <w:rFonts w:ascii="Arial" w:hAnsi="Arial" w:cs="Arial"/>
                <w:iCs/>
                <w:sz w:val="22"/>
                <w:szCs w:val="22"/>
              </w:rPr>
              <w:t>SMQ</w:t>
            </w:r>
            <w:r w:rsidRPr="00EC77DE">
              <w:rPr>
                <w:rFonts w:ascii="Arial" w:hAnsi="Arial" w:cs="Arial"/>
                <w:iCs/>
                <w:sz w:val="22"/>
                <w:szCs w:val="22"/>
              </w:rPr>
              <w:t xml:space="preserve">, </w:t>
            </w:r>
            <w:r w:rsidR="001653A4">
              <w:rPr>
                <w:rFonts w:ascii="Arial" w:hAnsi="Arial" w:cs="Arial"/>
                <w:iCs/>
                <w:sz w:val="22"/>
                <w:szCs w:val="22"/>
              </w:rPr>
              <w:t xml:space="preserve">ou </w:t>
            </w:r>
            <w:r w:rsidRPr="00EC77DE">
              <w:rPr>
                <w:rFonts w:ascii="Arial" w:hAnsi="Arial" w:cs="Arial"/>
                <w:iCs/>
                <w:sz w:val="22"/>
                <w:szCs w:val="22"/>
              </w:rPr>
              <w:t xml:space="preserve">les </w:t>
            </w:r>
            <w:r>
              <w:rPr>
                <w:rFonts w:ascii="Arial" w:hAnsi="Arial" w:cs="Arial"/>
                <w:iCs/>
                <w:sz w:val="22"/>
                <w:szCs w:val="22"/>
              </w:rPr>
              <w:t>modifications</w:t>
            </w:r>
            <w:r w:rsidRPr="00EC77DE">
              <w:rPr>
                <w:rFonts w:ascii="Arial" w:hAnsi="Arial" w:cs="Arial"/>
                <w:iCs/>
                <w:sz w:val="22"/>
                <w:szCs w:val="22"/>
              </w:rPr>
              <w:t xml:space="preserve"> </w:t>
            </w:r>
            <w:r>
              <w:rPr>
                <w:rFonts w:ascii="Arial" w:hAnsi="Arial" w:cs="Arial"/>
                <w:iCs/>
                <w:sz w:val="22"/>
                <w:szCs w:val="22"/>
              </w:rPr>
              <w:t>récentes</w:t>
            </w:r>
            <w:r w:rsidRPr="00EC77DE">
              <w:rPr>
                <w:rFonts w:ascii="Arial" w:hAnsi="Arial" w:cs="Arial"/>
                <w:iCs/>
                <w:sz w:val="22"/>
                <w:szCs w:val="22"/>
              </w:rPr>
              <w:t xml:space="preserve"> </w:t>
            </w:r>
            <w:r w:rsidR="001653A4">
              <w:rPr>
                <w:rFonts w:ascii="Arial" w:hAnsi="Arial" w:cs="Arial"/>
                <w:iCs/>
                <w:sz w:val="22"/>
                <w:szCs w:val="22"/>
              </w:rPr>
              <w:t xml:space="preserve">relatives </w:t>
            </w:r>
            <w:r>
              <w:rPr>
                <w:rFonts w:ascii="Arial" w:hAnsi="Arial" w:cs="Arial"/>
                <w:iCs/>
                <w:sz w:val="22"/>
                <w:szCs w:val="22"/>
              </w:rPr>
              <w:t>au</w:t>
            </w:r>
            <w:r w:rsidR="001653A4">
              <w:rPr>
                <w:rFonts w:ascii="Arial" w:hAnsi="Arial" w:cs="Arial"/>
                <w:iCs/>
                <w:sz w:val="22"/>
                <w:szCs w:val="22"/>
              </w:rPr>
              <w:t>x</w:t>
            </w:r>
            <w:r>
              <w:rPr>
                <w:rFonts w:ascii="Arial" w:hAnsi="Arial" w:cs="Arial"/>
                <w:iCs/>
                <w:sz w:val="22"/>
                <w:szCs w:val="22"/>
              </w:rPr>
              <w:t xml:space="preserve"> </w:t>
            </w:r>
            <w:r w:rsidRPr="00EC77DE">
              <w:rPr>
                <w:rFonts w:ascii="Arial" w:hAnsi="Arial" w:cs="Arial"/>
                <w:iCs/>
                <w:sz w:val="22"/>
                <w:szCs w:val="22"/>
              </w:rPr>
              <w:t xml:space="preserve">activités </w:t>
            </w:r>
            <w:r>
              <w:rPr>
                <w:rFonts w:ascii="Arial" w:hAnsi="Arial" w:cs="Arial"/>
                <w:iCs/>
                <w:sz w:val="22"/>
                <w:szCs w:val="22"/>
              </w:rPr>
              <w:t xml:space="preserve">qui les </w:t>
            </w:r>
            <w:r w:rsidRPr="00EC77DE">
              <w:rPr>
                <w:rFonts w:ascii="Arial" w:hAnsi="Arial" w:cs="Arial"/>
                <w:iCs/>
                <w:sz w:val="22"/>
                <w:szCs w:val="22"/>
              </w:rPr>
              <w:t>concern</w:t>
            </w:r>
            <w:r>
              <w:rPr>
                <w:rFonts w:ascii="Arial" w:hAnsi="Arial" w:cs="Arial"/>
                <w:iCs/>
                <w:sz w:val="22"/>
                <w:szCs w:val="22"/>
              </w:rPr>
              <w:t>ent</w:t>
            </w:r>
            <w:r w:rsidRPr="00EC77DE">
              <w:rPr>
                <w:rFonts w:ascii="Arial" w:hAnsi="Arial" w:cs="Arial"/>
                <w:iCs/>
                <w:sz w:val="22"/>
                <w:szCs w:val="22"/>
              </w:rPr>
              <w:t xml:space="preserve"> (</w:t>
            </w:r>
            <w:r>
              <w:rPr>
                <w:rFonts w:ascii="Arial" w:hAnsi="Arial" w:cs="Arial"/>
                <w:iCs/>
                <w:sz w:val="22"/>
                <w:szCs w:val="22"/>
              </w:rPr>
              <w:t xml:space="preserve">p.ex. surveillance de </w:t>
            </w:r>
            <w:r w:rsidRPr="00EC77DE">
              <w:rPr>
                <w:rFonts w:ascii="Arial" w:hAnsi="Arial" w:cs="Arial"/>
                <w:iCs/>
                <w:sz w:val="22"/>
                <w:szCs w:val="22"/>
              </w:rPr>
              <w:t>la température de transport).</w:t>
            </w:r>
          </w:p>
          <w:p w14:paraId="365284E2" w14:textId="2F574789" w:rsidR="00EC77DE" w:rsidRPr="00EC77DE" w:rsidRDefault="001653A4" w:rsidP="00EC77DE">
            <w:pPr>
              <w:spacing w:after="120"/>
              <w:jc w:val="both"/>
              <w:rPr>
                <w:rFonts w:ascii="Arial" w:hAnsi="Arial" w:cs="Arial"/>
                <w:iCs/>
                <w:sz w:val="22"/>
                <w:szCs w:val="22"/>
              </w:rPr>
            </w:pPr>
            <w:r>
              <w:rPr>
                <w:rFonts w:ascii="Arial" w:hAnsi="Arial" w:cs="Arial"/>
                <w:iCs/>
                <w:sz w:val="22"/>
                <w:szCs w:val="22"/>
              </w:rPr>
              <w:t>C</w:t>
            </w:r>
            <w:r w:rsidR="00EC77DE">
              <w:rPr>
                <w:rFonts w:ascii="Arial" w:hAnsi="Arial" w:cs="Arial"/>
                <w:iCs/>
                <w:sz w:val="22"/>
                <w:szCs w:val="22"/>
              </w:rPr>
              <w:t xml:space="preserve">es preuves de </w:t>
            </w:r>
            <w:r w:rsidR="00EC77DE" w:rsidRPr="00EC77DE">
              <w:rPr>
                <w:rFonts w:ascii="Arial" w:hAnsi="Arial" w:cs="Arial"/>
                <w:iCs/>
                <w:sz w:val="22"/>
                <w:szCs w:val="22"/>
              </w:rPr>
              <w:t xml:space="preserve">formation </w:t>
            </w:r>
            <w:r w:rsidR="00EC77DE">
              <w:rPr>
                <w:rFonts w:ascii="Arial" w:hAnsi="Arial" w:cs="Arial"/>
                <w:iCs/>
                <w:sz w:val="22"/>
                <w:szCs w:val="22"/>
              </w:rPr>
              <w:t xml:space="preserve">devraient être </w:t>
            </w:r>
            <w:r w:rsidR="00C96D5F">
              <w:rPr>
                <w:rFonts w:ascii="Arial" w:hAnsi="Arial" w:cs="Arial"/>
                <w:iCs/>
                <w:sz w:val="22"/>
                <w:szCs w:val="22"/>
              </w:rPr>
              <w:t>intégrées</w:t>
            </w:r>
            <w:r w:rsidR="00EC77DE">
              <w:rPr>
                <w:rFonts w:ascii="Arial" w:hAnsi="Arial" w:cs="Arial"/>
                <w:iCs/>
                <w:sz w:val="22"/>
                <w:szCs w:val="22"/>
              </w:rPr>
              <w:t xml:space="preserve"> aux dossier</w:t>
            </w:r>
            <w:r w:rsidR="00C96D5F">
              <w:rPr>
                <w:rFonts w:ascii="Arial" w:hAnsi="Arial" w:cs="Arial"/>
                <w:iCs/>
                <w:sz w:val="22"/>
                <w:szCs w:val="22"/>
              </w:rPr>
              <w:t>s</w:t>
            </w:r>
            <w:r w:rsidR="00EC77DE">
              <w:rPr>
                <w:rFonts w:ascii="Arial" w:hAnsi="Arial" w:cs="Arial"/>
                <w:iCs/>
                <w:sz w:val="22"/>
                <w:szCs w:val="22"/>
              </w:rPr>
              <w:t xml:space="preserve"> du personnel, ce qui n’est pas complètement </w:t>
            </w:r>
            <w:r w:rsidR="00EC77DE" w:rsidRPr="00EC77DE">
              <w:rPr>
                <w:rFonts w:ascii="Arial" w:hAnsi="Arial" w:cs="Arial"/>
                <w:iCs/>
                <w:sz w:val="22"/>
                <w:szCs w:val="22"/>
              </w:rPr>
              <w:t>mis en œuvre.</w:t>
            </w:r>
          </w:p>
          <w:p w14:paraId="1F038D68" w14:textId="76B5CBB0" w:rsidR="00F574FA" w:rsidRPr="004E29EB" w:rsidRDefault="002F570F" w:rsidP="001653A4">
            <w:pPr>
              <w:spacing w:after="120"/>
              <w:jc w:val="both"/>
              <w:rPr>
                <w:rFonts w:ascii="Arial" w:hAnsi="Arial" w:cs="Arial"/>
                <w:iCs/>
                <w:sz w:val="22"/>
                <w:szCs w:val="22"/>
              </w:rPr>
            </w:pPr>
            <w:r>
              <w:rPr>
                <w:rFonts w:ascii="Arial" w:hAnsi="Arial" w:cs="Arial"/>
                <w:iCs/>
                <w:sz w:val="22"/>
                <w:szCs w:val="22"/>
              </w:rPr>
              <w:t>De</w:t>
            </w:r>
            <w:r w:rsidR="001653A4">
              <w:rPr>
                <w:rFonts w:ascii="Arial" w:hAnsi="Arial" w:cs="Arial"/>
                <w:iCs/>
                <w:sz w:val="22"/>
                <w:szCs w:val="22"/>
              </w:rPr>
              <w:t xml:space="preserve"> plus, ces</w:t>
            </w:r>
            <w:r w:rsidR="00EC77DE" w:rsidRPr="00EC77DE">
              <w:rPr>
                <w:rFonts w:ascii="Arial" w:hAnsi="Arial" w:cs="Arial"/>
                <w:iCs/>
                <w:sz w:val="22"/>
                <w:szCs w:val="22"/>
              </w:rPr>
              <w:t xml:space="preserve"> formation</w:t>
            </w:r>
            <w:r>
              <w:rPr>
                <w:rFonts w:ascii="Arial" w:hAnsi="Arial" w:cs="Arial"/>
                <w:iCs/>
                <w:sz w:val="22"/>
                <w:szCs w:val="22"/>
              </w:rPr>
              <w:t>s devraient</w:t>
            </w:r>
            <w:r w:rsidR="00EC77DE" w:rsidRPr="00EC77DE">
              <w:rPr>
                <w:rFonts w:ascii="Arial" w:hAnsi="Arial" w:cs="Arial"/>
                <w:iCs/>
                <w:sz w:val="22"/>
                <w:szCs w:val="22"/>
              </w:rPr>
              <w:t xml:space="preserve"> être répétée</w:t>
            </w:r>
            <w:r>
              <w:rPr>
                <w:rFonts w:ascii="Arial" w:hAnsi="Arial" w:cs="Arial"/>
                <w:iCs/>
                <w:sz w:val="22"/>
                <w:szCs w:val="22"/>
              </w:rPr>
              <w:t>s</w:t>
            </w:r>
            <w:r w:rsidR="00EC77DE" w:rsidRPr="00EC77DE">
              <w:rPr>
                <w:rFonts w:ascii="Arial" w:hAnsi="Arial" w:cs="Arial"/>
                <w:iCs/>
                <w:sz w:val="22"/>
                <w:szCs w:val="22"/>
              </w:rPr>
              <w:t xml:space="preserve"> périodiquement pour </w:t>
            </w:r>
            <w:r>
              <w:rPr>
                <w:rFonts w:ascii="Arial" w:hAnsi="Arial" w:cs="Arial"/>
                <w:iCs/>
                <w:sz w:val="22"/>
                <w:szCs w:val="22"/>
              </w:rPr>
              <w:t xml:space="preserve">maintenir </w:t>
            </w:r>
            <w:r w:rsidR="00EC77DE" w:rsidRPr="00EC77DE">
              <w:rPr>
                <w:rFonts w:ascii="Arial" w:hAnsi="Arial" w:cs="Arial"/>
                <w:iCs/>
                <w:sz w:val="22"/>
                <w:szCs w:val="22"/>
              </w:rPr>
              <w:t>le</w:t>
            </w:r>
            <w:r>
              <w:rPr>
                <w:rFonts w:ascii="Arial" w:hAnsi="Arial" w:cs="Arial"/>
                <w:iCs/>
                <w:sz w:val="22"/>
                <w:szCs w:val="22"/>
              </w:rPr>
              <w:t>s</w:t>
            </w:r>
            <w:r w:rsidR="00EC77DE" w:rsidRPr="00EC77DE">
              <w:rPr>
                <w:rFonts w:ascii="Arial" w:hAnsi="Arial" w:cs="Arial"/>
                <w:iCs/>
                <w:sz w:val="22"/>
                <w:szCs w:val="22"/>
              </w:rPr>
              <w:t xml:space="preserve"> c</w:t>
            </w:r>
            <w:r>
              <w:rPr>
                <w:rFonts w:ascii="Arial" w:hAnsi="Arial" w:cs="Arial"/>
                <w:iCs/>
                <w:sz w:val="22"/>
                <w:szCs w:val="22"/>
              </w:rPr>
              <w:t>hauffeurs</w:t>
            </w:r>
            <w:r w:rsidR="00EC77DE" w:rsidRPr="00EC77DE">
              <w:rPr>
                <w:rFonts w:ascii="Arial" w:hAnsi="Arial" w:cs="Arial"/>
                <w:iCs/>
                <w:sz w:val="22"/>
                <w:szCs w:val="22"/>
              </w:rPr>
              <w:t xml:space="preserve"> à jour</w:t>
            </w:r>
            <w:r>
              <w:rPr>
                <w:rFonts w:ascii="Arial" w:hAnsi="Arial" w:cs="Arial"/>
                <w:iCs/>
                <w:sz w:val="22"/>
                <w:szCs w:val="22"/>
              </w:rPr>
              <w:t xml:space="preserve"> </w:t>
            </w:r>
            <w:r w:rsidR="00EC77DE" w:rsidRPr="00EC77DE">
              <w:rPr>
                <w:rFonts w:ascii="Arial" w:hAnsi="Arial" w:cs="Arial"/>
                <w:iCs/>
                <w:sz w:val="22"/>
                <w:szCs w:val="22"/>
              </w:rPr>
              <w:t xml:space="preserve">pour </w:t>
            </w:r>
            <w:r>
              <w:rPr>
                <w:rFonts w:ascii="Arial" w:hAnsi="Arial" w:cs="Arial"/>
                <w:iCs/>
                <w:sz w:val="22"/>
                <w:szCs w:val="22"/>
              </w:rPr>
              <w:t>garantir</w:t>
            </w:r>
            <w:r w:rsidR="00EC77DE" w:rsidRPr="00EC77DE">
              <w:rPr>
                <w:rFonts w:ascii="Arial" w:hAnsi="Arial" w:cs="Arial"/>
                <w:iCs/>
                <w:sz w:val="22"/>
                <w:szCs w:val="22"/>
              </w:rPr>
              <w:t xml:space="preserve"> un transport </w:t>
            </w:r>
            <w:r>
              <w:rPr>
                <w:rFonts w:ascii="Arial" w:hAnsi="Arial" w:cs="Arial"/>
                <w:iCs/>
                <w:sz w:val="22"/>
                <w:szCs w:val="22"/>
              </w:rPr>
              <w:t xml:space="preserve">des échantillons </w:t>
            </w:r>
            <w:r w:rsidR="00EC77DE" w:rsidRPr="00EC77DE">
              <w:rPr>
                <w:rFonts w:ascii="Arial" w:hAnsi="Arial" w:cs="Arial"/>
                <w:iCs/>
                <w:sz w:val="22"/>
                <w:szCs w:val="22"/>
              </w:rPr>
              <w:t>en toute sécurité et sans erreur.</w:t>
            </w:r>
          </w:p>
        </w:tc>
        <w:sdt>
          <w:sdtPr>
            <w:rPr>
              <w:rFonts w:ascii="Arial" w:hAnsi="Arial" w:cs="Arial"/>
              <w:iCs/>
              <w:sz w:val="22"/>
              <w:szCs w:val="22"/>
            </w:rPr>
            <w:id w:val="126681365"/>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66549FED" w14:textId="77777777" w:rsidR="00D778DA" w:rsidRPr="004E29EB" w:rsidRDefault="00D778DA" w:rsidP="009F5A38">
                <w:pPr>
                  <w:spacing w:before="20" w:afterLines="40" w:after="96"/>
                  <w:jc w:val="center"/>
                </w:pPr>
                <w:r w:rsidRPr="004E29EB">
                  <w:rPr>
                    <w:rFonts w:ascii="MS Gothic" w:eastAsia="MS Gothic" w:hAnsi="MS Gothic" w:cs="Arial"/>
                    <w:iCs/>
                    <w:sz w:val="22"/>
                    <w:szCs w:val="22"/>
                  </w:rPr>
                  <w:t>☐</w:t>
                </w:r>
              </w:p>
            </w:tc>
          </w:sdtContent>
        </w:sdt>
        <w:sdt>
          <w:sdtPr>
            <w:rPr>
              <w:rFonts w:ascii="Arial" w:hAnsi="Arial" w:cs="Arial"/>
              <w:iCs/>
              <w:sz w:val="22"/>
              <w:szCs w:val="22"/>
            </w:rPr>
            <w:id w:val="-1155443293"/>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57883C6F" w14:textId="08E18404" w:rsidR="00D778DA" w:rsidRPr="004E29EB" w:rsidRDefault="00A74F69"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495559177"/>
            <w14:checkbox>
              <w14:checked w14:val="0"/>
              <w14:checkedState w14:val="2612" w14:font="MS Gothic"/>
              <w14:uncheckedState w14:val="2610" w14:font="MS Gothic"/>
            </w14:checkbox>
          </w:sdtPr>
          <w:sdtEndPr/>
          <w:sdtContent>
            <w:tc>
              <w:tcPr>
                <w:tcW w:w="667" w:type="dxa"/>
                <w:tcBorders>
                  <w:top w:val="single" w:sz="4" w:space="0" w:color="auto"/>
                  <w:left w:val="single" w:sz="4" w:space="0" w:color="auto"/>
                  <w:bottom w:val="single" w:sz="4" w:space="0" w:color="auto"/>
                  <w:right w:val="single" w:sz="4" w:space="0" w:color="auto"/>
                </w:tcBorders>
                <w:vAlign w:val="center"/>
              </w:tcPr>
              <w:p w14:paraId="20835966" w14:textId="48B09121" w:rsidR="00D778DA" w:rsidRPr="004E29EB" w:rsidRDefault="00601D3E" w:rsidP="009F5A3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164234730"/>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6A09672F" w14:textId="77777777" w:rsidR="00D778DA" w:rsidRPr="004E29EB" w:rsidRDefault="00D778DA" w:rsidP="009F5A38">
                <w:pPr>
                  <w:spacing w:before="20" w:afterLines="40" w:after="96"/>
                  <w:jc w:val="center"/>
                  <w:rPr>
                    <w:rFonts w:ascii="Arial" w:hAnsi="Arial" w:cs="Arial"/>
                    <w:iCs/>
                    <w:sz w:val="22"/>
                    <w:szCs w:val="22"/>
                  </w:rPr>
                </w:pPr>
                <w:r w:rsidRPr="004E29EB">
                  <w:rPr>
                    <w:rFonts w:ascii="MS Gothic" w:eastAsia="MS Gothic" w:hAnsi="MS Gothic" w:cs="Arial"/>
                    <w:iCs/>
                    <w:sz w:val="22"/>
                    <w:szCs w:val="22"/>
                  </w:rPr>
                  <w:t>☐</w:t>
                </w:r>
              </w:p>
            </w:tc>
          </w:sdtContent>
        </w:sdt>
        <w:tc>
          <w:tcPr>
            <w:tcW w:w="1106" w:type="dxa"/>
            <w:tcBorders>
              <w:top w:val="single" w:sz="4" w:space="0" w:color="auto"/>
              <w:left w:val="single" w:sz="4" w:space="0" w:color="auto"/>
              <w:bottom w:val="single" w:sz="4" w:space="0" w:color="auto"/>
              <w:right w:val="single" w:sz="4" w:space="0" w:color="auto"/>
            </w:tcBorders>
            <w:vAlign w:val="center"/>
          </w:tcPr>
          <w:p w14:paraId="05C85AB5" w14:textId="6D7A3339" w:rsidR="00D778DA" w:rsidRPr="004F1243" w:rsidRDefault="00D778DA" w:rsidP="00601D3E">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724C830E" w14:textId="44B4E849" w:rsidR="00D778DA" w:rsidRPr="004E29EB" w:rsidRDefault="00D778DA" w:rsidP="009F5A38">
            <w:pPr>
              <w:spacing w:before="20" w:afterLines="40" w:after="96"/>
              <w:jc w:val="center"/>
              <w:rPr>
                <w:rFonts w:ascii="Arial" w:hAnsi="Arial" w:cs="Arial"/>
                <w:iCs/>
                <w:sz w:val="22"/>
                <w:szCs w:val="22"/>
                <w:highlight w:val="yellow"/>
              </w:rPr>
            </w:pPr>
          </w:p>
        </w:tc>
      </w:tr>
      <w:tr w:rsidR="00502525" w:rsidRPr="00956356" w14:paraId="6B9DADC6" w14:textId="77777777" w:rsidTr="009B223F">
        <w:trPr>
          <w:cantSplit/>
          <w:jc w:val="center"/>
        </w:trPr>
        <w:tc>
          <w:tcPr>
            <w:tcW w:w="508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5968733" w14:textId="57873A47" w:rsidR="001F02EA" w:rsidRPr="001F02EA" w:rsidRDefault="001F02EA" w:rsidP="001F02EA">
            <w:pPr>
              <w:spacing w:after="120"/>
              <w:jc w:val="both"/>
              <w:rPr>
                <w:rFonts w:ascii="Arial" w:hAnsi="Arial" w:cs="Arial"/>
                <w:iCs/>
                <w:sz w:val="22"/>
                <w:szCs w:val="22"/>
              </w:rPr>
            </w:pPr>
            <w:r>
              <w:rPr>
                <w:rFonts w:ascii="Arial" w:hAnsi="Arial" w:cs="Arial"/>
                <w:iCs/>
                <w:sz w:val="22"/>
                <w:szCs w:val="22"/>
              </w:rPr>
              <w:lastRenderedPageBreak/>
              <w:t>Sur les rapports d’analyse, les</w:t>
            </w:r>
            <w:r w:rsidRPr="001F02EA">
              <w:rPr>
                <w:rFonts w:ascii="Arial" w:hAnsi="Arial" w:cs="Arial"/>
                <w:iCs/>
                <w:sz w:val="22"/>
                <w:szCs w:val="22"/>
              </w:rPr>
              <w:t xml:space="preserve"> résultats (valeurs numériques) des techniques qualitatives </w:t>
            </w:r>
            <w:r>
              <w:rPr>
                <w:rFonts w:ascii="Arial" w:hAnsi="Arial" w:cs="Arial"/>
                <w:iCs/>
                <w:sz w:val="22"/>
                <w:szCs w:val="22"/>
              </w:rPr>
              <w:t>doivent être indiqués en tant que</w:t>
            </w:r>
            <w:r w:rsidRPr="001F02EA">
              <w:rPr>
                <w:rFonts w:ascii="Arial" w:hAnsi="Arial" w:cs="Arial"/>
                <w:iCs/>
                <w:sz w:val="22"/>
                <w:szCs w:val="22"/>
              </w:rPr>
              <w:t xml:space="preserve"> valeurs qualitatives (</w:t>
            </w:r>
            <w:r>
              <w:rPr>
                <w:rFonts w:ascii="Arial" w:hAnsi="Arial" w:cs="Arial"/>
                <w:iCs/>
                <w:sz w:val="22"/>
                <w:szCs w:val="22"/>
              </w:rPr>
              <w:t xml:space="preserve">p.ex. </w:t>
            </w:r>
            <w:r w:rsidRPr="001F02EA">
              <w:rPr>
                <w:rFonts w:ascii="Arial" w:hAnsi="Arial" w:cs="Arial"/>
                <w:iCs/>
                <w:sz w:val="22"/>
                <w:szCs w:val="22"/>
              </w:rPr>
              <w:t xml:space="preserve">bandelettes de test urinaire, </w:t>
            </w:r>
            <w:r>
              <w:rPr>
                <w:rFonts w:ascii="Arial" w:hAnsi="Arial" w:cs="Arial"/>
                <w:iCs/>
                <w:sz w:val="22"/>
                <w:szCs w:val="22"/>
              </w:rPr>
              <w:t>drogues</w:t>
            </w:r>
            <w:r w:rsidRPr="001F02EA">
              <w:rPr>
                <w:rFonts w:ascii="Arial" w:hAnsi="Arial" w:cs="Arial"/>
                <w:iCs/>
                <w:sz w:val="22"/>
                <w:szCs w:val="22"/>
              </w:rPr>
              <w:t xml:space="preserve"> dans l'urine).</w:t>
            </w:r>
          </w:p>
          <w:p w14:paraId="2250B872" w14:textId="6818DB8C" w:rsidR="001F02EA" w:rsidRPr="00956356" w:rsidRDefault="001F02EA" w:rsidP="00EC77DE">
            <w:pPr>
              <w:spacing w:after="120"/>
              <w:jc w:val="both"/>
              <w:rPr>
                <w:rFonts w:ascii="Arial" w:hAnsi="Arial" w:cs="Arial"/>
                <w:iCs/>
                <w:sz w:val="22"/>
                <w:szCs w:val="22"/>
              </w:rPr>
            </w:pPr>
            <w:r>
              <w:rPr>
                <w:rFonts w:ascii="Arial" w:hAnsi="Arial" w:cs="Arial"/>
                <w:iCs/>
                <w:sz w:val="22"/>
                <w:szCs w:val="22"/>
              </w:rPr>
              <w:t xml:space="preserve">C’est important pour permettre une </w:t>
            </w:r>
            <w:r w:rsidRPr="001F02EA">
              <w:rPr>
                <w:rFonts w:ascii="Arial" w:hAnsi="Arial" w:cs="Arial"/>
                <w:iCs/>
                <w:sz w:val="22"/>
                <w:szCs w:val="22"/>
              </w:rPr>
              <w:t xml:space="preserve">évaluation </w:t>
            </w:r>
            <w:r>
              <w:rPr>
                <w:rFonts w:ascii="Arial" w:hAnsi="Arial" w:cs="Arial"/>
                <w:iCs/>
                <w:sz w:val="22"/>
                <w:szCs w:val="22"/>
              </w:rPr>
              <w:t xml:space="preserve">correcte </w:t>
            </w:r>
            <w:r w:rsidRPr="001F02EA">
              <w:rPr>
                <w:rFonts w:ascii="Arial" w:hAnsi="Arial" w:cs="Arial"/>
                <w:iCs/>
                <w:sz w:val="22"/>
                <w:szCs w:val="22"/>
              </w:rPr>
              <w:t>des résultats par le médecin prescripteur.</w:t>
            </w:r>
          </w:p>
        </w:tc>
        <w:sdt>
          <w:sdtPr>
            <w:rPr>
              <w:rFonts w:ascii="Arial" w:hAnsi="Arial" w:cs="Arial"/>
              <w:iCs/>
              <w:sz w:val="22"/>
              <w:szCs w:val="22"/>
            </w:rPr>
            <w:id w:val="520280207"/>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0DC0B7D2" w14:textId="599A5A67" w:rsidR="00502525" w:rsidRPr="00956356" w:rsidRDefault="00502525" w:rsidP="00495394">
                <w:pPr>
                  <w:spacing w:before="20" w:afterLines="40" w:after="96"/>
                  <w:jc w:val="center"/>
                </w:pPr>
                <w:r>
                  <w:rPr>
                    <w:rFonts w:ascii="MS Gothic" w:eastAsia="MS Gothic" w:hAnsi="MS Gothic" w:cs="Arial" w:hint="eastAsia"/>
                    <w:iCs/>
                    <w:sz w:val="22"/>
                    <w:szCs w:val="22"/>
                  </w:rPr>
                  <w:t>☐</w:t>
                </w:r>
              </w:p>
            </w:tc>
          </w:sdtContent>
        </w:sdt>
        <w:sdt>
          <w:sdtPr>
            <w:rPr>
              <w:rFonts w:ascii="Arial" w:hAnsi="Arial" w:cs="Arial"/>
              <w:iCs/>
              <w:sz w:val="22"/>
              <w:szCs w:val="22"/>
            </w:rPr>
            <w:id w:val="1454443335"/>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3558B4ED" w14:textId="1B9C673D" w:rsidR="00502525" w:rsidRPr="00956356" w:rsidRDefault="00502525" w:rsidP="00495394">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607196983"/>
            <w14:checkbox>
              <w14:checked w14:val="0"/>
              <w14:checkedState w14:val="2612" w14:font="MS Gothic"/>
              <w14:uncheckedState w14:val="2610" w14:font="MS Gothic"/>
            </w14:checkbox>
          </w:sdtPr>
          <w:sdtEndPr/>
          <w:sdtContent>
            <w:tc>
              <w:tcPr>
                <w:tcW w:w="667" w:type="dxa"/>
                <w:tcBorders>
                  <w:top w:val="single" w:sz="4" w:space="0" w:color="auto"/>
                  <w:left w:val="single" w:sz="4" w:space="0" w:color="auto"/>
                  <w:bottom w:val="single" w:sz="4" w:space="0" w:color="auto"/>
                  <w:right w:val="single" w:sz="4" w:space="0" w:color="auto"/>
                </w:tcBorders>
                <w:vAlign w:val="center"/>
              </w:tcPr>
              <w:p w14:paraId="2721C66F" w14:textId="01536B9E" w:rsidR="00502525" w:rsidRPr="00956356" w:rsidRDefault="00601D3E" w:rsidP="00495394">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686133716"/>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55C65E19" w14:textId="0C69CEFB" w:rsidR="00502525" w:rsidRPr="00956356" w:rsidRDefault="00502525" w:rsidP="00495394">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106" w:type="dxa"/>
            <w:tcBorders>
              <w:top w:val="single" w:sz="4" w:space="0" w:color="auto"/>
              <w:left w:val="single" w:sz="4" w:space="0" w:color="auto"/>
              <w:bottom w:val="single" w:sz="4" w:space="0" w:color="auto"/>
              <w:right w:val="single" w:sz="4" w:space="0" w:color="auto"/>
            </w:tcBorders>
            <w:vAlign w:val="center"/>
          </w:tcPr>
          <w:p w14:paraId="3614D3C1" w14:textId="49087EB4" w:rsidR="00502525" w:rsidRPr="004F1243" w:rsidRDefault="00502525" w:rsidP="00495394">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580C5174" w14:textId="48A02866" w:rsidR="00502525" w:rsidRPr="00956356" w:rsidRDefault="00502525" w:rsidP="002168A4">
            <w:pPr>
              <w:spacing w:before="20" w:afterLines="40" w:after="96"/>
              <w:rPr>
                <w:rFonts w:ascii="Arial" w:hAnsi="Arial" w:cs="Arial"/>
                <w:iCs/>
                <w:sz w:val="22"/>
                <w:szCs w:val="22"/>
              </w:rPr>
            </w:pPr>
          </w:p>
        </w:tc>
      </w:tr>
      <w:tr w:rsidR="00502525" w:rsidRPr="00956356" w14:paraId="6B6947D0" w14:textId="77777777" w:rsidTr="009B223F">
        <w:trPr>
          <w:cantSplit/>
          <w:jc w:val="center"/>
        </w:trPr>
        <w:tc>
          <w:tcPr>
            <w:tcW w:w="508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C6D2454" w14:textId="77777777" w:rsidR="00502525" w:rsidRDefault="00502525" w:rsidP="00502525">
            <w:pPr>
              <w:spacing w:after="120"/>
              <w:jc w:val="both"/>
              <w:rPr>
                <w:rFonts w:ascii="Arial" w:hAnsi="Arial" w:cs="Arial"/>
                <w:iCs/>
                <w:sz w:val="22"/>
                <w:szCs w:val="22"/>
              </w:rPr>
            </w:pPr>
            <w:r w:rsidRPr="00502525">
              <w:rPr>
                <w:rFonts w:ascii="Arial" w:hAnsi="Arial" w:cs="Arial"/>
                <w:iCs/>
                <w:sz w:val="22"/>
                <w:szCs w:val="22"/>
              </w:rPr>
              <w:t>Les dispositions pré-analytiques sont insuffisantes concernant la coagulation.</w:t>
            </w:r>
            <w:r>
              <w:rPr>
                <w:rFonts w:ascii="Arial" w:hAnsi="Arial" w:cs="Arial"/>
                <w:iCs/>
                <w:sz w:val="22"/>
                <w:szCs w:val="22"/>
              </w:rPr>
              <w:t xml:space="preserve"> </w:t>
            </w:r>
            <w:r w:rsidRPr="00502525">
              <w:rPr>
                <w:rFonts w:ascii="Arial" w:hAnsi="Arial" w:cs="Arial"/>
                <w:iCs/>
                <w:sz w:val="22"/>
                <w:szCs w:val="22"/>
              </w:rPr>
              <w:t>Il n’existe pas de délai d’acheminement concernant des analyses sensibles telles que les facteurs V / VIII ou l’activité antiXa.</w:t>
            </w:r>
          </w:p>
          <w:p w14:paraId="7B064BD0" w14:textId="77777777" w:rsidR="00502525" w:rsidRPr="00502525" w:rsidRDefault="00502525" w:rsidP="00502525">
            <w:pPr>
              <w:spacing w:after="120"/>
              <w:jc w:val="both"/>
              <w:rPr>
                <w:rFonts w:ascii="Arial" w:hAnsi="Arial" w:cs="Arial"/>
                <w:iCs/>
                <w:sz w:val="22"/>
                <w:szCs w:val="22"/>
              </w:rPr>
            </w:pPr>
            <w:r w:rsidRPr="00502525">
              <w:rPr>
                <w:rFonts w:ascii="Arial" w:hAnsi="Arial" w:cs="Arial"/>
                <w:iCs/>
                <w:sz w:val="22"/>
                <w:szCs w:val="22"/>
              </w:rPr>
              <w:t>Cela concerne l’ensemble des échantillons pouvant dépasser ce délai et non pris en charge par le laboratoire.</w:t>
            </w:r>
          </w:p>
          <w:p w14:paraId="1AAE7F48" w14:textId="3B9756AF" w:rsidR="00502525" w:rsidRPr="0013277A" w:rsidRDefault="00502525" w:rsidP="00502525">
            <w:pPr>
              <w:spacing w:after="120"/>
              <w:jc w:val="both"/>
              <w:rPr>
                <w:rFonts w:ascii="Arial" w:hAnsi="Arial" w:cs="Arial"/>
                <w:iCs/>
                <w:sz w:val="22"/>
                <w:szCs w:val="22"/>
              </w:rPr>
            </w:pPr>
            <w:r w:rsidRPr="00502525">
              <w:rPr>
                <w:rFonts w:ascii="Arial" w:hAnsi="Arial" w:cs="Arial"/>
                <w:iCs/>
                <w:sz w:val="22"/>
                <w:szCs w:val="22"/>
              </w:rPr>
              <w:t>Le risque concerne la fiabilité du résultat rendu (sous-estimation de l’activité antiXa, des facteurs V et VIII).</w:t>
            </w:r>
          </w:p>
        </w:tc>
        <w:sdt>
          <w:sdtPr>
            <w:rPr>
              <w:rFonts w:ascii="Arial" w:hAnsi="Arial" w:cs="Arial"/>
              <w:iCs/>
              <w:sz w:val="22"/>
              <w:szCs w:val="22"/>
            </w:rPr>
            <w:id w:val="-1059779704"/>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3355BB88" w14:textId="48510AC9" w:rsidR="00502525" w:rsidRDefault="00502525" w:rsidP="00495394">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360655488"/>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7B082A18" w14:textId="68178F8B" w:rsidR="00502525" w:rsidRDefault="00502525" w:rsidP="00495394">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2097311707"/>
            <w14:checkbox>
              <w14:checked w14:val="0"/>
              <w14:checkedState w14:val="2612" w14:font="MS Gothic"/>
              <w14:uncheckedState w14:val="2610" w14:font="MS Gothic"/>
            </w14:checkbox>
          </w:sdtPr>
          <w:sdtEndPr/>
          <w:sdtContent>
            <w:tc>
              <w:tcPr>
                <w:tcW w:w="667" w:type="dxa"/>
                <w:tcBorders>
                  <w:top w:val="single" w:sz="4" w:space="0" w:color="auto"/>
                  <w:left w:val="single" w:sz="4" w:space="0" w:color="auto"/>
                  <w:bottom w:val="single" w:sz="4" w:space="0" w:color="auto"/>
                  <w:right w:val="single" w:sz="4" w:space="0" w:color="auto"/>
                </w:tcBorders>
                <w:vAlign w:val="center"/>
              </w:tcPr>
              <w:p w14:paraId="0343C4D2" w14:textId="0062076C" w:rsidR="00502525" w:rsidRDefault="00502525" w:rsidP="00495394">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206760111"/>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59E2678E" w14:textId="5D8A60AF" w:rsidR="00502525" w:rsidRDefault="00601D3E" w:rsidP="00495394">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106" w:type="dxa"/>
            <w:tcBorders>
              <w:top w:val="single" w:sz="4" w:space="0" w:color="auto"/>
              <w:left w:val="single" w:sz="4" w:space="0" w:color="auto"/>
              <w:bottom w:val="single" w:sz="4" w:space="0" w:color="auto"/>
              <w:right w:val="single" w:sz="4" w:space="0" w:color="auto"/>
            </w:tcBorders>
            <w:vAlign w:val="center"/>
          </w:tcPr>
          <w:p w14:paraId="5DABA66D" w14:textId="058CC5A1" w:rsidR="00502525" w:rsidRDefault="00502525" w:rsidP="00495394">
            <w:pPr>
              <w:spacing w:before="20" w:afterLines="40" w:after="96"/>
              <w:jc w:val="center"/>
              <w:rPr>
                <w:rFonts w:ascii="Arial" w:hAnsi="Arial" w:cs="Arial"/>
                <w:iCs/>
                <w:sz w:val="20"/>
                <w:szCs w:val="22"/>
              </w:rPr>
            </w:pPr>
          </w:p>
        </w:tc>
        <w:tc>
          <w:tcPr>
            <w:tcW w:w="1647" w:type="dxa"/>
            <w:tcBorders>
              <w:top w:val="single" w:sz="4" w:space="0" w:color="auto"/>
              <w:left w:val="single" w:sz="4" w:space="0" w:color="auto"/>
              <w:bottom w:val="single" w:sz="4" w:space="0" w:color="auto"/>
              <w:right w:val="single" w:sz="4" w:space="0" w:color="auto"/>
            </w:tcBorders>
            <w:vAlign w:val="center"/>
          </w:tcPr>
          <w:p w14:paraId="1D1C8D66" w14:textId="77777777" w:rsidR="00502525" w:rsidRPr="0013277A" w:rsidRDefault="00502525" w:rsidP="002168A4">
            <w:pPr>
              <w:spacing w:before="20" w:afterLines="40" w:after="96"/>
              <w:rPr>
                <w:rFonts w:ascii="Arial" w:hAnsi="Arial" w:cs="Arial"/>
                <w:iCs/>
                <w:sz w:val="22"/>
                <w:szCs w:val="22"/>
              </w:rPr>
            </w:pPr>
          </w:p>
        </w:tc>
      </w:tr>
    </w:tbl>
    <w:p w14:paraId="353CE8E9" w14:textId="77777777" w:rsidR="008B003D" w:rsidRPr="00956356" w:rsidRDefault="008B003D" w:rsidP="00114BA9">
      <w:pPr>
        <w:rPr>
          <w:rFonts w:cs="Arial"/>
          <w:iCs/>
          <w:sz w:val="22"/>
          <w:szCs w:val="22"/>
        </w:rPr>
      </w:pPr>
    </w:p>
    <w:p w14:paraId="7CC005E3" w14:textId="77777777" w:rsidR="003316A5" w:rsidRPr="00956356" w:rsidRDefault="003316A5" w:rsidP="00114BA9">
      <w:pPr>
        <w:rPr>
          <w:rFonts w:cs="Arial"/>
          <w:iCs/>
          <w:sz w:val="22"/>
          <w:szCs w:val="22"/>
        </w:rPr>
      </w:pPr>
    </w:p>
    <w:p w14:paraId="6DAECE19" w14:textId="77777777" w:rsidR="00083732" w:rsidRPr="00956356" w:rsidRDefault="00083732">
      <w:r w:rsidRPr="00956356">
        <w:br w:type="page"/>
      </w:r>
    </w:p>
    <w:tbl>
      <w:tblPr>
        <w:tblStyle w:val="TableGrid"/>
        <w:tblW w:w="1049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33"/>
        <w:gridCol w:w="628"/>
        <w:gridCol w:w="627"/>
        <w:gridCol w:w="659"/>
        <w:gridCol w:w="694"/>
        <w:gridCol w:w="923"/>
        <w:gridCol w:w="2127"/>
      </w:tblGrid>
      <w:tr w:rsidR="00956356" w:rsidRPr="00956356" w14:paraId="47AC87FF" w14:textId="77777777" w:rsidTr="009F5A38">
        <w:trPr>
          <w:cantSplit/>
          <w:jc w:val="center"/>
        </w:trPr>
        <w:tc>
          <w:tcPr>
            <w:tcW w:w="10491" w:type="dxa"/>
            <w:gridSpan w:val="7"/>
            <w:shd w:val="clear" w:color="auto" w:fill="F2F2F2" w:themeFill="background1" w:themeFillShade="F2"/>
            <w:vAlign w:val="center"/>
          </w:tcPr>
          <w:p w14:paraId="66258001" w14:textId="45313A81" w:rsidR="003A3743" w:rsidRPr="00956356" w:rsidRDefault="003A3743" w:rsidP="00916612">
            <w:pPr>
              <w:tabs>
                <w:tab w:val="left" w:pos="1127"/>
              </w:tabs>
              <w:spacing w:beforeLines="60" w:before="144" w:afterLines="60" w:after="144"/>
              <w:rPr>
                <w:rFonts w:ascii="Arial" w:hAnsi="Arial" w:cs="Arial"/>
                <w:b/>
                <w:sz w:val="22"/>
                <w:szCs w:val="22"/>
              </w:rPr>
            </w:pPr>
            <w:r w:rsidRPr="00956356">
              <w:rPr>
                <w:rFonts w:ascii="Arial" w:hAnsi="Arial" w:cs="Arial"/>
                <w:b/>
                <w:sz w:val="22"/>
                <w:szCs w:val="22"/>
              </w:rPr>
              <w:lastRenderedPageBreak/>
              <w:t>2c) Organismes d’inspection</w:t>
            </w:r>
            <w:r w:rsidR="00337E02" w:rsidRPr="00956356">
              <w:rPr>
                <w:rFonts w:ascii="Arial" w:hAnsi="Arial" w:cs="Arial"/>
                <w:b/>
                <w:sz w:val="22"/>
                <w:szCs w:val="22"/>
              </w:rPr>
              <w:t xml:space="preserve"> – ISO/</w:t>
            </w:r>
            <w:r w:rsidR="001E75F2">
              <w:rPr>
                <w:rFonts w:ascii="Arial" w:hAnsi="Arial" w:cs="Arial"/>
                <w:b/>
                <w:sz w:val="22"/>
                <w:szCs w:val="22"/>
              </w:rPr>
              <w:t>IEC</w:t>
            </w:r>
            <w:r w:rsidR="00337E02" w:rsidRPr="00956356">
              <w:rPr>
                <w:rFonts w:ascii="Arial" w:hAnsi="Arial" w:cs="Arial"/>
                <w:b/>
                <w:sz w:val="22"/>
                <w:szCs w:val="22"/>
              </w:rPr>
              <w:t xml:space="preserve"> 17020 :2012</w:t>
            </w:r>
          </w:p>
        </w:tc>
      </w:tr>
      <w:tr w:rsidR="00956356" w:rsidRPr="00956356" w14:paraId="6E529E54" w14:textId="77777777" w:rsidTr="00331945">
        <w:trPr>
          <w:cantSplit/>
          <w:jc w:val="center"/>
        </w:trPr>
        <w:tc>
          <w:tcPr>
            <w:tcW w:w="10491" w:type="dxa"/>
            <w:gridSpan w:val="7"/>
            <w:tcBorders>
              <w:bottom w:val="single" w:sz="4" w:space="0" w:color="auto"/>
            </w:tcBorders>
            <w:vAlign w:val="center"/>
          </w:tcPr>
          <w:p w14:paraId="40EA0F1D" w14:textId="77777777" w:rsidR="003A3743" w:rsidRPr="00956356" w:rsidRDefault="003A3743" w:rsidP="009360A4">
            <w:pPr>
              <w:spacing w:beforeLines="60" w:before="144" w:afterLines="60" w:after="144"/>
              <w:rPr>
                <w:rFonts w:ascii="Arial" w:hAnsi="Arial" w:cs="Arial"/>
                <w:iCs/>
                <w:sz w:val="22"/>
                <w:szCs w:val="22"/>
              </w:rPr>
            </w:pPr>
            <w:r w:rsidRPr="00956356">
              <w:rPr>
                <w:rFonts w:ascii="Arial" w:hAnsi="Arial" w:cs="Arial"/>
                <w:iCs/>
                <w:sz w:val="22"/>
                <w:szCs w:val="22"/>
              </w:rPr>
              <w:t xml:space="preserve">Ci-dessous vous trouverez des situations observées dans des </w:t>
            </w:r>
            <w:r w:rsidR="009360A4" w:rsidRPr="00956356">
              <w:rPr>
                <w:rFonts w:ascii="Arial" w:hAnsi="Arial" w:cs="Arial"/>
                <w:iCs/>
                <w:sz w:val="22"/>
                <w:szCs w:val="22"/>
              </w:rPr>
              <w:t>organismes d’inspection</w:t>
            </w:r>
            <w:r w:rsidRPr="00956356">
              <w:rPr>
                <w:rFonts w:ascii="Arial" w:hAnsi="Arial" w:cs="Arial"/>
                <w:iCs/>
                <w:sz w:val="22"/>
                <w:szCs w:val="22"/>
              </w:rPr>
              <w:t xml:space="preserve">. Veuillez classifier les écarts potentiels (C=conforme ; R=remarque ; NC =non-conformité ; NC+ = non-conformité majeure). </w:t>
            </w:r>
            <w:r w:rsidRPr="00AC45C9">
              <w:rPr>
                <w:rFonts w:ascii="Arial" w:hAnsi="Arial" w:cs="Arial"/>
                <w:b/>
                <w:iCs/>
                <w:sz w:val="22"/>
                <w:szCs w:val="22"/>
              </w:rPr>
              <w:t>Veuillez également indiquer le paragraphe de la norme/document OLAS /législation qui s’applique à la situation</w:t>
            </w:r>
            <w:r w:rsidRPr="00956356">
              <w:rPr>
                <w:rFonts w:ascii="Arial" w:hAnsi="Arial" w:cs="Arial"/>
                <w:iCs/>
                <w:sz w:val="22"/>
                <w:szCs w:val="22"/>
              </w:rPr>
              <w:t>.</w:t>
            </w:r>
          </w:p>
        </w:tc>
      </w:tr>
      <w:tr w:rsidR="005F4969" w:rsidRPr="00956356" w14:paraId="0037A7B7" w14:textId="77777777" w:rsidTr="00EB7F10">
        <w:trPr>
          <w:cantSplit/>
          <w:jc w:val="center"/>
        </w:trPr>
        <w:tc>
          <w:tcPr>
            <w:tcW w:w="4833" w:type="dxa"/>
            <w:tcBorders>
              <w:top w:val="single" w:sz="4" w:space="0" w:color="auto"/>
              <w:left w:val="single" w:sz="4" w:space="0" w:color="auto"/>
              <w:bottom w:val="double" w:sz="4" w:space="0" w:color="auto"/>
              <w:right w:val="single" w:sz="4" w:space="0" w:color="auto"/>
            </w:tcBorders>
            <w:vAlign w:val="center"/>
          </w:tcPr>
          <w:p w14:paraId="7290F1B3" w14:textId="77777777" w:rsidR="008929AA" w:rsidRPr="00956356" w:rsidRDefault="008929AA" w:rsidP="009F5A38">
            <w:pPr>
              <w:spacing w:before="20" w:after="20"/>
              <w:rPr>
                <w:rFonts w:ascii="Arial" w:hAnsi="Arial" w:cs="Arial"/>
                <w:iCs/>
                <w:sz w:val="22"/>
                <w:szCs w:val="22"/>
              </w:rPr>
            </w:pPr>
          </w:p>
        </w:tc>
        <w:tc>
          <w:tcPr>
            <w:tcW w:w="628" w:type="dxa"/>
            <w:tcBorders>
              <w:top w:val="single" w:sz="4" w:space="0" w:color="auto"/>
              <w:left w:val="single" w:sz="4" w:space="0" w:color="auto"/>
              <w:bottom w:val="double" w:sz="4" w:space="0" w:color="auto"/>
              <w:right w:val="single" w:sz="4" w:space="0" w:color="auto"/>
            </w:tcBorders>
          </w:tcPr>
          <w:p w14:paraId="3D956387"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C</w:t>
            </w:r>
          </w:p>
        </w:tc>
        <w:tc>
          <w:tcPr>
            <w:tcW w:w="627" w:type="dxa"/>
            <w:tcBorders>
              <w:top w:val="single" w:sz="4" w:space="0" w:color="auto"/>
              <w:left w:val="single" w:sz="4" w:space="0" w:color="auto"/>
              <w:bottom w:val="double" w:sz="4" w:space="0" w:color="auto"/>
              <w:right w:val="single" w:sz="4" w:space="0" w:color="auto"/>
            </w:tcBorders>
            <w:vAlign w:val="center"/>
          </w:tcPr>
          <w:p w14:paraId="2718037E"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R</w:t>
            </w:r>
          </w:p>
        </w:tc>
        <w:tc>
          <w:tcPr>
            <w:tcW w:w="659" w:type="dxa"/>
            <w:tcBorders>
              <w:top w:val="single" w:sz="4" w:space="0" w:color="auto"/>
              <w:left w:val="single" w:sz="4" w:space="0" w:color="auto"/>
              <w:bottom w:val="double" w:sz="4" w:space="0" w:color="auto"/>
              <w:right w:val="single" w:sz="4" w:space="0" w:color="auto"/>
            </w:tcBorders>
            <w:vAlign w:val="center"/>
          </w:tcPr>
          <w:p w14:paraId="5F4ABD42"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694" w:type="dxa"/>
            <w:tcBorders>
              <w:top w:val="single" w:sz="4" w:space="0" w:color="auto"/>
              <w:left w:val="single" w:sz="4" w:space="0" w:color="auto"/>
              <w:bottom w:val="double" w:sz="4" w:space="0" w:color="auto"/>
              <w:right w:val="single" w:sz="4" w:space="0" w:color="auto"/>
            </w:tcBorders>
            <w:vAlign w:val="center"/>
          </w:tcPr>
          <w:p w14:paraId="514B6790"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923" w:type="dxa"/>
            <w:tcBorders>
              <w:top w:val="single" w:sz="4" w:space="0" w:color="auto"/>
              <w:left w:val="single" w:sz="4" w:space="0" w:color="auto"/>
              <w:bottom w:val="double" w:sz="4" w:space="0" w:color="auto"/>
              <w:right w:val="single" w:sz="4" w:space="0" w:color="auto"/>
            </w:tcBorders>
            <w:vAlign w:val="center"/>
          </w:tcPr>
          <w:p w14:paraId="54D0F04E"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w:t>
            </w:r>
          </w:p>
        </w:tc>
        <w:tc>
          <w:tcPr>
            <w:tcW w:w="2127" w:type="dxa"/>
            <w:tcBorders>
              <w:top w:val="single" w:sz="4" w:space="0" w:color="auto"/>
              <w:left w:val="single" w:sz="4" w:space="0" w:color="auto"/>
              <w:bottom w:val="double" w:sz="4" w:space="0" w:color="auto"/>
              <w:right w:val="single" w:sz="4" w:space="0" w:color="auto"/>
            </w:tcBorders>
            <w:vAlign w:val="center"/>
          </w:tcPr>
          <w:p w14:paraId="6E9FB6E0" w14:textId="77777777" w:rsidR="008929AA" w:rsidRPr="00956356" w:rsidRDefault="00241626" w:rsidP="009F5A38">
            <w:pPr>
              <w:spacing w:before="20" w:after="20"/>
              <w:jc w:val="center"/>
              <w:rPr>
                <w:rFonts w:ascii="Arial" w:hAnsi="Arial" w:cs="Arial"/>
                <w:iCs/>
                <w:sz w:val="22"/>
                <w:szCs w:val="22"/>
              </w:rPr>
            </w:pPr>
            <w:r w:rsidRPr="00956356">
              <w:rPr>
                <w:rFonts w:ascii="Arial" w:hAnsi="Arial" w:cs="Arial"/>
                <w:iCs/>
                <w:sz w:val="22"/>
                <w:szCs w:val="22"/>
              </w:rPr>
              <w:t>Commentaires</w:t>
            </w:r>
          </w:p>
        </w:tc>
      </w:tr>
      <w:tr w:rsidR="005F4969" w:rsidRPr="00956356" w14:paraId="51B8C9AB" w14:textId="77777777" w:rsidTr="00EB7F10">
        <w:trPr>
          <w:cantSplit/>
          <w:jc w:val="center"/>
        </w:trPr>
        <w:tc>
          <w:tcPr>
            <w:tcW w:w="4833" w:type="dxa"/>
            <w:tcBorders>
              <w:top w:val="double" w:sz="4" w:space="0" w:color="auto"/>
              <w:left w:val="single" w:sz="4" w:space="0" w:color="auto"/>
              <w:bottom w:val="single" w:sz="4" w:space="0" w:color="auto"/>
              <w:right w:val="single" w:sz="4" w:space="0" w:color="auto"/>
            </w:tcBorders>
            <w:shd w:val="clear" w:color="auto" w:fill="C2D69B" w:themeFill="accent3" w:themeFillTint="99"/>
            <w:vAlign w:val="center"/>
          </w:tcPr>
          <w:p w14:paraId="0C6300F8" w14:textId="77777777" w:rsidR="004144BE" w:rsidRPr="004144BE" w:rsidRDefault="004144BE" w:rsidP="004144BE">
            <w:pPr>
              <w:spacing w:before="20" w:after="20"/>
              <w:rPr>
                <w:rFonts w:ascii="Arial" w:hAnsi="Arial" w:cs="Arial"/>
                <w:iCs/>
                <w:sz w:val="22"/>
                <w:szCs w:val="22"/>
              </w:rPr>
            </w:pPr>
            <w:r w:rsidRPr="004144BE">
              <w:rPr>
                <w:rFonts w:ascii="Arial" w:hAnsi="Arial" w:cs="Arial"/>
                <w:iCs/>
                <w:sz w:val="22"/>
                <w:szCs w:val="22"/>
              </w:rPr>
              <w:t>Il manque sur l’organigramme les distinctions entre inspecteurs spécialisés et ingénieurs spécialisés.</w:t>
            </w:r>
          </w:p>
          <w:p w14:paraId="05A28FFE" w14:textId="4D28D10E" w:rsidR="00331945" w:rsidRPr="00956356" w:rsidRDefault="004144BE" w:rsidP="004144BE">
            <w:pPr>
              <w:spacing w:before="20" w:after="20"/>
              <w:rPr>
                <w:rFonts w:ascii="Arial" w:hAnsi="Arial" w:cs="Arial"/>
                <w:iCs/>
                <w:sz w:val="22"/>
                <w:szCs w:val="22"/>
              </w:rPr>
            </w:pPr>
            <w:r w:rsidRPr="004144BE">
              <w:rPr>
                <w:rFonts w:ascii="Arial" w:hAnsi="Arial" w:cs="Arial"/>
                <w:iCs/>
                <w:sz w:val="22"/>
                <w:szCs w:val="22"/>
              </w:rPr>
              <w:t>Le périmètre de l’accréditation comprenant les personnes impliquées, n’est pas clairement identifié sur l’organigramme.</w:t>
            </w:r>
          </w:p>
        </w:tc>
        <w:sdt>
          <w:sdtPr>
            <w:rPr>
              <w:rFonts w:ascii="Arial" w:hAnsi="Arial" w:cs="Arial"/>
              <w:iCs/>
              <w:sz w:val="22"/>
              <w:szCs w:val="22"/>
            </w:rPr>
            <w:id w:val="-1993870219"/>
            <w14:checkbox>
              <w14:checked w14:val="0"/>
              <w14:checkedState w14:val="2612" w14:font="MS Gothic"/>
              <w14:uncheckedState w14:val="2610" w14:font="MS Gothic"/>
            </w14:checkbox>
          </w:sdtPr>
          <w:sdtEndPr/>
          <w:sdtContent>
            <w:tc>
              <w:tcPr>
                <w:tcW w:w="628" w:type="dxa"/>
                <w:tcBorders>
                  <w:top w:val="double" w:sz="4" w:space="0" w:color="auto"/>
                  <w:left w:val="single" w:sz="4" w:space="0" w:color="auto"/>
                  <w:bottom w:val="single" w:sz="4" w:space="0" w:color="auto"/>
                  <w:right w:val="single" w:sz="4" w:space="0" w:color="auto"/>
                </w:tcBorders>
                <w:vAlign w:val="center"/>
              </w:tcPr>
              <w:p w14:paraId="487AAB5C" w14:textId="52A66E50" w:rsidR="00331945" w:rsidRPr="00956356" w:rsidRDefault="00331945" w:rsidP="00331945">
                <w:pPr>
                  <w:spacing w:before="20" w:after="20"/>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1450766627"/>
            <w14:checkbox>
              <w14:checked w14:val="0"/>
              <w14:checkedState w14:val="2612" w14:font="MS Gothic"/>
              <w14:uncheckedState w14:val="2610" w14:font="MS Gothic"/>
            </w14:checkbox>
          </w:sdtPr>
          <w:sdtEndPr/>
          <w:sdtContent>
            <w:tc>
              <w:tcPr>
                <w:tcW w:w="627" w:type="dxa"/>
                <w:tcBorders>
                  <w:top w:val="double" w:sz="4" w:space="0" w:color="auto"/>
                  <w:left w:val="single" w:sz="4" w:space="0" w:color="auto"/>
                  <w:bottom w:val="single" w:sz="4" w:space="0" w:color="auto"/>
                  <w:right w:val="single" w:sz="4" w:space="0" w:color="auto"/>
                </w:tcBorders>
                <w:vAlign w:val="center"/>
              </w:tcPr>
              <w:p w14:paraId="250CC915" w14:textId="55E2DDD6" w:rsidR="00331945" w:rsidRPr="00956356" w:rsidRDefault="00331945" w:rsidP="00331945">
                <w:pPr>
                  <w:spacing w:before="20" w:after="20"/>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1947654499"/>
            <w14:checkbox>
              <w14:checked w14:val="0"/>
              <w14:checkedState w14:val="2612" w14:font="MS Gothic"/>
              <w14:uncheckedState w14:val="2610" w14:font="MS Gothic"/>
            </w14:checkbox>
          </w:sdtPr>
          <w:sdtEndPr/>
          <w:sdtContent>
            <w:tc>
              <w:tcPr>
                <w:tcW w:w="659" w:type="dxa"/>
                <w:tcBorders>
                  <w:top w:val="double" w:sz="4" w:space="0" w:color="auto"/>
                  <w:left w:val="single" w:sz="4" w:space="0" w:color="auto"/>
                  <w:bottom w:val="single" w:sz="4" w:space="0" w:color="auto"/>
                  <w:right w:val="single" w:sz="4" w:space="0" w:color="auto"/>
                </w:tcBorders>
                <w:vAlign w:val="center"/>
              </w:tcPr>
              <w:p w14:paraId="768AEA3D" w14:textId="6FB3C82B" w:rsidR="00331945" w:rsidRPr="00956356" w:rsidRDefault="00601D3E" w:rsidP="00331945">
                <w:pPr>
                  <w:spacing w:before="20" w:after="20"/>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460237195"/>
            <w14:checkbox>
              <w14:checked w14:val="0"/>
              <w14:checkedState w14:val="2612" w14:font="MS Gothic"/>
              <w14:uncheckedState w14:val="2610" w14:font="MS Gothic"/>
            </w14:checkbox>
          </w:sdtPr>
          <w:sdtEndPr/>
          <w:sdtContent>
            <w:tc>
              <w:tcPr>
                <w:tcW w:w="694" w:type="dxa"/>
                <w:tcBorders>
                  <w:top w:val="double" w:sz="4" w:space="0" w:color="auto"/>
                  <w:left w:val="single" w:sz="4" w:space="0" w:color="auto"/>
                  <w:bottom w:val="single" w:sz="4" w:space="0" w:color="auto"/>
                  <w:right w:val="single" w:sz="4" w:space="0" w:color="auto"/>
                </w:tcBorders>
                <w:vAlign w:val="center"/>
              </w:tcPr>
              <w:p w14:paraId="4A492E88" w14:textId="73B07488" w:rsidR="00331945" w:rsidRPr="00956356" w:rsidRDefault="00331945" w:rsidP="00331945">
                <w:pPr>
                  <w:spacing w:before="20" w:after="20"/>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tc>
          <w:tcPr>
            <w:tcW w:w="923" w:type="dxa"/>
            <w:tcBorders>
              <w:top w:val="double" w:sz="4" w:space="0" w:color="auto"/>
              <w:left w:val="single" w:sz="4" w:space="0" w:color="auto"/>
              <w:bottom w:val="single" w:sz="4" w:space="0" w:color="auto"/>
              <w:right w:val="single" w:sz="4" w:space="0" w:color="auto"/>
            </w:tcBorders>
            <w:vAlign w:val="center"/>
          </w:tcPr>
          <w:p w14:paraId="748AE15C" w14:textId="7787598A" w:rsidR="00331945" w:rsidRPr="00956356" w:rsidRDefault="00331945" w:rsidP="00331945">
            <w:pPr>
              <w:spacing w:before="20" w:after="20"/>
              <w:jc w:val="center"/>
              <w:rPr>
                <w:rFonts w:ascii="Arial" w:hAnsi="Arial" w:cs="Arial"/>
                <w:iCs/>
                <w:sz w:val="22"/>
                <w:szCs w:val="22"/>
              </w:rPr>
            </w:pPr>
          </w:p>
        </w:tc>
        <w:tc>
          <w:tcPr>
            <w:tcW w:w="2127" w:type="dxa"/>
            <w:tcBorders>
              <w:top w:val="double" w:sz="4" w:space="0" w:color="auto"/>
              <w:left w:val="single" w:sz="4" w:space="0" w:color="auto"/>
              <w:bottom w:val="single" w:sz="4" w:space="0" w:color="auto"/>
              <w:right w:val="single" w:sz="4" w:space="0" w:color="auto"/>
            </w:tcBorders>
            <w:vAlign w:val="center"/>
          </w:tcPr>
          <w:p w14:paraId="0EF46AFB" w14:textId="77777777" w:rsidR="00331945" w:rsidRPr="00956356" w:rsidRDefault="00331945" w:rsidP="00331945">
            <w:pPr>
              <w:spacing w:before="20" w:after="20"/>
              <w:jc w:val="center"/>
              <w:rPr>
                <w:rFonts w:ascii="Arial" w:hAnsi="Arial" w:cs="Arial"/>
                <w:iCs/>
                <w:sz w:val="22"/>
                <w:szCs w:val="22"/>
              </w:rPr>
            </w:pPr>
          </w:p>
        </w:tc>
      </w:tr>
      <w:tr w:rsidR="005F4969" w:rsidRPr="00956356" w14:paraId="6680CCCA" w14:textId="77777777" w:rsidTr="00EB7F10">
        <w:trPr>
          <w:cantSplit/>
          <w:jc w:val="center"/>
        </w:trPr>
        <w:tc>
          <w:tcPr>
            <w:tcW w:w="483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5409DCC" w14:textId="7E85BD85" w:rsidR="00331945" w:rsidRPr="00956356" w:rsidRDefault="004144BE" w:rsidP="004144BE">
            <w:pPr>
              <w:spacing w:before="20" w:after="20"/>
              <w:rPr>
                <w:rFonts w:ascii="Arial" w:hAnsi="Arial" w:cs="Arial"/>
                <w:iCs/>
                <w:sz w:val="22"/>
                <w:szCs w:val="22"/>
              </w:rPr>
            </w:pPr>
            <w:r w:rsidRPr="004144BE">
              <w:rPr>
                <w:rFonts w:ascii="Arial" w:hAnsi="Arial" w:cs="Arial"/>
                <w:iCs/>
                <w:sz w:val="22"/>
                <w:szCs w:val="22"/>
              </w:rPr>
              <w:t>La suppléance des responsables techni</w:t>
            </w:r>
            <w:r>
              <w:rPr>
                <w:rFonts w:ascii="Arial" w:hAnsi="Arial" w:cs="Arial"/>
                <w:iCs/>
                <w:sz w:val="22"/>
                <w:szCs w:val="22"/>
              </w:rPr>
              <w:t xml:space="preserve">ques (responsables de domaine) </w:t>
            </w:r>
            <w:r w:rsidRPr="004144BE">
              <w:rPr>
                <w:rFonts w:ascii="Arial" w:hAnsi="Arial" w:cs="Arial"/>
                <w:iCs/>
                <w:sz w:val="22"/>
                <w:szCs w:val="22"/>
              </w:rPr>
              <w:t>n’est pas définie</w:t>
            </w:r>
            <w:r>
              <w:rPr>
                <w:rFonts w:ascii="Arial" w:hAnsi="Arial" w:cs="Arial"/>
                <w:iCs/>
                <w:sz w:val="22"/>
                <w:szCs w:val="22"/>
              </w:rPr>
              <w:t xml:space="preserve"> de façon systématique.</w:t>
            </w:r>
          </w:p>
        </w:tc>
        <w:sdt>
          <w:sdtPr>
            <w:rPr>
              <w:rFonts w:ascii="Arial" w:hAnsi="Arial" w:cs="Arial"/>
              <w:iCs/>
              <w:sz w:val="22"/>
              <w:szCs w:val="22"/>
            </w:rPr>
            <w:id w:val="-1494867298"/>
            <w14:checkbox>
              <w14:checked w14:val="0"/>
              <w14:checkedState w14:val="2612" w14:font="MS Gothic"/>
              <w14:uncheckedState w14:val="2610" w14:font="MS Gothic"/>
            </w14:checkbox>
          </w:sdtPr>
          <w:sdtEndPr/>
          <w:sdtContent>
            <w:tc>
              <w:tcPr>
                <w:tcW w:w="628" w:type="dxa"/>
                <w:tcBorders>
                  <w:top w:val="single" w:sz="4" w:space="0" w:color="auto"/>
                  <w:left w:val="single" w:sz="4" w:space="0" w:color="auto"/>
                  <w:bottom w:val="single" w:sz="4" w:space="0" w:color="auto"/>
                  <w:right w:val="single" w:sz="4" w:space="0" w:color="auto"/>
                </w:tcBorders>
                <w:vAlign w:val="center"/>
              </w:tcPr>
              <w:p w14:paraId="7AF2911E" w14:textId="335FA57A" w:rsidR="00331945" w:rsidRPr="00956356" w:rsidRDefault="00331945" w:rsidP="00331945">
                <w:pPr>
                  <w:spacing w:before="20" w:after="20"/>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289978861"/>
            <w14:checkbox>
              <w14:checked w14:val="0"/>
              <w14:checkedState w14:val="2612" w14:font="MS Gothic"/>
              <w14:uncheckedState w14:val="2610" w14:font="MS Gothic"/>
            </w14:checkbox>
          </w:sdtPr>
          <w:sdtEndPr/>
          <w:sdtContent>
            <w:tc>
              <w:tcPr>
                <w:tcW w:w="627" w:type="dxa"/>
                <w:tcBorders>
                  <w:top w:val="single" w:sz="4" w:space="0" w:color="auto"/>
                  <w:left w:val="single" w:sz="4" w:space="0" w:color="auto"/>
                  <w:bottom w:val="single" w:sz="4" w:space="0" w:color="auto"/>
                  <w:right w:val="single" w:sz="4" w:space="0" w:color="auto"/>
                </w:tcBorders>
                <w:vAlign w:val="center"/>
              </w:tcPr>
              <w:p w14:paraId="46B62F53" w14:textId="54E98249" w:rsidR="00331945" w:rsidRPr="00956356" w:rsidRDefault="00331945" w:rsidP="00331945">
                <w:pPr>
                  <w:spacing w:before="20" w:after="20"/>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980358547"/>
            <w14:checkbox>
              <w14:checked w14:val="0"/>
              <w14:checkedState w14:val="2612" w14:font="MS Gothic"/>
              <w14:uncheckedState w14:val="2610" w14:font="MS Gothic"/>
            </w14:checkbox>
          </w:sdtPr>
          <w:sdtEndPr/>
          <w:sdtContent>
            <w:tc>
              <w:tcPr>
                <w:tcW w:w="659" w:type="dxa"/>
                <w:tcBorders>
                  <w:top w:val="single" w:sz="4" w:space="0" w:color="auto"/>
                  <w:left w:val="single" w:sz="4" w:space="0" w:color="auto"/>
                  <w:bottom w:val="single" w:sz="4" w:space="0" w:color="auto"/>
                  <w:right w:val="single" w:sz="4" w:space="0" w:color="auto"/>
                </w:tcBorders>
                <w:vAlign w:val="center"/>
              </w:tcPr>
              <w:p w14:paraId="56424DB4" w14:textId="1789E7D6" w:rsidR="00331945" w:rsidRPr="00956356" w:rsidRDefault="00601D3E" w:rsidP="00331945">
                <w:pPr>
                  <w:spacing w:before="20" w:after="20"/>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627819365"/>
            <w14:checkbox>
              <w14:checked w14:val="0"/>
              <w14:checkedState w14:val="2612" w14:font="MS Gothic"/>
              <w14:uncheckedState w14:val="2610" w14:font="MS Gothic"/>
            </w14:checkbox>
          </w:sdtPr>
          <w:sdtEndPr/>
          <w:sdtContent>
            <w:tc>
              <w:tcPr>
                <w:tcW w:w="694" w:type="dxa"/>
                <w:tcBorders>
                  <w:top w:val="single" w:sz="4" w:space="0" w:color="auto"/>
                  <w:left w:val="single" w:sz="4" w:space="0" w:color="auto"/>
                  <w:bottom w:val="single" w:sz="4" w:space="0" w:color="auto"/>
                  <w:right w:val="single" w:sz="4" w:space="0" w:color="auto"/>
                </w:tcBorders>
                <w:vAlign w:val="center"/>
              </w:tcPr>
              <w:p w14:paraId="48ABE854" w14:textId="35E0F08C" w:rsidR="00331945" w:rsidRPr="00956356" w:rsidRDefault="00331945" w:rsidP="00331945">
                <w:pPr>
                  <w:spacing w:before="20" w:after="20"/>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tc>
          <w:tcPr>
            <w:tcW w:w="923" w:type="dxa"/>
            <w:tcBorders>
              <w:top w:val="single" w:sz="4" w:space="0" w:color="auto"/>
              <w:left w:val="single" w:sz="4" w:space="0" w:color="auto"/>
              <w:bottom w:val="single" w:sz="4" w:space="0" w:color="auto"/>
              <w:right w:val="single" w:sz="4" w:space="0" w:color="auto"/>
            </w:tcBorders>
            <w:vAlign w:val="center"/>
          </w:tcPr>
          <w:p w14:paraId="05FCB49D" w14:textId="21C7129C" w:rsidR="00331945" w:rsidRPr="00956356" w:rsidRDefault="00331945" w:rsidP="00331945">
            <w:pPr>
              <w:spacing w:before="20" w:after="20"/>
              <w:jc w:val="center"/>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4AA99332" w14:textId="54865594" w:rsidR="00331945" w:rsidRPr="004144BE" w:rsidRDefault="00331945" w:rsidP="008D65EF">
            <w:pPr>
              <w:spacing w:before="20" w:after="20"/>
              <w:jc w:val="center"/>
              <w:rPr>
                <w:rFonts w:ascii="Arial" w:hAnsi="Arial" w:cs="Arial"/>
                <w:iCs/>
                <w:sz w:val="18"/>
                <w:szCs w:val="22"/>
              </w:rPr>
            </w:pPr>
          </w:p>
        </w:tc>
      </w:tr>
      <w:tr w:rsidR="005F4969" w:rsidRPr="007966D0" w14:paraId="781F10A8" w14:textId="77777777" w:rsidTr="00EB7F10">
        <w:trPr>
          <w:cantSplit/>
          <w:jc w:val="center"/>
        </w:trPr>
        <w:tc>
          <w:tcPr>
            <w:tcW w:w="483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E49A097" w14:textId="702398FE" w:rsidR="00331945" w:rsidRPr="007966D0" w:rsidRDefault="00BE396F" w:rsidP="00BE396F">
            <w:pPr>
              <w:spacing w:after="120"/>
              <w:jc w:val="both"/>
              <w:rPr>
                <w:rFonts w:ascii="Arial" w:hAnsi="Arial" w:cs="Arial"/>
                <w:bCs/>
                <w:iCs/>
                <w:noProof/>
                <w:snapToGrid w:val="0"/>
                <w:sz w:val="22"/>
                <w:szCs w:val="22"/>
                <w:lang w:eastAsia="sv-SE"/>
              </w:rPr>
            </w:pPr>
            <w:r w:rsidRPr="00BE396F">
              <w:rPr>
                <w:rFonts w:ascii="Arial" w:hAnsi="Arial" w:cs="Arial"/>
                <w:bCs/>
                <w:iCs/>
                <w:noProof/>
                <w:snapToGrid w:val="0"/>
                <w:sz w:val="22"/>
                <w:szCs w:val="22"/>
                <w:lang w:eastAsia="sv-SE"/>
              </w:rPr>
              <w:t>Il n'existe aucune disposition préétablie décrivant de quelle façon et avec quelle périodicité l'adéquation des documents est revue afin d'assurer un système de management efficient.</w:t>
            </w:r>
          </w:p>
        </w:tc>
        <w:sdt>
          <w:sdtPr>
            <w:rPr>
              <w:rFonts w:ascii="Arial" w:hAnsi="Arial" w:cs="Arial"/>
              <w:iCs/>
              <w:sz w:val="22"/>
              <w:szCs w:val="22"/>
            </w:rPr>
            <w:id w:val="586273109"/>
            <w14:checkbox>
              <w14:checked w14:val="0"/>
              <w14:checkedState w14:val="2612" w14:font="MS Gothic"/>
              <w14:uncheckedState w14:val="2610" w14:font="MS Gothic"/>
            </w14:checkbox>
          </w:sdtPr>
          <w:sdtEndPr/>
          <w:sdtContent>
            <w:tc>
              <w:tcPr>
                <w:tcW w:w="628" w:type="dxa"/>
                <w:tcBorders>
                  <w:top w:val="single" w:sz="4" w:space="0" w:color="auto"/>
                  <w:left w:val="single" w:sz="4" w:space="0" w:color="auto"/>
                  <w:bottom w:val="single" w:sz="4" w:space="0" w:color="auto"/>
                  <w:right w:val="single" w:sz="4" w:space="0" w:color="auto"/>
                </w:tcBorders>
                <w:vAlign w:val="center"/>
              </w:tcPr>
              <w:p w14:paraId="39A281F8" w14:textId="00CF1C52" w:rsidR="00331945" w:rsidRDefault="00331945" w:rsidP="00331945">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1224486167"/>
            <w14:checkbox>
              <w14:checked w14:val="0"/>
              <w14:checkedState w14:val="2612" w14:font="MS Gothic"/>
              <w14:uncheckedState w14:val="2610" w14:font="MS Gothic"/>
            </w14:checkbox>
          </w:sdtPr>
          <w:sdtEndPr/>
          <w:sdtContent>
            <w:tc>
              <w:tcPr>
                <w:tcW w:w="627" w:type="dxa"/>
                <w:tcBorders>
                  <w:top w:val="single" w:sz="4" w:space="0" w:color="auto"/>
                  <w:left w:val="single" w:sz="4" w:space="0" w:color="auto"/>
                  <w:bottom w:val="single" w:sz="4" w:space="0" w:color="auto"/>
                  <w:right w:val="single" w:sz="4" w:space="0" w:color="auto"/>
                </w:tcBorders>
                <w:vAlign w:val="center"/>
              </w:tcPr>
              <w:p w14:paraId="2A60DB04" w14:textId="15CF3D40" w:rsidR="00331945" w:rsidRDefault="00331945" w:rsidP="00331945">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1797599289"/>
            <w14:checkbox>
              <w14:checked w14:val="0"/>
              <w14:checkedState w14:val="2612" w14:font="MS Gothic"/>
              <w14:uncheckedState w14:val="2610" w14:font="MS Gothic"/>
            </w14:checkbox>
          </w:sdtPr>
          <w:sdtEndPr/>
          <w:sdtContent>
            <w:tc>
              <w:tcPr>
                <w:tcW w:w="659" w:type="dxa"/>
                <w:tcBorders>
                  <w:top w:val="single" w:sz="4" w:space="0" w:color="auto"/>
                  <w:left w:val="single" w:sz="4" w:space="0" w:color="auto"/>
                  <w:bottom w:val="single" w:sz="4" w:space="0" w:color="auto"/>
                  <w:right w:val="single" w:sz="4" w:space="0" w:color="auto"/>
                </w:tcBorders>
                <w:vAlign w:val="center"/>
              </w:tcPr>
              <w:p w14:paraId="60BEECB6" w14:textId="697D7B6F" w:rsidR="00331945" w:rsidRDefault="00601D3E"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111159648"/>
            <w14:checkbox>
              <w14:checked w14:val="0"/>
              <w14:checkedState w14:val="2612" w14:font="MS Gothic"/>
              <w14:uncheckedState w14:val="2610" w14:font="MS Gothic"/>
            </w14:checkbox>
          </w:sdtPr>
          <w:sdtEndPr/>
          <w:sdtContent>
            <w:tc>
              <w:tcPr>
                <w:tcW w:w="694" w:type="dxa"/>
                <w:tcBorders>
                  <w:top w:val="single" w:sz="4" w:space="0" w:color="auto"/>
                  <w:left w:val="single" w:sz="4" w:space="0" w:color="auto"/>
                  <w:bottom w:val="single" w:sz="4" w:space="0" w:color="auto"/>
                  <w:right w:val="single" w:sz="4" w:space="0" w:color="auto"/>
                </w:tcBorders>
                <w:vAlign w:val="center"/>
              </w:tcPr>
              <w:p w14:paraId="178BEE2B" w14:textId="0D425A17" w:rsidR="00331945" w:rsidRDefault="00331945" w:rsidP="00331945">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tc>
          <w:tcPr>
            <w:tcW w:w="923" w:type="dxa"/>
            <w:tcBorders>
              <w:top w:val="single" w:sz="4" w:space="0" w:color="auto"/>
              <w:left w:val="single" w:sz="4" w:space="0" w:color="auto"/>
              <w:bottom w:val="single" w:sz="4" w:space="0" w:color="auto"/>
              <w:right w:val="single" w:sz="4" w:space="0" w:color="auto"/>
            </w:tcBorders>
            <w:vAlign w:val="center"/>
          </w:tcPr>
          <w:p w14:paraId="6E3C983F" w14:textId="7372288D" w:rsidR="00331945" w:rsidRPr="007966D0" w:rsidRDefault="00331945" w:rsidP="00331945">
            <w:pPr>
              <w:spacing w:before="20" w:afterLines="40" w:after="96"/>
              <w:jc w:val="center"/>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25A9A4AC" w14:textId="77777777" w:rsidR="00331945" w:rsidRPr="00BE396F" w:rsidRDefault="00331945" w:rsidP="00331945">
            <w:pPr>
              <w:spacing w:before="20" w:afterLines="40" w:after="96"/>
              <w:jc w:val="center"/>
              <w:rPr>
                <w:rFonts w:ascii="Arial" w:hAnsi="Arial" w:cs="Arial"/>
                <w:iCs/>
                <w:sz w:val="18"/>
                <w:szCs w:val="22"/>
              </w:rPr>
            </w:pPr>
          </w:p>
        </w:tc>
      </w:tr>
      <w:tr w:rsidR="005F4969" w:rsidRPr="007966D0" w14:paraId="50E1DBA2" w14:textId="77777777" w:rsidTr="00EB7F10">
        <w:trPr>
          <w:cantSplit/>
          <w:jc w:val="center"/>
        </w:trPr>
        <w:tc>
          <w:tcPr>
            <w:tcW w:w="483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41D8FDC" w14:textId="419FA719" w:rsidR="00331945" w:rsidRPr="007966D0" w:rsidRDefault="006667FA" w:rsidP="003C715E">
            <w:pPr>
              <w:spacing w:after="120"/>
              <w:jc w:val="both"/>
              <w:rPr>
                <w:rFonts w:ascii="Arial" w:hAnsi="Arial" w:cs="Arial"/>
                <w:bCs/>
                <w:iCs/>
                <w:noProof/>
                <w:snapToGrid w:val="0"/>
                <w:sz w:val="22"/>
                <w:szCs w:val="22"/>
                <w:lang w:eastAsia="sv-SE"/>
              </w:rPr>
            </w:pPr>
            <w:r w:rsidRPr="006667FA">
              <w:rPr>
                <w:rFonts w:ascii="Arial" w:hAnsi="Arial" w:cs="Arial"/>
                <w:bCs/>
                <w:iCs/>
                <w:noProof/>
                <w:snapToGrid w:val="0"/>
                <w:sz w:val="22"/>
                <w:szCs w:val="22"/>
                <w:lang w:eastAsia="sv-SE"/>
              </w:rPr>
              <w:t xml:space="preserve">La surveillance des inspecteurs, qui sont responsables de domaine, n’est </w:t>
            </w:r>
            <w:r w:rsidR="003C715E">
              <w:rPr>
                <w:rFonts w:ascii="Arial" w:hAnsi="Arial" w:cs="Arial"/>
                <w:bCs/>
                <w:iCs/>
                <w:noProof/>
                <w:snapToGrid w:val="0"/>
                <w:sz w:val="22"/>
                <w:szCs w:val="22"/>
                <w:lang w:eastAsia="sv-SE"/>
              </w:rPr>
              <w:t>ni</w:t>
            </w:r>
            <w:r w:rsidRPr="006667FA">
              <w:rPr>
                <w:rFonts w:ascii="Arial" w:hAnsi="Arial" w:cs="Arial"/>
                <w:bCs/>
                <w:iCs/>
                <w:noProof/>
                <w:snapToGrid w:val="0"/>
                <w:sz w:val="22"/>
                <w:szCs w:val="22"/>
                <w:lang w:eastAsia="sv-SE"/>
              </w:rPr>
              <w:t xml:space="preserve"> formalisée </w:t>
            </w:r>
            <w:r w:rsidR="003C715E">
              <w:rPr>
                <w:rFonts w:ascii="Arial" w:hAnsi="Arial" w:cs="Arial"/>
                <w:bCs/>
                <w:iCs/>
                <w:noProof/>
                <w:snapToGrid w:val="0"/>
                <w:sz w:val="22"/>
                <w:szCs w:val="22"/>
                <w:lang w:eastAsia="sv-SE"/>
              </w:rPr>
              <w:t>ni</w:t>
            </w:r>
            <w:r w:rsidRPr="006667FA">
              <w:rPr>
                <w:rFonts w:ascii="Arial" w:hAnsi="Arial" w:cs="Arial"/>
                <w:bCs/>
                <w:iCs/>
                <w:noProof/>
                <w:snapToGrid w:val="0"/>
                <w:sz w:val="22"/>
                <w:szCs w:val="22"/>
                <w:lang w:eastAsia="sv-SE"/>
              </w:rPr>
              <w:t xml:space="preserve"> planifiée</w:t>
            </w:r>
          </w:p>
        </w:tc>
        <w:sdt>
          <w:sdtPr>
            <w:rPr>
              <w:rFonts w:ascii="Arial" w:hAnsi="Arial" w:cs="Arial"/>
              <w:iCs/>
              <w:sz w:val="22"/>
              <w:szCs w:val="22"/>
            </w:rPr>
            <w:id w:val="958077160"/>
            <w14:checkbox>
              <w14:checked w14:val="0"/>
              <w14:checkedState w14:val="2612" w14:font="MS Gothic"/>
              <w14:uncheckedState w14:val="2610" w14:font="MS Gothic"/>
            </w14:checkbox>
          </w:sdtPr>
          <w:sdtEndPr/>
          <w:sdtContent>
            <w:tc>
              <w:tcPr>
                <w:tcW w:w="628" w:type="dxa"/>
                <w:tcBorders>
                  <w:top w:val="single" w:sz="4" w:space="0" w:color="auto"/>
                  <w:left w:val="single" w:sz="4" w:space="0" w:color="auto"/>
                  <w:bottom w:val="single" w:sz="4" w:space="0" w:color="auto"/>
                  <w:right w:val="single" w:sz="4" w:space="0" w:color="auto"/>
                </w:tcBorders>
                <w:vAlign w:val="center"/>
              </w:tcPr>
              <w:p w14:paraId="7D249B06" w14:textId="5C03313F" w:rsidR="00331945" w:rsidRDefault="00331945" w:rsidP="00331945">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51041624"/>
            <w14:checkbox>
              <w14:checked w14:val="0"/>
              <w14:checkedState w14:val="2612" w14:font="MS Gothic"/>
              <w14:uncheckedState w14:val="2610" w14:font="MS Gothic"/>
            </w14:checkbox>
          </w:sdtPr>
          <w:sdtEndPr/>
          <w:sdtContent>
            <w:tc>
              <w:tcPr>
                <w:tcW w:w="627" w:type="dxa"/>
                <w:tcBorders>
                  <w:top w:val="single" w:sz="4" w:space="0" w:color="auto"/>
                  <w:left w:val="single" w:sz="4" w:space="0" w:color="auto"/>
                  <w:bottom w:val="single" w:sz="4" w:space="0" w:color="auto"/>
                  <w:right w:val="single" w:sz="4" w:space="0" w:color="auto"/>
                </w:tcBorders>
                <w:vAlign w:val="center"/>
              </w:tcPr>
              <w:p w14:paraId="005C268D" w14:textId="7C0C3696" w:rsidR="00331945" w:rsidRDefault="00331945" w:rsidP="00331945">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147990224"/>
            <w14:checkbox>
              <w14:checked w14:val="0"/>
              <w14:checkedState w14:val="2612" w14:font="MS Gothic"/>
              <w14:uncheckedState w14:val="2610" w14:font="MS Gothic"/>
            </w14:checkbox>
          </w:sdtPr>
          <w:sdtEndPr/>
          <w:sdtContent>
            <w:tc>
              <w:tcPr>
                <w:tcW w:w="659" w:type="dxa"/>
                <w:tcBorders>
                  <w:top w:val="single" w:sz="4" w:space="0" w:color="auto"/>
                  <w:left w:val="single" w:sz="4" w:space="0" w:color="auto"/>
                  <w:bottom w:val="single" w:sz="4" w:space="0" w:color="auto"/>
                  <w:right w:val="single" w:sz="4" w:space="0" w:color="auto"/>
                </w:tcBorders>
                <w:vAlign w:val="center"/>
              </w:tcPr>
              <w:p w14:paraId="6A3F9BF4" w14:textId="32CE6BCB" w:rsidR="00331945" w:rsidRDefault="00295FEC"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603303779"/>
            <w14:checkbox>
              <w14:checked w14:val="0"/>
              <w14:checkedState w14:val="2612" w14:font="MS Gothic"/>
              <w14:uncheckedState w14:val="2610" w14:font="MS Gothic"/>
            </w14:checkbox>
          </w:sdtPr>
          <w:sdtEndPr/>
          <w:sdtContent>
            <w:tc>
              <w:tcPr>
                <w:tcW w:w="694" w:type="dxa"/>
                <w:tcBorders>
                  <w:top w:val="single" w:sz="4" w:space="0" w:color="auto"/>
                  <w:left w:val="single" w:sz="4" w:space="0" w:color="auto"/>
                  <w:bottom w:val="single" w:sz="4" w:space="0" w:color="auto"/>
                  <w:right w:val="single" w:sz="4" w:space="0" w:color="auto"/>
                </w:tcBorders>
                <w:vAlign w:val="center"/>
              </w:tcPr>
              <w:p w14:paraId="254ECA58" w14:textId="33D46971" w:rsidR="00331945" w:rsidRDefault="00601D3E"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923" w:type="dxa"/>
            <w:tcBorders>
              <w:top w:val="single" w:sz="4" w:space="0" w:color="auto"/>
              <w:left w:val="single" w:sz="4" w:space="0" w:color="auto"/>
              <w:bottom w:val="single" w:sz="4" w:space="0" w:color="auto"/>
              <w:right w:val="single" w:sz="4" w:space="0" w:color="auto"/>
            </w:tcBorders>
            <w:vAlign w:val="center"/>
          </w:tcPr>
          <w:p w14:paraId="5AB546A4" w14:textId="63F9EC9F" w:rsidR="00331945" w:rsidRPr="007966D0" w:rsidRDefault="00331945" w:rsidP="00331945">
            <w:pPr>
              <w:spacing w:before="20" w:afterLines="40" w:after="96"/>
              <w:jc w:val="center"/>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7763F603" w14:textId="01362E29" w:rsidR="00331945" w:rsidRPr="006667FA" w:rsidRDefault="00331945" w:rsidP="008D65EF">
            <w:pPr>
              <w:spacing w:before="20" w:after="20"/>
              <w:jc w:val="center"/>
              <w:rPr>
                <w:rFonts w:ascii="Arial" w:hAnsi="Arial" w:cs="Arial"/>
                <w:iCs/>
                <w:sz w:val="18"/>
                <w:szCs w:val="22"/>
              </w:rPr>
            </w:pPr>
          </w:p>
        </w:tc>
      </w:tr>
      <w:tr w:rsidR="005F4969" w:rsidRPr="007966D0" w14:paraId="08DC0AA2" w14:textId="77777777" w:rsidTr="00EB7F10">
        <w:trPr>
          <w:cantSplit/>
          <w:jc w:val="center"/>
        </w:trPr>
        <w:tc>
          <w:tcPr>
            <w:tcW w:w="483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22C97E7" w14:textId="66C86319" w:rsidR="00331945" w:rsidRPr="007966D0" w:rsidRDefault="00295FEC" w:rsidP="003C715E">
            <w:pPr>
              <w:spacing w:after="120"/>
              <w:jc w:val="both"/>
              <w:rPr>
                <w:rFonts w:ascii="Arial" w:hAnsi="Arial" w:cs="Arial"/>
                <w:bCs/>
                <w:iCs/>
                <w:noProof/>
                <w:snapToGrid w:val="0"/>
                <w:sz w:val="22"/>
                <w:szCs w:val="22"/>
                <w:lang w:eastAsia="sv-SE"/>
              </w:rPr>
            </w:pPr>
            <w:r>
              <w:rPr>
                <w:rFonts w:ascii="Arial" w:hAnsi="Arial" w:cs="Arial"/>
                <w:bCs/>
                <w:iCs/>
                <w:noProof/>
                <w:snapToGrid w:val="0"/>
                <w:sz w:val="22"/>
                <w:szCs w:val="22"/>
                <w:lang w:eastAsia="sv-SE"/>
              </w:rPr>
              <w:t xml:space="preserve">Le responsable qualité de l’OEC est un employé technicien qui rapporte à son chef de service. Le chef de service rapporte </w:t>
            </w:r>
            <w:r w:rsidR="003C715E">
              <w:rPr>
                <w:rFonts w:ascii="Arial" w:hAnsi="Arial" w:cs="Arial"/>
                <w:bCs/>
                <w:iCs/>
                <w:noProof/>
                <w:snapToGrid w:val="0"/>
                <w:sz w:val="22"/>
                <w:szCs w:val="22"/>
                <w:lang w:eastAsia="sv-SE"/>
              </w:rPr>
              <w:t>ensuite</w:t>
            </w:r>
            <w:r>
              <w:rPr>
                <w:rFonts w:ascii="Arial" w:hAnsi="Arial" w:cs="Arial"/>
                <w:bCs/>
                <w:iCs/>
                <w:noProof/>
                <w:snapToGrid w:val="0"/>
                <w:sz w:val="22"/>
                <w:szCs w:val="22"/>
                <w:lang w:eastAsia="sv-SE"/>
              </w:rPr>
              <w:t xml:space="preserve"> au responsable technique qui est membre du Comité de Direction.</w:t>
            </w:r>
          </w:p>
        </w:tc>
        <w:sdt>
          <w:sdtPr>
            <w:rPr>
              <w:rFonts w:ascii="Arial" w:hAnsi="Arial" w:cs="Arial"/>
              <w:iCs/>
              <w:sz w:val="22"/>
              <w:szCs w:val="22"/>
            </w:rPr>
            <w:id w:val="66621591"/>
            <w14:checkbox>
              <w14:checked w14:val="0"/>
              <w14:checkedState w14:val="2612" w14:font="MS Gothic"/>
              <w14:uncheckedState w14:val="2610" w14:font="MS Gothic"/>
            </w14:checkbox>
          </w:sdtPr>
          <w:sdtEndPr/>
          <w:sdtContent>
            <w:tc>
              <w:tcPr>
                <w:tcW w:w="628" w:type="dxa"/>
                <w:tcBorders>
                  <w:top w:val="single" w:sz="4" w:space="0" w:color="auto"/>
                  <w:left w:val="single" w:sz="4" w:space="0" w:color="auto"/>
                  <w:bottom w:val="single" w:sz="4" w:space="0" w:color="auto"/>
                  <w:right w:val="single" w:sz="4" w:space="0" w:color="auto"/>
                </w:tcBorders>
                <w:vAlign w:val="center"/>
              </w:tcPr>
              <w:p w14:paraId="13CC5947" w14:textId="77777777" w:rsidR="00331945" w:rsidRDefault="00331945" w:rsidP="00331945">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1290781296"/>
            <w14:checkbox>
              <w14:checked w14:val="0"/>
              <w14:checkedState w14:val="2612" w14:font="MS Gothic"/>
              <w14:uncheckedState w14:val="2610" w14:font="MS Gothic"/>
            </w14:checkbox>
          </w:sdtPr>
          <w:sdtEndPr/>
          <w:sdtContent>
            <w:tc>
              <w:tcPr>
                <w:tcW w:w="627" w:type="dxa"/>
                <w:tcBorders>
                  <w:top w:val="single" w:sz="4" w:space="0" w:color="auto"/>
                  <w:left w:val="single" w:sz="4" w:space="0" w:color="auto"/>
                  <w:bottom w:val="single" w:sz="4" w:space="0" w:color="auto"/>
                  <w:right w:val="single" w:sz="4" w:space="0" w:color="auto"/>
                </w:tcBorders>
                <w:vAlign w:val="center"/>
              </w:tcPr>
              <w:p w14:paraId="2189C2E6" w14:textId="77777777" w:rsidR="00331945" w:rsidRDefault="00331945" w:rsidP="00331945">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1553374972"/>
            <w14:checkbox>
              <w14:checked w14:val="0"/>
              <w14:checkedState w14:val="2612" w14:font="MS Gothic"/>
              <w14:uncheckedState w14:val="2610" w14:font="MS Gothic"/>
            </w14:checkbox>
          </w:sdtPr>
          <w:sdtEndPr/>
          <w:sdtContent>
            <w:tc>
              <w:tcPr>
                <w:tcW w:w="659" w:type="dxa"/>
                <w:tcBorders>
                  <w:top w:val="single" w:sz="4" w:space="0" w:color="auto"/>
                  <w:left w:val="single" w:sz="4" w:space="0" w:color="auto"/>
                  <w:bottom w:val="single" w:sz="4" w:space="0" w:color="auto"/>
                  <w:right w:val="single" w:sz="4" w:space="0" w:color="auto"/>
                </w:tcBorders>
                <w:vAlign w:val="center"/>
              </w:tcPr>
              <w:p w14:paraId="3D06BDAF" w14:textId="653FAC36" w:rsidR="00331945" w:rsidRDefault="00601D3E"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456302913"/>
            <w14:checkbox>
              <w14:checked w14:val="0"/>
              <w14:checkedState w14:val="2612" w14:font="MS Gothic"/>
              <w14:uncheckedState w14:val="2610" w14:font="MS Gothic"/>
            </w14:checkbox>
          </w:sdtPr>
          <w:sdtEndPr/>
          <w:sdtContent>
            <w:tc>
              <w:tcPr>
                <w:tcW w:w="694" w:type="dxa"/>
                <w:tcBorders>
                  <w:top w:val="single" w:sz="4" w:space="0" w:color="auto"/>
                  <w:left w:val="single" w:sz="4" w:space="0" w:color="auto"/>
                  <w:bottom w:val="single" w:sz="4" w:space="0" w:color="auto"/>
                  <w:right w:val="single" w:sz="4" w:space="0" w:color="auto"/>
                </w:tcBorders>
                <w:vAlign w:val="center"/>
              </w:tcPr>
              <w:p w14:paraId="46A7AB08" w14:textId="77777777" w:rsidR="00331945" w:rsidRDefault="00331945" w:rsidP="00331945">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tc>
          <w:tcPr>
            <w:tcW w:w="923" w:type="dxa"/>
            <w:tcBorders>
              <w:top w:val="single" w:sz="4" w:space="0" w:color="auto"/>
              <w:left w:val="single" w:sz="4" w:space="0" w:color="auto"/>
              <w:bottom w:val="single" w:sz="4" w:space="0" w:color="auto"/>
              <w:right w:val="single" w:sz="4" w:space="0" w:color="auto"/>
            </w:tcBorders>
            <w:vAlign w:val="center"/>
          </w:tcPr>
          <w:p w14:paraId="29591E2F" w14:textId="0B8DA1CB" w:rsidR="00331945" w:rsidRPr="007966D0" w:rsidRDefault="00331945" w:rsidP="00331945">
            <w:pPr>
              <w:spacing w:before="20" w:afterLines="40" w:after="96"/>
              <w:jc w:val="center"/>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5AE7C777" w14:textId="31961C5A" w:rsidR="00331945" w:rsidRPr="00295FEC" w:rsidRDefault="00331945" w:rsidP="00331945">
            <w:pPr>
              <w:spacing w:before="20" w:afterLines="40" w:after="96"/>
              <w:jc w:val="center"/>
              <w:rPr>
                <w:rFonts w:ascii="Arial" w:hAnsi="Arial" w:cs="Arial"/>
                <w:iCs/>
                <w:sz w:val="18"/>
                <w:szCs w:val="22"/>
              </w:rPr>
            </w:pPr>
          </w:p>
        </w:tc>
      </w:tr>
      <w:tr w:rsidR="005F4969" w:rsidRPr="007966D0" w14:paraId="014DD904" w14:textId="77777777" w:rsidTr="00EB7F10">
        <w:trPr>
          <w:cantSplit/>
          <w:jc w:val="center"/>
        </w:trPr>
        <w:tc>
          <w:tcPr>
            <w:tcW w:w="483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FC39B18" w14:textId="157CC949" w:rsidR="00331945" w:rsidRPr="007966D0" w:rsidRDefault="005F4969" w:rsidP="00331945">
            <w:pPr>
              <w:spacing w:after="120"/>
              <w:jc w:val="both"/>
              <w:rPr>
                <w:rFonts w:ascii="Arial" w:hAnsi="Arial" w:cs="Arial"/>
                <w:bCs/>
                <w:iCs/>
                <w:noProof/>
                <w:snapToGrid w:val="0"/>
                <w:sz w:val="22"/>
                <w:szCs w:val="22"/>
                <w:lang w:eastAsia="sv-SE"/>
              </w:rPr>
            </w:pPr>
            <w:r>
              <w:rPr>
                <w:rFonts w:ascii="Arial" w:hAnsi="Arial" w:cs="Arial"/>
                <w:bCs/>
                <w:iCs/>
                <w:noProof/>
                <w:snapToGrid w:val="0"/>
                <w:sz w:val="22"/>
                <w:szCs w:val="22"/>
                <w:lang w:eastAsia="sv-SE"/>
              </w:rPr>
              <w:t>Sur le site internet de l’OEC, on ne trouve pas d’information sur le traitement des réclamations et appels.</w:t>
            </w:r>
          </w:p>
        </w:tc>
        <w:sdt>
          <w:sdtPr>
            <w:rPr>
              <w:rFonts w:ascii="Arial" w:hAnsi="Arial" w:cs="Arial"/>
              <w:iCs/>
              <w:sz w:val="22"/>
              <w:szCs w:val="22"/>
            </w:rPr>
            <w:id w:val="-904528563"/>
            <w14:checkbox>
              <w14:checked w14:val="0"/>
              <w14:checkedState w14:val="2612" w14:font="MS Gothic"/>
              <w14:uncheckedState w14:val="2610" w14:font="MS Gothic"/>
            </w14:checkbox>
          </w:sdtPr>
          <w:sdtEndPr/>
          <w:sdtContent>
            <w:tc>
              <w:tcPr>
                <w:tcW w:w="628" w:type="dxa"/>
                <w:tcBorders>
                  <w:top w:val="single" w:sz="4" w:space="0" w:color="auto"/>
                  <w:left w:val="single" w:sz="4" w:space="0" w:color="auto"/>
                  <w:bottom w:val="single" w:sz="4" w:space="0" w:color="auto"/>
                  <w:right w:val="single" w:sz="4" w:space="0" w:color="auto"/>
                </w:tcBorders>
                <w:vAlign w:val="center"/>
              </w:tcPr>
              <w:p w14:paraId="1E21C947" w14:textId="12E732C1" w:rsidR="00331945" w:rsidRDefault="00601D3E"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622470325"/>
            <w14:checkbox>
              <w14:checked w14:val="0"/>
              <w14:checkedState w14:val="2612" w14:font="MS Gothic"/>
              <w14:uncheckedState w14:val="2610" w14:font="MS Gothic"/>
            </w14:checkbox>
          </w:sdtPr>
          <w:sdtEndPr/>
          <w:sdtContent>
            <w:tc>
              <w:tcPr>
                <w:tcW w:w="627" w:type="dxa"/>
                <w:tcBorders>
                  <w:top w:val="single" w:sz="4" w:space="0" w:color="auto"/>
                  <w:left w:val="single" w:sz="4" w:space="0" w:color="auto"/>
                  <w:bottom w:val="single" w:sz="4" w:space="0" w:color="auto"/>
                  <w:right w:val="single" w:sz="4" w:space="0" w:color="auto"/>
                </w:tcBorders>
                <w:vAlign w:val="center"/>
              </w:tcPr>
              <w:p w14:paraId="11336F4E" w14:textId="569896AD" w:rsidR="00331945" w:rsidRDefault="00331945" w:rsidP="00331945">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909662273"/>
            <w14:checkbox>
              <w14:checked w14:val="0"/>
              <w14:checkedState w14:val="2612" w14:font="MS Gothic"/>
              <w14:uncheckedState w14:val="2610" w14:font="MS Gothic"/>
            </w14:checkbox>
          </w:sdtPr>
          <w:sdtEndPr/>
          <w:sdtContent>
            <w:tc>
              <w:tcPr>
                <w:tcW w:w="659" w:type="dxa"/>
                <w:tcBorders>
                  <w:top w:val="single" w:sz="4" w:space="0" w:color="auto"/>
                  <w:left w:val="single" w:sz="4" w:space="0" w:color="auto"/>
                  <w:bottom w:val="single" w:sz="4" w:space="0" w:color="auto"/>
                  <w:right w:val="single" w:sz="4" w:space="0" w:color="auto"/>
                </w:tcBorders>
                <w:vAlign w:val="center"/>
              </w:tcPr>
              <w:p w14:paraId="7D41B3E3" w14:textId="36D942D1" w:rsidR="00331945" w:rsidRDefault="00331945"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498470082"/>
            <w14:checkbox>
              <w14:checked w14:val="0"/>
              <w14:checkedState w14:val="2612" w14:font="MS Gothic"/>
              <w14:uncheckedState w14:val="2610" w14:font="MS Gothic"/>
            </w14:checkbox>
          </w:sdtPr>
          <w:sdtEndPr/>
          <w:sdtContent>
            <w:tc>
              <w:tcPr>
                <w:tcW w:w="694" w:type="dxa"/>
                <w:tcBorders>
                  <w:top w:val="single" w:sz="4" w:space="0" w:color="auto"/>
                  <w:left w:val="single" w:sz="4" w:space="0" w:color="auto"/>
                  <w:bottom w:val="single" w:sz="4" w:space="0" w:color="auto"/>
                  <w:right w:val="single" w:sz="4" w:space="0" w:color="auto"/>
                </w:tcBorders>
                <w:vAlign w:val="center"/>
              </w:tcPr>
              <w:p w14:paraId="5C9F0047" w14:textId="47E51FD8" w:rsidR="00331945" w:rsidRDefault="00331945" w:rsidP="00331945">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tc>
          <w:tcPr>
            <w:tcW w:w="923" w:type="dxa"/>
            <w:tcBorders>
              <w:top w:val="single" w:sz="4" w:space="0" w:color="auto"/>
              <w:left w:val="single" w:sz="4" w:space="0" w:color="auto"/>
              <w:bottom w:val="single" w:sz="4" w:space="0" w:color="auto"/>
              <w:right w:val="single" w:sz="4" w:space="0" w:color="auto"/>
            </w:tcBorders>
            <w:vAlign w:val="center"/>
          </w:tcPr>
          <w:p w14:paraId="5ADA8486" w14:textId="767F42FE" w:rsidR="00331945" w:rsidRPr="007966D0" w:rsidRDefault="00331945" w:rsidP="00331945">
            <w:pPr>
              <w:spacing w:before="20" w:afterLines="40" w:after="96"/>
              <w:jc w:val="center"/>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0C1AF5A1" w14:textId="14CF0088" w:rsidR="00331945" w:rsidRPr="005F4969" w:rsidRDefault="00331945" w:rsidP="00331945">
            <w:pPr>
              <w:spacing w:before="20" w:afterLines="40" w:after="96"/>
              <w:jc w:val="center"/>
              <w:rPr>
                <w:rFonts w:ascii="Arial" w:hAnsi="Arial" w:cs="Arial"/>
                <w:iCs/>
                <w:sz w:val="18"/>
                <w:szCs w:val="22"/>
              </w:rPr>
            </w:pPr>
          </w:p>
        </w:tc>
      </w:tr>
      <w:tr w:rsidR="00BC245D" w:rsidRPr="007966D0" w14:paraId="0CD4BC58" w14:textId="77777777" w:rsidTr="00EB7F10">
        <w:trPr>
          <w:cantSplit/>
          <w:jc w:val="center"/>
        </w:trPr>
        <w:tc>
          <w:tcPr>
            <w:tcW w:w="483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217ACF6" w14:textId="18998B2D" w:rsidR="00BC245D" w:rsidRDefault="00BC245D" w:rsidP="003B1142">
            <w:pPr>
              <w:spacing w:after="120"/>
              <w:jc w:val="both"/>
              <w:rPr>
                <w:rFonts w:ascii="Arial" w:hAnsi="Arial" w:cs="Arial"/>
                <w:bCs/>
                <w:iCs/>
                <w:noProof/>
                <w:snapToGrid w:val="0"/>
                <w:sz w:val="22"/>
                <w:szCs w:val="22"/>
                <w:lang w:eastAsia="sv-SE"/>
              </w:rPr>
            </w:pPr>
            <w:r>
              <w:rPr>
                <w:rFonts w:ascii="Arial" w:hAnsi="Arial" w:cs="Arial"/>
                <w:bCs/>
                <w:iCs/>
                <w:noProof/>
                <w:snapToGrid w:val="0"/>
                <w:sz w:val="22"/>
                <w:szCs w:val="22"/>
                <w:lang w:eastAsia="sv-SE"/>
              </w:rPr>
              <w:t>L’organisme n’a pas de d’</w:t>
            </w:r>
            <w:r w:rsidR="003B1142">
              <w:rPr>
                <w:rFonts w:ascii="Arial" w:hAnsi="Arial" w:cs="Arial"/>
                <w:bCs/>
                <w:iCs/>
                <w:noProof/>
                <w:snapToGrid w:val="0"/>
                <w:sz w:val="22"/>
                <w:szCs w:val="22"/>
                <w:lang w:eastAsia="sv-SE"/>
              </w:rPr>
              <w:t>instruction</w:t>
            </w:r>
            <w:r>
              <w:rPr>
                <w:rFonts w:ascii="Arial" w:hAnsi="Arial" w:cs="Arial"/>
                <w:bCs/>
                <w:iCs/>
                <w:noProof/>
                <w:snapToGrid w:val="0"/>
                <w:sz w:val="22"/>
                <w:szCs w:val="22"/>
                <w:lang w:eastAsia="sv-SE"/>
              </w:rPr>
              <w:t xml:space="preserve"> documentée définissant les équipements de p</w:t>
            </w:r>
            <w:r w:rsidR="003B1142">
              <w:rPr>
                <w:rFonts w:ascii="Arial" w:hAnsi="Arial" w:cs="Arial"/>
                <w:bCs/>
                <w:iCs/>
                <w:noProof/>
                <w:snapToGrid w:val="0"/>
                <w:sz w:val="22"/>
                <w:szCs w:val="22"/>
                <w:lang w:eastAsia="sv-SE"/>
              </w:rPr>
              <w:t>rotection à utiliser pour réali</w:t>
            </w:r>
            <w:r>
              <w:rPr>
                <w:rFonts w:ascii="Arial" w:hAnsi="Arial" w:cs="Arial"/>
                <w:bCs/>
                <w:iCs/>
                <w:noProof/>
                <w:snapToGrid w:val="0"/>
                <w:sz w:val="22"/>
                <w:szCs w:val="22"/>
                <w:lang w:eastAsia="sv-SE"/>
              </w:rPr>
              <w:t>ser les inspections en toute sécurité</w:t>
            </w:r>
          </w:p>
        </w:tc>
        <w:sdt>
          <w:sdtPr>
            <w:rPr>
              <w:rFonts w:ascii="Arial" w:hAnsi="Arial" w:cs="Arial"/>
              <w:iCs/>
              <w:sz w:val="22"/>
              <w:szCs w:val="22"/>
            </w:rPr>
            <w:id w:val="-1253496759"/>
            <w14:checkbox>
              <w14:checked w14:val="0"/>
              <w14:checkedState w14:val="2612" w14:font="MS Gothic"/>
              <w14:uncheckedState w14:val="2610" w14:font="MS Gothic"/>
            </w14:checkbox>
          </w:sdtPr>
          <w:sdtEndPr/>
          <w:sdtContent>
            <w:tc>
              <w:tcPr>
                <w:tcW w:w="628" w:type="dxa"/>
                <w:tcBorders>
                  <w:top w:val="single" w:sz="4" w:space="0" w:color="auto"/>
                  <w:left w:val="single" w:sz="4" w:space="0" w:color="auto"/>
                  <w:bottom w:val="single" w:sz="4" w:space="0" w:color="auto"/>
                  <w:right w:val="single" w:sz="4" w:space="0" w:color="auto"/>
                </w:tcBorders>
                <w:vAlign w:val="center"/>
              </w:tcPr>
              <w:p w14:paraId="61530948" w14:textId="67FBEDC1" w:rsidR="00BC245D" w:rsidRDefault="00BC245D" w:rsidP="00BC245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053541564"/>
            <w14:checkbox>
              <w14:checked w14:val="0"/>
              <w14:checkedState w14:val="2612" w14:font="MS Gothic"/>
              <w14:uncheckedState w14:val="2610" w14:font="MS Gothic"/>
            </w14:checkbox>
          </w:sdtPr>
          <w:sdtEndPr/>
          <w:sdtContent>
            <w:tc>
              <w:tcPr>
                <w:tcW w:w="627" w:type="dxa"/>
                <w:tcBorders>
                  <w:top w:val="single" w:sz="4" w:space="0" w:color="auto"/>
                  <w:left w:val="single" w:sz="4" w:space="0" w:color="auto"/>
                  <w:bottom w:val="single" w:sz="4" w:space="0" w:color="auto"/>
                  <w:right w:val="single" w:sz="4" w:space="0" w:color="auto"/>
                </w:tcBorders>
                <w:vAlign w:val="center"/>
              </w:tcPr>
              <w:p w14:paraId="49980249" w14:textId="46DCE878" w:rsidR="00BC245D" w:rsidRDefault="00BC245D" w:rsidP="00BC245D">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sdt>
          <w:sdtPr>
            <w:rPr>
              <w:rFonts w:ascii="Arial" w:hAnsi="Arial" w:cs="Arial"/>
              <w:iCs/>
              <w:sz w:val="22"/>
              <w:szCs w:val="22"/>
            </w:rPr>
            <w:id w:val="-742468"/>
            <w14:checkbox>
              <w14:checked w14:val="0"/>
              <w14:checkedState w14:val="2612" w14:font="MS Gothic"/>
              <w14:uncheckedState w14:val="2610" w14:font="MS Gothic"/>
            </w14:checkbox>
          </w:sdtPr>
          <w:sdtEndPr/>
          <w:sdtContent>
            <w:tc>
              <w:tcPr>
                <w:tcW w:w="659" w:type="dxa"/>
                <w:tcBorders>
                  <w:top w:val="single" w:sz="4" w:space="0" w:color="auto"/>
                  <w:left w:val="single" w:sz="4" w:space="0" w:color="auto"/>
                  <w:bottom w:val="single" w:sz="4" w:space="0" w:color="auto"/>
                  <w:right w:val="single" w:sz="4" w:space="0" w:color="auto"/>
                </w:tcBorders>
                <w:vAlign w:val="center"/>
              </w:tcPr>
              <w:p w14:paraId="679C8BA0" w14:textId="265C02B3" w:rsidR="00BC245D" w:rsidRDefault="00601D3E" w:rsidP="00BC245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469429965"/>
            <w14:checkbox>
              <w14:checked w14:val="0"/>
              <w14:checkedState w14:val="2612" w14:font="MS Gothic"/>
              <w14:uncheckedState w14:val="2610" w14:font="MS Gothic"/>
            </w14:checkbox>
          </w:sdtPr>
          <w:sdtEndPr/>
          <w:sdtContent>
            <w:tc>
              <w:tcPr>
                <w:tcW w:w="694" w:type="dxa"/>
                <w:tcBorders>
                  <w:top w:val="single" w:sz="4" w:space="0" w:color="auto"/>
                  <w:left w:val="single" w:sz="4" w:space="0" w:color="auto"/>
                  <w:bottom w:val="single" w:sz="4" w:space="0" w:color="auto"/>
                  <w:right w:val="single" w:sz="4" w:space="0" w:color="auto"/>
                </w:tcBorders>
                <w:vAlign w:val="center"/>
              </w:tcPr>
              <w:p w14:paraId="7BA5628C" w14:textId="5AD44691" w:rsidR="00BC245D" w:rsidRDefault="00BC245D" w:rsidP="00BC245D">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tc>
          <w:tcPr>
            <w:tcW w:w="923" w:type="dxa"/>
            <w:tcBorders>
              <w:top w:val="single" w:sz="4" w:space="0" w:color="auto"/>
              <w:left w:val="single" w:sz="4" w:space="0" w:color="auto"/>
              <w:bottom w:val="single" w:sz="4" w:space="0" w:color="auto"/>
              <w:right w:val="single" w:sz="4" w:space="0" w:color="auto"/>
            </w:tcBorders>
            <w:vAlign w:val="center"/>
          </w:tcPr>
          <w:p w14:paraId="12C28481" w14:textId="0B39EEFB" w:rsidR="00BC245D" w:rsidRDefault="00BC245D" w:rsidP="00BC245D">
            <w:pPr>
              <w:spacing w:before="20" w:afterLines="40" w:after="96"/>
              <w:jc w:val="center"/>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4B621537" w14:textId="77777777" w:rsidR="00BC245D" w:rsidRPr="005F4969" w:rsidRDefault="00BC245D" w:rsidP="00BC245D">
            <w:pPr>
              <w:spacing w:before="20" w:afterLines="40" w:after="96"/>
              <w:jc w:val="center"/>
              <w:rPr>
                <w:rFonts w:ascii="Arial" w:hAnsi="Arial" w:cs="Arial"/>
                <w:iCs/>
                <w:sz w:val="18"/>
                <w:szCs w:val="22"/>
              </w:rPr>
            </w:pPr>
          </w:p>
        </w:tc>
      </w:tr>
      <w:tr w:rsidR="00B21827" w:rsidRPr="007966D0" w14:paraId="7159441D" w14:textId="77777777" w:rsidTr="00EB7F10">
        <w:trPr>
          <w:cantSplit/>
          <w:jc w:val="center"/>
        </w:trPr>
        <w:tc>
          <w:tcPr>
            <w:tcW w:w="483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C14BCD2" w14:textId="5FEE169E" w:rsidR="00B21827" w:rsidRDefault="00B21827" w:rsidP="00B21827">
            <w:pPr>
              <w:spacing w:after="120"/>
              <w:jc w:val="both"/>
              <w:rPr>
                <w:rFonts w:ascii="Arial" w:hAnsi="Arial" w:cs="Arial"/>
                <w:bCs/>
                <w:iCs/>
                <w:noProof/>
                <w:snapToGrid w:val="0"/>
                <w:sz w:val="22"/>
                <w:szCs w:val="22"/>
                <w:lang w:eastAsia="sv-SE"/>
              </w:rPr>
            </w:pPr>
            <w:r>
              <w:rPr>
                <w:rFonts w:ascii="Arial" w:hAnsi="Arial" w:cs="Arial"/>
                <w:bCs/>
                <w:iCs/>
                <w:noProof/>
                <w:snapToGrid w:val="0"/>
                <w:sz w:val="22"/>
                <w:szCs w:val="22"/>
                <w:lang w:eastAsia="sv-SE"/>
              </w:rPr>
              <w:t xml:space="preserve">L’organisme n’a pas prévu dans sa procédure de gestion de son système d’information </w:t>
            </w:r>
            <w:r w:rsidRPr="00B21827">
              <w:rPr>
                <w:rFonts w:ascii="Arial" w:hAnsi="Arial" w:cs="Arial"/>
                <w:bCs/>
                <w:iCs/>
                <w:noProof/>
                <w:snapToGrid w:val="0"/>
                <w:sz w:val="22"/>
                <w:szCs w:val="22"/>
                <w:lang w:eastAsia="sv-SE"/>
              </w:rPr>
              <w:t xml:space="preserve">de s'assurer de l'efficacité de la restauration des données </w:t>
            </w:r>
            <w:r>
              <w:rPr>
                <w:rFonts w:ascii="Arial" w:hAnsi="Arial" w:cs="Arial"/>
                <w:bCs/>
                <w:iCs/>
                <w:noProof/>
                <w:snapToGrid w:val="0"/>
                <w:sz w:val="22"/>
                <w:szCs w:val="22"/>
                <w:lang w:eastAsia="sv-SE"/>
              </w:rPr>
              <w:t>sauvegardées.</w:t>
            </w:r>
          </w:p>
        </w:tc>
        <w:sdt>
          <w:sdtPr>
            <w:rPr>
              <w:rFonts w:ascii="Arial" w:hAnsi="Arial" w:cs="Arial"/>
              <w:iCs/>
              <w:sz w:val="22"/>
              <w:szCs w:val="22"/>
            </w:rPr>
            <w:id w:val="-390503528"/>
            <w14:checkbox>
              <w14:checked w14:val="0"/>
              <w14:checkedState w14:val="2612" w14:font="MS Gothic"/>
              <w14:uncheckedState w14:val="2610" w14:font="MS Gothic"/>
            </w14:checkbox>
          </w:sdtPr>
          <w:sdtEndPr/>
          <w:sdtContent>
            <w:tc>
              <w:tcPr>
                <w:tcW w:w="628" w:type="dxa"/>
                <w:tcBorders>
                  <w:top w:val="single" w:sz="4" w:space="0" w:color="auto"/>
                  <w:left w:val="single" w:sz="4" w:space="0" w:color="auto"/>
                  <w:bottom w:val="single" w:sz="4" w:space="0" w:color="auto"/>
                  <w:right w:val="single" w:sz="4" w:space="0" w:color="auto"/>
                </w:tcBorders>
                <w:vAlign w:val="center"/>
              </w:tcPr>
              <w:p w14:paraId="329C7C7D" w14:textId="47C9A5E3" w:rsidR="00B21827" w:rsidRDefault="00B21827" w:rsidP="00B21827">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314001753"/>
            <w14:checkbox>
              <w14:checked w14:val="0"/>
              <w14:checkedState w14:val="2612" w14:font="MS Gothic"/>
              <w14:uncheckedState w14:val="2610" w14:font="MS Gothic"/>
            </w14:checkbox>
          </w:sdtPr>
          <w:sdtEndPr/>
          <w:sdtContent>
            <w:tc>
              <w:tcPr>
                <w:tcW w:w="627" w:type="dxa"/>
                <w:tcBorders>
                  <w:top w:val="single" w:sz="4" w:space="0" w:color="auto"/>
                  <w:left w:val="single" w:sz="4" w:space="0" w:color="auto"/>
                  <w:bottom w:val="single" w:sz="4" w:space="0" w:color="auto"/>
                  <w:right w:val="single" w:sz="4" w:space="0" w:color="auto"/>
                </w:tcBorders>
                <w:vAlign w:val="center"/>
              </w:tcPr>
              <w:p w14:paraId="386083BA" w14:textId="6171FAFF" w:rsidR="00B21827" w:rsidRDefault="00601D3E" w:rsidP="00B21827">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589818283"/>
            <w14:checkbox>
              <w14:checked w14:val="0"/>
              <w14:checkedState w14:val="2612" w14:font="MS Gothic"/>
              <w14:uncheckedState w14:val="2610" w14:font="MS Gothic"/>
            </w14:checkbox>
          </w:sdtPr>
          <w:sdtEndPr/>
          <w:sdtContent>
            <w:tc>
              <w:tcPr>
                <w:tcW w:w="659" w:type="dxa"/>
                <w:tcBorders>
                  <w:top w:val="single" w:sz="4" w:space="0" w:color="auto"/>
                  <w:left w:val="single" w:sz="4" w:space="0" w:color="auto"/>
                  <w:bottom w:val="single" w:sz="4" w:space="0" w:color="auto"/>
                  <w:right w:val="single" w:sz="4" w:space="0" w:color="auto"/>
                </w:tcBorders>
                <w:vAlign w:val="center"/>
              </w:tcPr>
              <w:p w14:paraId="69AA58E0" w14:textId="4CA482F2" w:rsidR="00B21827" w:rsidRDefault="00B21827" w:rsidP="00B21827">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279486994"/>
            <w14:checkbox>
              <w14:checked w14:val="0"/>
              <w14:checkedState w14:val="2612" w14:font="MS Gothic"/>
              <w14:uncheckedState w14:val="2610" w14:font="MS Gothic"/>
            </w14:checkbox>
          </w:sdtPr>
          <w:sdtEndPr/>
          <w:sdtContent>
            <w:tc>
              <w:tcPr>
                <w:tcW w:w="694" w:type="dxa"/>
                <w:tcBorders>
                  <w:top w:val="single" w:sz="4" w:space="0" w:color="auto"/>
                  <w:left w:val="single" w:sz="4" w:space="0" w:color="auto"/>
                  <w:bottom w:val="single" w:sz="4" w:space="0" w:color="auto"/>
                  <w:right w:val="single" w:sz="4" w:space="0" w:color="auto"/>
                </w:tcBorders>
                <w:vAlign w:val="center"/>
              </w:tcPr>
              <w:p w14:paraId="47206F34" w14:textId="366A4A09" w:rsidR="00B21827" w:rsidRDefault="00B21827" w:rsidP="00B21827">
                <w:pPr>
                  <w:spacing w:before="20" w:afterLines="40" w:after="96"/>
                  <w:jc w:val="center"/>
                  <w:rPr>
                    <w:rFonts w:ascii="Arial" w:hAnsi="Arial" w:cs="Arial"/>
                    <w:iCs/>
                    <w:sz w:val="22"/>
                    <w:szCs w:val="22"/>
                  </w:rPr>
                </w:pPr>
                <w:r w:rsidRPr="007966D0">
                  <w:rPr>
                    <w:rFonts w:ascii="Segoe UI Symbol" w:eastAsia="MS Gothic" w:hAnsi="Segoe UI Symbol" w:cs="Segoe UI Symbol"/>
                    <w:iCs/>
                    <w:sz w:val="22"/>
                    <w:szCs w:val="22"/>
                  </w:rPr>
                  <w:t>☐</w:t>
                </w:r>
              </w:p>
            </w:tc>
          </w:sdtContent>
        </w:sdt>
        <w:tc>
          <w:tcPr>
            <w:tcW w:w="923" w:type="dxa"/>
            <w:tcBorders>
              <w:top w:val="single" w:sz="4" w:space="0" w:color="auto"/>
              <w:left w:val="single" w:sz="4" w:space="0" w:color="auto"/>
              <w:bottom w:val="single" w:sz="4" w:space="0" w:color="auto"/>
              <w:right w:val="single" w:sz="4" w:space="0" w:color="auto"/>
            </w:tcBorders>
            <w:vAlign w:val="center"/>
          </w:tcPr>
          <w:p w14:paraId="4256F1F6" w14:textId="4891CB74" w:rsidR="00B21827" w:rsidRDefault="00B21827" w:rsidP="00B21827">
            <w:pPr>
              <w:spacing w:before="20" w:afterLines="40" w:after="96"/>
              <w:jc w:val="center"/>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C8D3C91" w14:textId="77777777" w:rsidR="00B21827" w:rsidRPr="005F4969" w:rsidRDefault="00B21827" w:rsidP="00B21827">
            <w:pPr>
              <w:spacing w:before="20" w:afterLines="40" w:after="96"/>
              <w:jc w:val="center"/>
              <w:rPr>
                <w:rFonts w:ascii="Arial" w:hAnsi="Arial" w:cs="Arial"/>
                <w:iCs/>
                <w:sz w:val="18"/>
                <w:szCs w:val="22"/>
              </w:rPr>
            </w:pPr>
          </w:p>
        </w:tc>
      </w:tr>
    </w:tbl>
    <w:p w14:paraId="0E0BC085" w14:textId="2376B98B" w:rsidR="00710CEA" w:rsidRDefault="00710CEA"/>
    <w:p w14:paraId="66694F83" w14:textId="77777777" w:rsidR="003C715E" w:rsidRDefault="003C715E">
      <w:r>
        <w:br w:type="page"/>
      </w:r>
    </w:p>
    <w:tbl>
      <w:tblPr>
        <w:tblStyle w:val="TableGrid"/>
        <w:tblW w:w="1079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28"/>
        <w:gridCol w:w="649"/>
        <w:gridCol w:w="649"/>
        <w:gridCol w:w="671"/>
        <w:gridCol w:w="698"/>
        <w:gridCol w:w="1012"/>
        <w:gridCol w:w="1684"/>
        <w:gridCol w:w="307"/>
      </w:tblGrid>
      <w:tr w:rsidR="005021EA" w:rsidRPr="00956356" w14:paraId="68E8BF73" w14:textId="77777777" w:rsidTr="005021EA">
        <w:trPr>
          <w:cantSplit/>
          <w:jc w:val="center"/>
        </w:trPr>
        <w:tc>
          <w:tcPr>
            <w:tcW w:w="10798" w:type="dxa"/>
            <w:gridSpan w:val="8"/>
            <w:shd w:val="clear" w:color="auto" w:fill="F2F2F2" w:themeFill="background1" w:themeFillShade="F2"/>
            <w:vAlign w:val="center"/>
          </w:tcPr>
          <w:p w14:paraId="60319332" w14:textId="00F70C3D" w:rsidR="005021EA" w:rsidRPr="00956356" w:rsidRDefault="005021EA" w:rsidP="00916612">
            <w:pPr>
              <w:tabs>
                <w:tab w:val="left" w:pos="1127"/>
              </w:tabs>
              <w:spacing w:beforeLines="60" w:before="144" w:afterLines="60" w:after="144"/>
              <w:rPr>
                <w:rFonts w:ascii="Arial" w:hAnsi="Arial" w:cs="Arial"/>
                <w:b/>
                <w:sz w:val="22"/>
                <w:szCs w:val="22"/>
              </w:rPr>
            </w:pPr>
            <w:r w:rsidRPr="00956356">
              <w:rPr>
                <w:rFonts w:ascii="Arial" w:hAnsi="Arial" w:cs="Arial"/>
                <w:b/>
                <w:sz w:val="22"/>
                <w:szCs w:val="22"/>
              </w:rPr>
              <w:lastRenderedPageBreak/>
              <w:t>2d) Organismes de certification de produits– ISO/</w:t>
            </w:r>
            <w:r>
              <w:rPr>
                <w:rFonts w:ascii="Arial" w:hAnsi="Arial" w:cs="Arial"/>
                <w:b/>
                <w:sz w:val="22"/>
                <w:szCs w:val="22"/>
              </w:rPr>
              <w:t>IEC</w:t>
            </w:r>
            <w:r w:rsidRPr="00956356">
              <w:rPr>
                <w:rFonts w:ascii="Arial" w:hAnsi="Arial" w:cs="Arial"/>
                <w:b/>
                <w:sz w:val="22"/>
                <w:szCs w:val="22"/>
              </w:rPr>
              <w:t xml:space="preserve"> 17065 :2012</w:t>
            </w:r>
          </w:p>
        </w:tc>
      </w:tr>
      <w:tr w:rsidR="005021EA" w:rsidRPr="00956356" w14:paraId="53F8686E" w14:textId="77777777" w:rsidTr="005021EA">
        <w:trPr>
          <w:gridAfter w:val="1"/>
          <w:wAfter w:w="307" w:type="dxa"/>
          <w:cantSplit/>
          <w:jc w:val="center"/>
        </w:trPr>
        <w:tc>
          <w:tcPr>
            <w:tcW w:w="10491" w:type="dxa"/>
            <w:gridSpan w:val="7"/>
            <w:shd w:val="clear" w:color="auto" w:fill="F2F2F2" w:themeFill="background1" w:themeFillShade="F2"/>
            <w:vAlign w:val="center"/>
          </w:tcPr>
          <w:p w14:paraId="68886786" w14:textId="77777777" w:rsidR="005021EA" w:rsidRPr="00956356" w:rsidRDefault="005021EA" w:rsidP="001E75F2">
            <w:pPr>
              <w:tabs>
                <w:tab w:val="left" w:pos="1127"/>
              </w:tabs>
              <w:spacing w:beforeLines="60" w:before="144" w:afterLines="60" w:after="144"/>
              <w:rPr>
                <w:rFonts w:ascii="Arial" w:hAnsi="Arial" w:cs="Arial"/>
                <w:b/>
                <w:sz w:val="22"/>
                <w:szCs w:val="22"/>
              </w:rPr>
            </w:pPr>
          </w:p>
        </w:tc>
      </w:tr>
      <w:tr w:rsidR="00956356" w:rsidRPr="00956356" w14:paraId="052B5D0C" w14:textId="77777777" w:rsidTr="005021EA">
        <w:trPr>
          <w:gridAfter w:val="1"/>
          <w:wAfter w:w="307" w:type="dxa"/>
          <w:cantSplit/>
          <w:jc w:val="center"/>
        </w:trPr>
        <w:tc>
          <w:tcPr>
            <w:tcW w:w="10491" w:type="dxa"/>
            <w:gridSpan w:val="7"/>
            <w:tcBorders>
              <w:bottom w:val="single" w:sz="4" w:space="0" w:color="auto"/>
            </w:tcBorders>
            <w:vAlign w:val="center"/>
          </w:tcPr>
          <w:p w14:paraId="170DBD7F" w14:textId="77777777" w:rsidR="003A3743" w:rsidRPr="00956356" w:rsidRDefault="003A3743" w:rsidP="009360A4">
            <w:pPr>
              <w:spacing w:beforeLines="60" w:before="144" w:afterLines="60" w:after="144"/>
              <w:rPr>
                <w:rFonts w:ascii="Arial" w:hAnsi="Arial" w:cs="Arial"/>
                <w:iCs/>
                <w:sz w:val="22"/>
                <w:szCs w:val="22"/>
              </w:rPr>
            </w:pPr>
            <w:r w:rsidRPr="00956356">
              <w:rPr>
                <w:rFonts w:ascii="Arial" w:hAnsi="Arial" w:cs="Arial"/>
                <w:iCs/>
                <w:sz w:val="22"/>
                <w:szCs w:val="22"/>
              </w:rPr>
              <w:t>Ci-dessous vous trouverez des situations observées dans des</w:t>
            </w:r>
            <w:r w:rsidR="009360A4" w:rsidRPr="00956356">
              <w:rPr>
                <w:rFonts w:ascii="Arial" w:hAnsi="Arial" w:cs="Arial"/>
                <w:iCs/>
                <w:sz w:val="22"/>
                <w:szCs w:val="22"/>
              </w:rPr>
              <w:t xml:space="preserve"> organismes de certification</w:t>
            </w:r>
            <w:r w:rsidRPr="00956356">
              <w:rPr>
                <w:rFonts w:ascii="Arial" w:hAnsi="Arial" w:cs="Arial"/>
                <w:iCs/>
                <w:sz w:val="22"/>
                <w:szCs w:val="22"/>
              </w:rPr>
              <w:t xml:space="preserve">. Veuillez classifier les écarts potentiels (C=conforme ; R=remarque ; NC =non-conformité ; NC+ = non-conformité majeure). </w:t>
            </w:r>
            <w:r w:rsidRPr="00AC45C9">
              <w:rPr>
                <w:rFonts w:ascii="Arial" w:hAnsi="Arial" w:cs="Arial"/>
                <w:b/>
                <w:iCs/>
                <w:sz w:val="22"/>
                <w:szCs w:val="22"/>
              </w:rPr>
              <w:t>Veuillez également indiquer le paragraphe de la norme/document OLAS /législation qui s’applique à la situation</w:t>
            </w:r>
            <w:r w:rsidRPr="00956356">
              <w:rPr>
                <w:rFonts w:ascii="Arial" w:hAnsi="Arial" w:cs="Arial"/>
                <w:iCs/>
                <w:sz w:val="22"/>
                <w:szCs w:val="22"/>
              </w:rPr>
              <w:t>.</w:t>
            </w:r>
          </w:p>
        </w:tc>
      </w:tr>
      <w:tr w:rsidR="00956356" w:rsidRPr="00956356" w14:paraId="2C27D995" w14:textId="77777777" w:rsidTr="005021EA">
        <w:trPr>
          <w:gridAfter w:val="1"/>
          <w:wAfter w:w="307" w:type="dxa"/>
          <w:cantSplit/>
          <w:jc w:val="center"/>
        </w:trPr>
        <w:tc>
          <w:tcPr>
            <w:tcW w:w="5128" w:type="dxa"/>
            <w:tcBorders>
              <w:top w:val="single" w:sz="4" w:space="0" w:color="auto"/>
              <w:left w:val="single" w:sz="4" w:space="0" w:color="auto"/>
              <w:bottom w:val="double" w:sz="4" w:space="0" w:color="auto"/>
              <w:right w:val="single" w:sz="4" w:space="0" w:color="auto"/>
            </w:tcBorders>
            <w:vAlign w:val="center"/>
          </w:tcPr>
          <w:p w14:paraId="6B9D59C4" w14:textId="77777777" w:rsidR="008929AA" w:rsidRPr="00956356" w:rsidRDefault="008929AA" w:rsidP="009F5A38">
            <w:pPr>
              <w:spacing w:before="20" w:after="20"/>
              <w:rPr>
                <w:rFonts w:ascii="Arial" w:hAnsi="Arial" w:cs="Arial"/>
                <w:iCs/>
                <w:sz w:val="22"/>
                <w:szCs w:val="22"/>
              </w:rPr>
            </w:pPr>
          </w:p>
        </w:tc>
        <w:tc>
          <w:tcPr>
            <w:tcW w:w="649" w:type="dxa"/>
            <w:tcBorders>
              <w:top w:val="single" w:sz="4" w:space="0" w:color="auto"/>
              <w:left w:val="single" w:sz="4" w:space="0" w:color="auto"/>
              <w:bottom w:val="double" w:sz="4" w:space="0" w:color="auto"/>
              <w:right w:val="single" w:sz="4" w:space="0" w:color="auto"/>
            </w:tcBorders>
          </w:tcPr>
          <w:p w14:paraId="0E89AE31"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C</w:t>
            </w:r>
          </w:p>
        </w:tc>
        <w:tc>
          <w:tcPr>
            <w:tcW w:w="649" w:type="dxa"/>
            <w:tcBorders>
              <w:top w:val="single" w:sz="4" w:space="0" w:color="auto"/>
              <w:left w:val="single" w:sz="4" w:space="0" w:color="auto"/>
              <w:bottom w:val="double" w:sz="4" w:space="0" w:color="auto"/>
              <w:right w:val="single" w:sz="4" w:space="0" w:color="auto"/>
            </w:tcBorders>
            <w:vAlign w:val="center"/>
          </w:tcPr>
          <w:p w14:paraId="52EC3630"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R</w:t>
            </w:r>
          </w:p>
        </w:tc>
        <w:tc>
          <w:tcPr>
            <w:tcW w:w="671" w:type="dxa"/>
            <w:tcBorders>
              <w:top w:val="single" w:sz="4" w:space="0" w:color="auto"/>
              <w:left w:val="single" w:sz="4" w:space="0" w:color="auto"/>
              <w:bottom w:val="double" w:sz="4" w:space="0" w:color="auto"/>
              <w:right w:val="single" w:sz="4" w:space="0" w:color="auto"/>
            </w:tcBorders>
            <w:vAlign w:val="center"/>
          </w:tcPr>
          <w:p w14:paraId="4AE7A59B"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698" w:type="dxa"/>
            <w:tcBorders>
              <w:top w:val="single" w:sz="4" w:space="0" w:color="auto"/>
              <w:left w:val="single" w:sz="4" w:space="0" w:color="auto"/>
              <w:bottom w:val="double" w:sz="4" w:space="0" w:color="auto"/>
              <w:right w:val="single" w:sz="4" w:space="0" w:color="auto"/>
            </w:tcBorders>
            <w:vAlign w:val="center"/>
          </w:tcPr>
          <w:p w14:paraId="33C900CE"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1012" w:type="dxa"/>
            <w:tcBorders>
              <w:top w:val="single" w:sz="4" w:space="0" w:color="auto"/>
              <w:left w:val="single" w:sz="4" w:space="0" w:color="auto"/>
              <w:bottom w:val="double" w:sz="4" w:space="0" w:color="auto"/>
              <w:right w:val="single" w:sz="4" w:space="0" w:color="auto"/>
            </w:tcBorders>
            <w:vAlign w:val="center"/>
          </w:tcPr>
          <w:p w14:paraId="41309BFA" w14:textId="77777777" w:rsidR="008929AA" w:rsidRPr="00956356" w:rsidRDefault="008929AA" w:rsidP="009F5A38">
            <w:pPr>
              <w:spacing w:before="20" w:after="20"/>
              <w:jc w:val="center"/>
              <w:rPr>
                <w:rFonts w:ascii="Arial" w:hAnsi="Arial" w:cs="Arial"/>
                <w:iCs/>
                <w:sz w:val="22"/>
                <w:szCs w:val="22"/>
              </w:rPr>
            </w:pPr>
            <w:r w:rsidRPr="00956356">
              <w:rPr>
                <w:rFonts w:ascii="Arial" w:hAnsi="Arial" w:cs="Arial"/>
                <w:iCs/>
                <w:sz w:val="22"/>
                <w:szCs w:val="22"/>
              </w:rPr>
              <w:t>§</w:t>
            </w:r>
          </w:p>
        </w:tc>
        <w:tc>
          <w:tcPr>
            <w:tcW w:w="1684" w:type="dxa"/>
            <w:tcBorders>
              <w:top w:val="single" w:sz="4" w:space="0" w:color="auto"/>
              <w:left w:val="single" w:sz="4" w:space="0" w:color="auto"/>
              <w:bottom w:val="double" w:sz="4" w:space="0" w:color="auto"/>
              <w:right w:val="single" w:sz="4" w:space="0" w:color="auto"/>
            </w:tcBorders>
            <w:vAlign w:val="center"/>
          </w:tcPr>
          <w:p w14:paraId="00DCA80E" w14:textId="77777777" w:rsidR="008929AA" w:rsidRPr="00956356" w:rsidRDefault="00241626" w:rsidP="009F5A38">
            <w:pPr>
              <w:spacing w:before="20" w:after="20"/>
              <w:jc w:val="center"/>
              <w:rPr>
                <w:rFonts w:ascii="Arial" w:hAnsi="Arial" w:cs="Arial"/>
                <w:iCs/>
                <w:sz w:val="22"/>
                <w:szCs w:val="22"/>
              </w:rPr>
            </w:pPr>
            <w:r w:rsidRPr="00956356">
              <w:rPr>
                <w:rFonts w:ascii="Arial" w:hAnsi="Arial" w:cs="Arial"/>
                <w:iCs/>
                <w:sz w:val="22"/>
                <w:szCs w:val="22"/>
              </w:rPr>
              <w:t>Commentaires</w:t>
            </w:r>
          </w:p>
        </w:tc>
      </w:tr>
      <w:tr w:rsidR="00956356" w:rsidRPr="00956356" w14:paraId="08E58419" w14:textId="77777777" w:rsidTr="005021EA">
        <w:trPr>
          <w:gridAfter w:val="1"/>
          <w:wAfter w:w="307" w:type="dxa"/>
          <w:cantSplit/>
          <w:jc w:val="center"/>
        </w:trPr>
        <w:tc>
          <w:tcPr>
            <w:tcW w:w="5128" w:type="dxa"/>
            <w:tcBorders>
              <w:top w:val="double" w:sz="4" w:space="0" w:color="auto"/>
              <w:left w:val="single" w:sz="4" w:space="0" w:color="auto"/>
              <w:bottom w:val="single" w:sz="4" w:space="0" w:color="auto"/>
              <w:right w:val="single" w:sz="4" w:space="0" w:color="auto"/>
            </w:tcBorders>
            <w:shd w:val="clear" w:color="auto" w:fill="auto"/>
            <w:vAlign w:val="center"/>
          </w:tcPr>
          <w:p w14:paraId="0FD30153" w14:textId="77777777" w:rsidR="008929AA" w:rsidRPr="00D4710B" w:rsidRDefault="008929AA" w:rsidP="00D4710B">
            <w:pPr>
              <w:spacing w:before="20" w:afterLines="40" w:after="96"/>
              <w:rPr>
                <w:rFonts w:ascii="Arial" w:hAnsi="Arial" w:cs="Arial"/>
                <w:iCs/>
                <w:sz w:val="22"/>
                <w:szCs w:val="22"/>
              </w:rPr>
            </w:pPr>
          </w:p>
        </w:tc>
        <w:tc>
          <w:tcPr>
            <w:tcW w:w="649" w:type="dxa"/>
            <w:tcBorders>
              <w:top w:val="double" w:sz="4" w:space="0" w:color="auto"/>
              <w:left w:val="single" w:sz="4" w:space="0" w:color="auto"/>
              <w:bottom w:val="single" w:sz="4" w:space="0" w:color="auto"/>
              <w:right w:val="single" w:sz="4" w:space="0" w:color="auto"/>
            </w:tcBorders>
            <w:vAlign w:val="center"/>
          </w:tcPr>
          <w:p w14:paraId="2CE6841D" w14:textId="77777777" w:rsidR="008929AA" w:rsidRPr="00956356" w:rsidRDefault="008929AA" w:rsidP="009F5A38">
            <w:pPr>
              <w:spacing w:before="20" w:afterLines="40" w:after="96"/>
              <w:jc w:val="center"/>
            </w:pPr>
          </w:p>
        </w:tc>
        <w:tc>
          <w:tcPr>
            <w:tcW w:w="649" w:type="dxa"/>
            <w:tcBorders>
              <w:top w:val="double" w:sz="4" w:space="0" w:color="auto"/>
              <w:left w:val="single" w:sz="4" w:space="0" w:color="auto"/>
              <w:bottom w:val="single" w:sz="4" w:space="0" w:color="auto"/>
              <w:right w:val="single" w:sz="4" w:space="0" w:color="auto"/>
            </w:tcBorders>
            <w:vAlign w:val="center"/>
          </w:tcPr>
          <w:p w14:paraId="22671C26" w14:textId="77777777" w:rsidR="008929AA" w:rsidRPr="00956356" w:rsidRDefault="008929AA" w:rsidP="009F5A38">
            <w:pPr>
              <w:spacing w:before="20" w:afterLines="40" w:after="96"/>
              <w:jc w:val="center"/>
              <w:rPr>
                <w:rFonts w:ascii="Arial" w:hAnsi="Arial" w:cs="Arial"/>
                <w:iCs/>
                <w:sz w:val="22"/>
                <w:szCs w:val="22"/>
              </w:rPr>
            </w:pPr>
          </w:p>
        </w:tc>
        <w:tc>
          <w:tcPr>
            <w:tcW w:w="671" w:type="dxa"/>
            <w:tcBorders>
              <w:top w:val="double" w:sz="4" w:space="0" w:color="auto"/>
              <w:left w:val="single" w:sz="4" w:space="0" w:color="auto"/>
              <w:bottom w:val="single" w:sz="4" w:space="0" w:color="auto"/>
              <w:right w:val="single" w:sz="4" w:space="0" w:color="auto"/>
            </w:tcBorders>
            <w:vAlign w:val="center"/>
          </w:tcPr>
          <w:p w14:paraId="68AFA433" w14:textId="77777777" w:rsidR="008929AA" w:rsidRPr="00956356" w:rsidRDefault="008929AA" w:rsidP="009F5A38">
            <w:pPr>
              <w:spacing w:before="20" w:afterLines="40" w:after="96"/>
              <w:jc w:val="center"/>
              <w:rPr>
                <w:rFonts w:ascii="Arial" w:hAnsi="Arial" w:cs="Arial"/>
                <w:iCs/>
                <w:sz w:val="22"/>
                <w:szCs w:val="22"/>
              </w:rPr>
            </w:pPr>
          </w:p>
        </w:tc>
        <w:tc>
          <w:tcPr>
            <w:tcW w:w="698" w:type="dxa"/>
            <w:tcBorders>
              <w:top w:val="double" w:sz="4" w:space="0" w:color="auto"/>
              <w:left w:val="single" w:sz="4" w:space="0" w:color="auto"/>
              <w:bottom w:val="single" w:sz="4" w:space="0" w:color="auto"/>
              <w:right w:val="single" w:sz="4" w:space="0" w:color="auto"/>
            </w:tcBorders>
            <w:vAlign w:val="center"/>
          </w:tcPr>
          <w:p w14:paraId="353B182D" w14:textId="77777777" w:rsidR="008929AA" w:rsidRPr="00956356" w:rsidRDefault="008929AA" w:rsidP="009F5A38">
            <w:pPr>
              <w:spacing w:before="20" w:afterLines="40" w:after="96"/>
              <w:jc w:val="center"/>
              <w:rPr>
                <w:rFonts w:ascii="Arial" w:hAnsi="Arial" w:cs="Arial"/>
                <w:iCs/>
                <w:sz w:val="22"/>
                <w:szCs w:val="22"/>
              </w:rPr>
            </w:pPr>
          </w:p>
        </w:tc>
        <w:tc>
          <w:tcPr>
            <w:tcW w:w="1012" w:type="dxa"/>
            <w:tcBorders>
              <w:top w:val="double" w:sz="4" w:space="0" w:color="auto"/>
              <w:left w:val="single" w:sz="4" w:space="0" w:color="auto"/>
              <w:bottom w:val="single" w:sz="4" w:space="0" w:color="auto"/>
              <w:right w:val="single" w:sz="4" w:space="0" w:color="auto"/>
            </w:tcBorders>
            <w:vAlign w:val="center"/>
          </w:tcPr>
          <w:p w14:paraId="371B37D6" w14:textId="77777777" w:rsidR="00C471E5" w:rsidRPr="00956356" w:rsidRDefault="00C471E5" w:rsidP="009F5A38">
            <w:pPr>
              <w:spacing w:before="20" w:afterLines="40" w:after="96"/>
              <w:jc w:val="center"/>
              <w:rPr>
                <w:rFonts w:ascii="Arial" w:hAnsi="Arial" w:cs="Arial"/>
                <w:iCs/>
                <w:sz w:val="22"/>
                <w:szCs w:val="22"/>
              </w:rPr>
            </w:pPr>
          </w:p>
        </w:tc>
        <w:tc>
          <w:tcPr>
            <w:tcW w:w="1684" w:type="dxa"/>
            <w:tcBorders>
              <w:top w:val="double" w:sz="4" w:space="0" w:color="auto"/>
              <w:left w:val="single" w:sz="4" w:space="0" w:color="auto"/>
              <w:bottom w:val="single" w:sz="4" w:space="0" w:color="auto"/>
              <w:right w:val="single" w:sz="4" w:space="0" w:color="auto"/>
            </w:tcBorders>
            <w:vAlign w:val="center"/>
          </w:tcPr>
          <w:p w14:paraId="2A39DD24" w14:textId="77777777" w:rsidR="008929AA" w:rsidRPr="00956356" w:rsidRDefault="008929AA" w:rsidP="009F5A38">
            <w:pPr>
              <w:spacing w:before="20" w:afterLines="40" w:after="96"/>
              <w:jc w:val="center"/>
              <w:rPr>
                <w:rFonts w:ascii="Arial" w:hAnsi="Arial" w:cs="Arial"/>
                <w:iCs/>
                <w:sz w:val="22"/>
                <w:szCs w:val="22"/>
              </w:rPr>
            </w:pPr>
          </w:p>
        </w:tc>
      </w:tr>
      <w:tr w:rsidR="00331945" w:rsidRPr="00956356" w14:paraId="5B30E10E" w14:textId="77777777" w:rsidTr="005021EA">
        <w:trPr>
          <w:gridAfter w:val="1"/>
          <w:wAfter w:w="307" w:type="dxa"/>
          <w:cantSplit/>
          <w:jc w:val="center"/>
        </w:trPr>
        <w:tc>
          <w:tcPr>
            <w:tcW w:w="512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13E4BFB" w14:textId="4D65542E" w:rsidR="00331945" w:rsidRDefault="00987C6D" w:rsidP="00987C6D">
            <w:pPr>
              <w:spacing w:before="20" w:afterLines="40" w:after="96"/>
              <w:jc w:val="both"/>
              <w:rPr>
                <w:rFonts w:ascii="Arial" w:hAnsi="Arial" w:cs="Arial"/>
                <w:iCs/>
                <w:sz w:val="22"/>
                <w:szCs w:val="22"/>
              </w:rPr>
            </w:pPr>
            <w:r w:rsidRPr="00987C6D">
              <w:rPr>
                <w:rFonts w:ascii="Arial" w:hAnsi="Arial" w:cs="Arial"/>
                <w:iCs/>
                <w:sz w:val="22"/>
                <w:szCs w:val="22"/>
              </w:rPr>
              <w:t xml:space="preserve">Le plan de formation </w:t>
            </w:r>
            <w:r>
              <w:rPr>
                <w:rFonts w:ascii="Arial" w:hAnsi="Arial" w:cs="Arial"/>
                <w:iCs/>
                <w:sz w:val="22"/>
                <w:szCs w:val="22"/>
              </w:rPr>
              <w:t>pour le personnel</w:t>
            </w:r>
            <w:r w:rsidRPr="00987C6D">
              <w:rPr>
                <w:rFonts w:ascii="Arial" w:hAnsi="Arial" w:cs="Arial"/>
                <w:iCs/>
                <w:sz w:val="22"/>
                <w:szCs w:val="22"/>
              </w:rPr>
              <w:t xml:space="preserve"> est écrit a posteriori. Il s’agit d’une liste des formations suivies et non d’un réel plan de formation.</w:t>
            </w:r>
          </w:p>
        </w:tc>
        <w:sdt>
          <w:sdtPr>
            <w:rPr>
              <w:rFonts w:ascii="Arial" w:hAnsi="Arial" w:cs="Arial"/>
              <w:iCs/>
              <w:sz w:val="22"/>
              <w:szCs w:val="22"/>
            </w:rPr>
            <w:id w:val="-1375456265"/>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1DF59F9F" w14:textId="04B9A786" w:rsidR="00331945" w:rsidRDefault="003D6159"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453679585"/>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72F95C84" w14:textId="1E4E4C94" w:rsidR="00331945" w:rsidRDefault="00601D3E"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579662793"/>
            <w14:checkbox>
              <w14:checked w14:val="0"/>
              <w14:checkedState w14:val="2612" w14:font="MS Gothic"/>
              <w14:uncheckedState w14:val="2610" w14:font="MS Gothic"/>
            </w14:checkbox>
          </w:sdtPr>
          <w:sdtEndPr/>
          <w:sdtContent>
            <w:tc>
              <w:tcPr>
                <w:tcW w:w="671" w:type="dxa"/>
                <w:tcBorders>
                  <w:top w:val="single" w:sz="4" w:space="0" w:color="auto"/>
                  <w:left w:val="single" w:sz="4" w:space="0" w:color="auto"/>
                  <w:bottom w:val="single" w:sz="4" w:space="0" w:color="auto"/>
                  <w:right w:val="single" w:sz="4" w:space="0" w:color="auto"/>
                </w:tcBorders>
                <w:vAlign w:val="center"/>
              </w:tcPr>
              <w:p w14:paraId="635F3846" w14:textId="0666AC71" w:rsidR="00331945" w:rsidRDefault="00331945"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2047870357"/>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56FECD3D" w14:textId="2BF223A0" w:rsidR="00331945" w:rsidRDefault="00331945" w:rsidP="00331945">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012" w:type="dxa"/>
            <w:tcBorders>
              <w:top w:val="single" w:sz="4" w:space="0" w:color="auto"/>
              <w:left w:val="single" w:sz="4" w:space="0" w:color="auto"/>
              <w:bottom w:val="single" w:sz="4" w:space="0" w:color="auto"/>
              <w:right w:val="single" w:sz="4" w:space="0" w:color="auto"/>
            </w:tcBorders>
            <w:vAlign w:val="center"/>
          </w:tcPr>
          <w:p w14:paraId="08148803" w14:textId="15E7E02F" w:rsidR="00331945" w:rsidRPr="004F1243" w:rsidRDefault="00331945" w:rsidP="00331945">
            <w:pPr>
              <w:spacing w:before="20" w:afterLines="40" w:after="96"/>
              <w:jc w:val="center"/>
              <w:rPr>
                <w:rFonts w:ascii="Arial" w:hAnsi="Arial" w:cs="Arial"/>
                <w:iCs/>
                <w:sz w:val="20"/>
                <w:szCs w:val="22"/>
              </w:rPr>
            </w:pPr>
          </w:p>
        </w:tc>
        <w:tc>
          <w:tcPr>
            <w:tcW w:w="1684" w:type="dxa"/>
            <w:tcBorders>
              <w:top w:val="single" w:sz="4" w:space="0" w:color="auto"/>
              <w:left w:val="single" w:sz="4" w:space="0" w:color="auto"/>
              <w:bottom w:val="single" w:sz="4" w:space="0" w:color="auto"/>
              <w:right w:val="single" w:sz="4" w:space="0" w:color="auto"/>
            </w:tcBorders>
            <w:vAlign w:val="center"/>
          </w:tcPr>
          <w:p w14:paraId="16B28F51" w14:textId="3BC9225A" w:rsidR="00331945" w:rsidRPr="00987C6D" w:rsidRDefault="00331945" w:rsidP="00987C6D">
            <w:pPr>
              <w:spacing w:before="20" w:afterLines="40" w:after="96"/>
              <w:rPr>
                <w:rFonts w:ascii="Arial" w:hAnsi="Arial" w:cs="Arial"/>
                <w:iCs/>
                <w:sz w:val="20"/>
                <w:szCs w:val="22"/>
              </w:rPr>
            </w:pPr>
          </w:p>
        </w:tc>
      </w:tr>
      <w:tr w:rsidR="00331945" w:rsidRPr="00956356" w14:paraId="0E9E1124" w14:textId="77777777" w:rsidTr="005021EA">
        <w:trPr>
          <w:gridAfter w:val="1"/>
          <w:wAfter w:w="307" w:type="dxa"/>
          <w:cantSplit/>
          <w:jc w:val="center"/>
        </w:trPr>
        <w:tc>
          <w:tcPr>
            <w:tcW w:w="512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A304629" w14:textId="4DCB8C08" w:rsidR="00331945" w:rsidRDefault="00C233FB" w:rsidP="00331945">
            <w:pPr>
              <w:spacing w:before="20" w:afterLines="40" w:after="96"/>
              <w:jc w:val="both"/>
              <w:rPr>
                <w:rFonts w:ascii="Arial" w:hAnsi="Arial" w:cs="Arial"/>
                <w:iCs/>
                <w:sz w:val="22"/>
                <w:szCs w:val="22"/>
              </w:rPr>
            </w:pPr>
            <w:r>
              <w:rPr>
                <w:rFonts w:ascii="Arial" w:hAnsi="Arial" w:cs="Arial"/>
                <w:iCs/>
                <w:sz w:val="22"/>
                <w:szCs w:val="22"/>
              </w:rPr>
              <w:t>Le site internet de l’organisme certificateur n’indique pas les informations générales sur les tarifs.</w:t>
            </w:r>
          </w:p>
        </w:tc>
        <w:sdt>
          <w:sdtPr>
            <w:rPr>
              <w:rFonts w:ascii="Arial" w:hAnsi="Arial" w:cs="Arial"/>
              <w:iCs/>
              <w:sz w:val="22"/>
              <w:szCs w:val="22"/>
            </w:rPr>
            <w:id w:val="110794698"/>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39006252" w14:textId="25FE51AA" w:rsidR="00331945" w:rsidRDefault="005B3477"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725598058"/>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5EC8ABF2" w14:textId="0F5CBA5E" w:rsidR="00331945" w:rsidRDefault="00331945" w:rsidP="00331945">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422807265"/>
            <w14:checkbox>
              <w14:checked w14:val="0"/>
              <w14:checkedState w14:val="2612" w14:font="MS Gothic"/>
              <w14:uncheckedState w14:val="2610" w14:font="MS Gothic"/>
            </w14:checkbox>
          </w:sdtPr>
          <w:sdtEndPr/>
          <w:sdtContent>
            <w:tc>
              <w:tcPr>
                <w:tcW w:w="671" w:type="dxa"/>
                <w:tcBorders>
                  <w:top w:val="single" w:sz="4" w:space="0" w:color="auto"/>
                  <w:left w:val="single" w:sz="4" w:space="0" w:color="auto"/>
                  <w:bottom w:val="single" w:sz="4" w:space="0" w:color="auto"/>
                  <w:right w:val="single" w:sz="4" w:space="0" w:color="auto"/>
                </w:tcBorders>
                <w:vAlign w:val="center"/>
              </w:tcPr>
              <w:p w14:paraId="537939AE" w14:textId="7930C14F" w:rsidR="00331945" w:rsidRDefault="00601D3E"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254195764"/>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6CA6AF16" w14:textId="305FC47A" w:rsidR="00331945" w:rsidRDefault="00331945" w:rsidP="00331945">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012" w:type="dxa"/>
            <w:tcBorders>
              <w:top w:val="single" w:sz="4" w:space="0" w:color="auto"/>
              <w:left w:val="single" w:sz="4" w:space="0" w:color="auto"/>
              <w:bottom w:val="single" w:sz="4" w:space="0" w:color="auto"/>
              <w:right w:val="single" w:sz="4" w:space="0" w:color="auto"/>
            </w:tcBorders>
            <w:vAlign w:val="center"/>
          </w:tcPr>
          <w:p w14:paraId="5197C7E4" w14:textId="3AC5D255" w:rsidR="00331945" w:rsidRPr="004F1243" w:rsidRDefault="00331945" w:rsidP="00331945">
            <w:pPr>
              <w:spacing w:before="20" w:afterLines="40" w:after="96"/>
              <w:jc w:val="center"/>
              <w:rPr>
                <w:rFonts w:ascii="Arial" w:hAnsi="Arial" w:cs="Arial"/>
                <w:iCs/>
                <w:sz w:val="20"/>
                <w:szCs w:val="22"/>
              </w:rPr>
            </w:pPr>
          </w:p>
        </w:tc>
        <w:tc>
          <w:tcPr>
            <w:tcW w:w="1684" w:type="dxa"/>
            <w:tcBorders>
              <w:top w:val="single" w:sz="4" w:space="0" w:color="auto"/>
              <w:left w:val="single" w:sz="4" w:space="0" w:color="auto"/>
              <w:bottom w:val="single" w:sz="4" w:space="0" w:color="auto"/>
              <w:right w:val="single" w:sz="4" w:space="0" w:color="auto"/>
            </w:tcBorders>
            <w:vAlign w:val="center"/>
          </w:tcPr>
          <w:p w14:paraId="46DC5B0E" w14:textId="77777777" w:rsidR="00331945" w:rsidRPr="00956356" w:rsidRDefault="00331945" w:rsidP="00331945">
            <w:pPr>
              <w:spacing w:before="20" w:afterLines="40" w:after="96"/>
              <w:jc w:val="center"/>
              <w:rPr>
                <w:rFonts w:ascii="Arial" w:hAnsi="Arial" w:cs="Arial"/>
                <w:iCs/>
                <w:sz w:val="22"/>
                <w:szCs w:val="22"/>
              </w:rPr>
            </w:pPr>
          </w:p>
        </w:tc>
      </w:tr>
      <w:tr w:rsidR="00331945" w:rsidRPr="00956356" w14:paraId="566B5478" w14:textId="77777777" w:rsidTr="005021EA">
        <w:trPr>
          <w:gridAfter w:val="1"/>
          <w:wAfter w:w="307" w:type="dxa"/>
          <w:cantSplit/>
          <w:jc w:val="center"/>
        </w:trPr>
        <w:tc>
          <w:tcPr>
            <w:tcW w:w="512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C705E7D" w14:textId="5970DC8F" w:rsidR="00331945" w:rsidRDefault="00C11717" w:rsidP="00331945">
            <w:pPr>
              <w:spacing w:before="20" w:afterLines="40" w:after="96"/>
              <w:jc w:val="both"/>
              <w:rPr>
                <w:rFonts w:ascii="Arial" w:hAnsi="Arial" w:cs="Arial"/>
                <w:iCs/>
                <w:sz w:val="22"/>
                <w:szCs w:val="22"/>
              </w:rPr>
            </w:pPr>
            <w:r>
              <w:rPr>
                <w:rFonts w:ascii="Arial" w:hAnsi="Arial" w:cs="Arial"/>
                <w:iCs/>
                <w:sz w:val="22"/>
                <w:szCs w:val="22"/>
              </w:rPr>
              <w:t>Le comité d’impartialité de l’organisme de certification de produits e</w:t>
            </w:r>
            <w:r w:rsidR="00704BA9">
              <w:rPr>
                <w:rFonts w:ascii="Arial" w:hAnsi="Arial" w:cs="Arial"/>
                <w:iCs/>
                <w:sz w:val="22"/>
                <w:szCs w:val="22"/>
              </w:rPr>
              <w:t>s</w:t>
            </w:r>
            <w:r>
              <w:rPr>
                <w:rFonts w:ascii="Arial" w:hAnsi="Arial" w:cs="Arial"/>
                <w:iCs/>
                <w:sz w:val="22"/>
                <w:szCs w:val="22"/>
              </w:rPr>
              <w:t>t identique au comité d’impartialité pour la certification des systèmes de management.</w:t>
            </w:r>
          </w:p>
        </w:tc>
        <w:sdt>
          <w:sdtPr>
            <w:rPr>
              <w:rFonts w:ascii="Arial" w:hAnsi="Arial" w:cs="Arial"/>
              <w:iCs/>
              <w:sz w:val="22"/>
              <w:szCs w:val="22"/>
            </w:rPr>
            <w:id w:val="-905839014"/>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4DE595C9" w14:textId="42A6D8CF" w:rsidR="00331945" w:rsidRDefault="00601D3E"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054734101"/>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7BB01895" w14:textId="268B6F2E" w:rsidR="00331945" w:rsidRDefault="00331945" w:rsidP="00331945">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1670789965"/>
            <w14:checkbox>
              <w14:checked w14:val="0"/>
              <w14:checkedState w14:val="2612" w14:font="MS Gothic"/>
              <w14:uncheckedState w14:val="2610" w14:font="MS Gothic"/>
            </w14:checkbox>
          </w:sdtPr>
          <w:sdtEndPr/>
          <w:sdtContent>
            <w:tc>
              <w:tcPr>
                <w:tcW w:w="671" w:type="dxa"/>
                <w:tcBorders>
                  <w:top w:val="single" w:sz="4" w:space="0" w:color="auto"/>
                  <w:left w:val="single" w:sz="4" w:space="0" w:color="auto"/>
                  <w:bottom w:val="single" w:sz="4" w:space="0" w:color="auto"/>
                  <w:right w:val="single" w:sz="4" w:space="0" w:color="auto"/>
                </w:tcBorders>
                <w:vAlign w:val="center"/>
              </w:tcPr>
              <w:p w14:paraId="2DAC00CB" w14:textId="31644ABB" w:rsidR="00331945" w:rsidRDefault="00331945"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551149909"/>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3AA73E8B" w14:textId="6C56A422" w:rsidR="00331945" w:rsidRDefault="00331945" w:rsidP="00331945">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012" w:type="dxa"/>
            <w:tcBorders>
              <w:top w:val="single" w:sz="4" w:space="0" w:color="auto"/>
              <w:left w:val="single" w:sz="4" w:space="0" w:color="auto"/>
              <w:bottom w:val="single" w:sz="4" w:space="0" w:color="auto"/>
              <w:right w:val="single" w:sz="4" w:space="0" w:color="auto"/>
            </w:tcBorders>
            <w:vAlign w:val="center"/>
          </w:tcPr>
          <w:p w14:paraId="3D172952" w14:textId="5222E6C9" w:rsidR="00331945" w:rsidRPr="004F1243" w:rsidRDefault="00331945" w:rsidP="00583581">
            <w:pPr>
              <w:spacing w:before="20" w:afterLines="40" w:after="96"/>
              <w:jc w:val="center"/>
              <w:rPr>
                <w:rFonts w:ascii="Arial" w:hAnsi="Arial" w:cs="Arial"/>
                <w:iCs/>
                <w:sz w:val="20"/>
                <w:szCs w:val="22"/>
              </w:rPr>
            </w:pPr>
          </w:p>
        </w:tc>
        <w:tc>
          <w:tcPr>
            <w:tcW w:w="1684" w:type="dxa"/>
            <w:tcBorders>
              <w:top w:val="single" w:sz="4" w:space="0" w:color="auto"/>
              <w:left w:val="single" w:sz="4" w:space="0" w:color="auto"/>
              <w:bottom w:val="single" w:sz="4" w:space="0" w:color="auto"/>
              <w:right w:val="single" w:sz="4" w:space="0" w:color="auto"/>
            </w:tcBorders>
            <w:vAlign w:val="center"/>
          </w:tcPr>
          <w:p w14:paraId="3C990BED" w14:textId="5C4815B1" w:rsidR="00331945" w:rsidRPr="00956356" w:rsidRDefault="00331945" w:rsidP="00C11717">
            <w:pPr>
              <w:spacing w:before="20" w:afterLines="40" w:after="96"/>
              <w:jc w:val="center"/>
              <w:rPr>
                <w:rFonts w:ascii="Arial" w:hAnsi="Arial" w:cs="Arial"/>
                <w:iCs/>
                <w:sz w:val="22"/>
                <w:szCs w:val="22"/>
              </w:rPr>
            </w:pPr>
          </w:p>
        </w:tc>
      </w:tr>
      <w:tr w:rsidR="001254D1" w:rsidRPr="00956356" w14:paraId="59EBC3D8" w14:textId="77777777" w:rsidTr="0083476D">
        <w:trPr>
          <w:gridAfter w:val="1"/>
          <w:wAfter w:w="307" w:type="dxa"/>
          <w:cantSplit/>
          <w:jc w:val="center"/>
        </w:trPr>
        <w:tc>
          <w:tcPr>
            <w:tcW w:w="512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4792DA9" w14:textId="056B2684" w:rsidR="001254D1" w:rsidRDefault="00D74931" w:rsidP="00D74931">
            <w:pPr>
              <w:spacing w:before="20" w:afterLines="40" w:after="96"/>
              <w:jc w:val="both"/>
              <w:rPr>
                <w:rFonts w:ascii="Arial" w:hAnsi="Arial" w:cs="Arial"/>
                <w:iCs/>
                <w:sz w:val="22"/>
                <w:szCs w:val="22"/>
              </w:rPr>
            </w:pPr>
            <w:r>
              <w:rPr>
                <w:rFonts w:ascii="Arial" w:hAnsi="Arial" w:cs="Arial"/>
                <w:iCs/>
                <w:sz w:val="22"/>
                <w:szCs w:val="22"/>
              </w:rPr>
              <w:t>L’organisme n’a pas défini</w:t>
            </w:r>
            <w:r w:rsidR="00EB7F10">
              <w:rPr>
                <w:rFonts w:ascii="Arial" w:hAnsi="Arial" w:cs="Arial"/>
                <w:iCs/>
                <w:sz w:val="22"/>
                <w:szCs w:val="22"/>
              </w:rPr>
              <w:t xml:space="preserve"> de critères de compétence du Comité en charge de prendre la décision de certification. Il </w:t>
            </w:r>
            <w:r w:rsidR="000258AE">
              <w:rPr>
                <w:rFonts w:ascii="Arial" w:hAnsi="Arial" w:cs="Arial"/>
                <w:iCs/>
                <w:sz w:val="22"/>
                <w:szCs w:val="22"/>
              </w:rPr>
              <w:t>n</w:t>
            </w:r>
            <w:r>
              <w:rPr>
                <w:rFonts w:ascii="Arial" w:hAnsi="Arial" w:cs="Arial"/>
                <w:iCs/>
                <w:sz w:val="22"/>
                <w:szCs w:val="22"/>
              </w:rPr>
              <w:t>’existe</w:t>
            </w:r>
            <w:r w:rsidR="00EB7F10">
              <w:rPr>
                <w:rFonts w:ascii="Arial" w:hAnsi="Arial" w:cs="Arial"/>
                <w:iCs/>
                <w:sz w:val="22"/>
                <w:szCs w:val="22"/>
              </w:rPr>
              <w:t xml:space="preserve"> pas de preuves attestant </w:t>
            </w:r>
            <w:r>
              <w:rPr>
                <w:rFonts w:ascii="Arial" w:hAnsi="Arial" w:cs="Arial"/>
                <w:iCs/>
                <w:sz w:val="22"/>
                <w:szCs w:val="22"/>
              </w:rPr>
              <w:t>de la</w:t>
            </w:r>
            <w:r w:rsidR="00EB7F10">
              <w:rPr>
                <w:rFonts w:ascii="Arial" w:hAnsi="Arial" w:cs="Arial"/>
                <w:iCs/>
                <w:sz w:val="22"/>
                <w:szCs w:val="22"/>
              </w:rPr>
              <w:t xml:space="preserve"> compétence</w:t>
            </w:r>
            <w:r>
              <w:rPr>
                <w:rFonts w:ascii="Arial" w:hAnsi="Arial" w:cs="Arial"/>
                <w:iCs/>
                <w:sz w:val="22"/>
                <w:szCs w:val="22"/>
              </w:rPr>
              <w:t xml:space="preserve"> des membres du comité aux exigences du</w:t>
            </w:r>
            <w:r w:rsidR="00EB7F10">
              <w:rPr>
                <w:rFonts w:ascii="Arial" w:hAnsi="Arial" w:cs="Arial"/>
                <w:iCs/>
                <w:sz w:val="22"/>
                <w:szCs w:val="22"/>
              </w:rPr>
              <w:t xml:space="preserve"> programme de certification.</w:t>
            </w:r>
          </w:p>
        </w:tc>
        <w:sdt>
          <w:sdtPr>
            <w:rPr>
              <w:rFonts w:ascii="Arial" w:hAnsi="Arial" w:cs="Arial"/>
              <w:iCs/>
              <w:sz w:val="22"/>
              <w:szCs w:val="22"/>
            </w:rPr>
            <w:id w:val="-432677318"/>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17D99599" w14:textId="77777777" w:rsidR="001254D1" w:rsidRDefault="001254D1"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070572796"/>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114CC2F6" w14:textId="77777777" w:rsidR="001254D1" w:rsidRDefault="001254D1" w:rsidP="0083476D">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25460965"/>
            <w14:checkbox>
              <w14:checked w14:val="0"/>
              <w14:checkedState w14:val="2612" w14:font="MS Gothic"/>
              <w14:uncheckedState w14:val="2610" w14:font="MS Gothic"/>
            </w14:checkbox>
          </w:sdtPr>
          <w:sdtEndPr/>
          <w:sdtContent>
            <w:tc>
              <w:tcPr>
                <w:tcW w:w="671" w:type="dxa"/>
                <w:tcBorders>
                  <w:top w:val="single" w:sz="4" w:space="0" w:color="auto"/>
                  <w:left w:val="single" w:sz="4" w:space="0" w:color="auto"/>
                  <w:bottom w:val="single" w:sz="4" w:space="0" w:color="auto"/>
                  <w:right w:val="single" w:sz="4" w:space="0" w:color="auto"/>
                </w:tcBorders>
                <w:vAlign w:val="center"/>
              </w:tcPr>
              <w:p w14:paraId="48E00992" w14:textId="3938B1F6" w:rsidR="001254D1" w:rsidRDefault="00807D39"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518281239"/>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55DBF457" w14:textId="3DB6E296" w:rsidR="001254D1" w:rsidRDefault="00601D3E"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012" w:type="dxa"/>
            <w:tcBorders>
              <w:top w:val="single" w:sz="4" w:space="0" w:color="auto"/>
              <w:left w:val="single" w:sz="4" w:space="0" w:color="auto"/>
              <w:bottom w:val="single" w:sz="4" w:space="0" w:color="auto"/>
              <w:right w:val="single" w:sz="4" w:space="0" w:color="auto"/>
            </w:tcBorders>
            <w:vAlign w:val="center"/>
          </w:tcPr>
          <w:p w14:paraId="72398053" w14:textId="1FFC9A0B" w:rsidR="001254D1" w:rsidRPr="004F1243" w:rsidRDefault="001254D1" w:rsidP="0083476D">
            <w:pPr>
              <w:spacing w:before="20" w:afterLines="40" w:after="96"/>
              <w:jc w:val="center"/>
              <w:rPr>
                <w:rFonts w:ascii="Arial" w:hAnsi="Arial" w:cs="Arial"/>
                <w:iCs/>
                <w:sz w:val="20"/>
                <w:szCs w:val="22"/>
              </w:rPr>
            </w:pPr>
          </w:p>
        </w:tc>
        <w:tc>
          <w:tcPr>
            <w:tcW w:w="1684" w:type="dxa"/>
            <w:tcBorders>
              <w:top w:val="single" w:sz="4" w:space="0" w:color="auto"/>
              <w:left w:val="single" w:sz="4" w:space="0" w:color="auto"/>
              <w:bottom w:val="single" w:sz="4" w:space="0" w:color="auto"/>
              <w:right w:val="single" w:sz="4" w:space="0" w:color="auto"/>
            </w:tcBorders>
            <w:vAlign w:val="center"/>
          </w:tcPr>
          <w:p w14:paraId="22FCDE60" w14:textId="77777777" w:rsidR="001254D1" w:rsidRPr="00956356" w:rsidRDefault="001254D1" w:rsidP="0083476D">
            <w:pPr>
              <w:spacing w:before="20" w:afterLines="40" w:after="96"/>
              <w:jc w:val="center"/>
              <w:rPr>
                <w:rFonts w:ascii="Arial" w:hAnsi="Arial" w:cs="Arial"/>
                <w:iCs/>
                <w:sz w:val="22"/>
                <w:szCs w:val="22"/>
              </w:rPr>
            </w:pPr>
          </w:p>
        </w:tc>
      </w:tr>
      <w:tr w:rsidR="001254D1" w:rsidRPr="00956356" w14:paraId="432784D3" w14:textId="77777777" w:rsidTr="0083476D">
        <w:trPr>
          <w:gridAfter w:val="1"/>
          <w:wAfter w:w="307" w:type="dxa"/>
          <w:cantSplit/>
          <w:jc w:val="center"/>
        </w:trPr>
        <w:tc>
          <w:tcPr>
            <w:tcW w:w="512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46C22D9" w14:textId="1E14BE07" w:rsidR="008232D0" w:rsidRDefault="0034279F" w:rsidP="008232D0">
            <w:pPr>
              <w:spacing w:before="20" w:afterLines="40" w:after="96"/>
              <w:jc w:val="both"/>
              <w:rPr>
                <w:rFonts w:ascii="Arial" w:hAnsi="Arial" w:cs="Arial"/>
                <w:iCs/>
                <w:sz w:val="22"/>
                <w:szCs w:val="22"/>
              </w:rPr>
            </w:pPr>
            <w:r w:rsidRPr="0034279F">
              <w:rPr>
                <w:rFonts w:ascii="Arial" w:hAnsi="Arial" w:cs="Arial"/>
                <w:iCs/>
                <w:sz w:val="22"/>
                <w:szCs w:val="22"/>
              </w:rPr>
              <w:t xml:space="preserve">Un laboratoire d’essais et un organisme de certification de produit </w:t>
            </w:r>
            <w:r w:rsidR="008232D0">
              <w:rPr>
                <w:rFonts w:ascii="Arial" w:hAnsi="Arial" w:cs="Arial"/>
                <w:iCs/>
                <w:sz w:val="22"/>
                <w:szCs w:val="22"/>
              </w:rPr>
              <w:t>coexistent</w:t>
            </w:r>
            <w:r w:rsidRPr="0034279F">
              <w:rPr>
                <w:rFonts w:ascii="Arial" w:hAnsi="Arial" w:cs="Arial"/>
                <w:iCs/>
                <w:sz w:val="22"/>
                <w:szCs w:val="22"/>
              </w:rPr>
              <w:t xml:space="preserve"> au sein d’une </w:t>
            </w:r>
            <w:r w:rsidR="008232D0">
              <w:rPr>
                <w:rFonts w:ascii="Arial" w:hAnsi="Arial" w:cs="Arial"/>
                <w:iCs/>
                <w:sz w:val="22"/>
                <w:szCs w:val="22"/>
              </w:rPr>
              <w:t xml:space="preserve">même </w:t>
            </w:r>
            <w:r w:rsidRPr="0034279F">
              <w:rPr>
                <w:rFonts w:ascii="Arial" w:hAnsi="Arial" w:cs="Arial"/>
                <w:iCs/>
                <w:sz w:val="22"/>
                <w:szCs w:val="22"/>
              </w:rPr>
              <w:t xml:space="preserve">entité juridique. Le laboratoire d’essais </w:t>
            </w:r>
            <w:r w:rsidR="008232D0">
              <w:rPr>
                <w:rFonts w:ascii="Arial" w:hAnsi="Arial" w:cs="Arial"/>
                <w:iCs/>
                <w:sz w:val="22"/>
                <w:szCs w:val="22"/>
              </w:rPr>
              <w:t>intervient</w:t>
            </w:r>
            <w:r w:rsidRPr="0034279F">
              <w:rPr>
                <w:rFonts w:ascii="Arial" w:hAnsi="Arial" w:cs="Arial"/>
                <w:iCs/>
                <w:sz w:val="22"/>
                <w:szCs w:val="22"/>
              </w:rPr>
              <w:t xml:space="preserve"> comme sous-traitant </w:t>
            </w:r>
            <w:r w:rsidR="008232D0">
              <w:rPr>
                <w:rFonts w:ascii="Arial" w:hAnsi="Arial" w:cs="Arial"/>
                <w:iCs/>
                <w:sz w:val="22"/>
                <w:szCs w:val="22"/>
              </w:rPr>
              <w:t>de</w:t>
            </w:r>
            <w:r w:rsidRPr="0034279F">
              <w:rPr>
                <w:rFonts w:ascii="Arial" w:hAnsi="Arial" w:cs="Arial"/>
                <w:iCs/>
                <w:sz w:val="22"/>
                <w:szCs w:val="22"/>
              </w:rPr>
              <w:t xml:space="preserve"> l’organisme de certification</w:t>
            </w:r>
            <w:r w:rsidR="008232D0">
              <w:rPr>
                <w:rFonts w:ascii="Arial" w:hAnsi="Arial" w:cs="Arial"/>
                <w:iCs/>
                <w:sz w:val="22"/>
                <w:szCs w:val="22"/>
              </w:rPr>
              <w:t xml:space="preserve"> de produits</w:t>
            </w:r>
            <w:r w:rsidRPr="0034279F">
              <w:rPr>
                <w:rFonts w:ascii="Arial" w:hAnsi="Arial" w:cs="Arial"/>
                <w:iCs/>
                <w:sz w:val="22"/>
                <w:szCs w:val="22"/>
              </w:rPr>
              <w:t>.</w:t>
            </w:r>
          </w:p>
          <w:p w14:paraId="774B8C86" w14:textId="722952CE" w:rsidR="008232D0" w:rsidRDefault="0034279F" w:rsidP="008232D0">
            <w:pPr>
              <w:spacing w:before="20" w:afterLines="40" w:after="96"/>
              <w:jc w:val="both"/>
              <w:rPr>
                <w:rFonts w:ascii="Arial" w:hAnsi="Arial" w:cs="Arial"/>
                <w:iCs/>
                <w:sz w:val="22"/>
                <w:szCs w:val="22"/>
              </w:rPr>
            </w:pPr>
            <w:r>
              <w:rPr>
                <w:rFonts w:ascii="Arial" w:hAnsi="Arial" w:cs="Arial"/>
                <w:iCs/>
                <w:sz w:val="22"/>
                <w:szCs w:val="22"/>
              </w:rPr>
              <w:t>L</w:t>
            </w:r>
            <w:r w:rsidRPr="0034279F">
              <w:rPr>
                <w:rFonts w:ascii="Arial" w:hAnsi="Arial" w:cs="Arial"/>
                <w:iCs/>
                <w:sz w:val="22"/>
                <w:szCs w:val="22"/>
              </w:rPr>
              <w:t xml:space="preserve">a même personne </w:t>
            </w:r>
            <w:r w:rsidR="004E3744">
              <w:rPr>
                <w:rFonts w:ascii="Arial" w:hAnsi="Arial" w:cs="Arial"/>
                <w:iCs/>
                <w:sz w:val="22"/>
                <w:szCs w:val="22"/>
              </w:rPr>
              <w:t>a</w:t>
            </w:r>
            <w:r w:rsidRPr="0034279F">
              <w:rPr>
                <w:rFonts w:ascii="Arial" w:hAnsi="Arial" w:cs="Arial"/>
                <w:iCs/>
                <w:sz w:val="22"/>
                <w:szCs w:val="22"/>
              </w:rPr>
              <w:t xml:space="preserve"> sign</w:t>
            </w:r>
            <w:r w:rsidR="004E3744">
              <w:rPr>
                <w:rFonts w:ascii="Arial" w:hAnsi="Arial" w:cs="Arial"/>
                <w:iCs/>
                <w:sz w:val="22"/>
                <w:szCs w:val="22"/>
              </w:rPr>
              <w:t>é</w:t>
            </w:r>
            <w:r w:rsidRPr="0034279F">
              <w:rPr>
                <w:rFonts w:ascii="Arial" w:hAnsi="Arial" w:cs="Arial"/>
                <w:iCs/>
                <w:sz w:val="22"/>
                <w:szCs w:val="22"/>
              </w:rPr>
              <w:t xml:space="preserve"> </w:t>
            </w:r>
            <w:r w:rsidR="008232D0">
              <w:rPr>
                <w:rFonts w:ascii="Arial" w:hAnsi="Arial" w:cs="Arial"/>
                <w:iCs/>
                <w:sz w:val="22"/>
                <w:szCs w:val="22"/>
              </w:rPr>
              <w:t>le rapport</w:t>
            </w:r>
            <w:r w:rsidR="00FB6E39">
              <w:rPr>
                <w:rFonts w:ascii="Arial" w:hAnsi="Arial" w:cs="Arial"/>
                <w:iCs/>
                <w:sz w:val="22"/>
                <w:szCs w:val="22"/>
              </w:rPr>
              <w:t xml:space="preserve"> d’essai </w:t>
            </w:r>
            <w:r w:rsidR="008232D0">
              <w:rPr>
                <w:rFonts w:ascii="Arial" w:hAnsi="Arial" w:cs="Arial"/>
                <w:iCs/>
                <w:sz w:val="22"/>
                <w:szCs w:val="22"/>
              </w:rPr>
              <w:t>ainsi que la</w:t>
            </w:r>
            <w:r w:rsidRPr="0034279F">
              <w:rPr>
                <w:rFonts w:ascii="Arial" w:hAnsi="Arial" w:cs="Arial"/>
                <w:iCs/>
                <w:sz w:val="22"/>
                <w:szCs w:val="22"/>
              </w:rPr>
              <w:t xml:space="preserve"> décision </w:t>
            </w:r>
            <w:r w:rsidR="008232D0">
              <w:rPr>
                <w:rFonts w:ascii="Arial" w:hAnsi="Arial" w:cs="Arial"/>
                <w:iCs/>
                <w:sz w:val="22"/>
                <w:szCs w:val="22"/>
              </w:rPr>
              <w:t xml:space="preserve">de </w:t>
            </w:r>
            <w:r w:rsidRPr="0034279F">
              <w:rPr>
                <w:rFonts w:ascii="Arial" w:hAnsi="Arial" w:cs="Arial"/>
                <w:iCs/>
                <w:sz w:val="22"/>
                <w:szCs w:val="22"/>
              </w:rPr>
              <w:t xml:space="preserve">certification </w:t>
            </w:r>
            <w:r w:rsidR="008232D0">
              <w:rPr>
                <w:rFonts w:ascii="Arial" w:hAnsi="Arial" w:cs="Arial"/>
                <w:iCs/>
                <w:sz w:val="22"/>
                <w:szCs w:val="22"/>
              </w:rPr>
              <w:t xml:space="preserve">du même </w:t>
            </w:r>
            <w:r>
              <w:rPr>
                <w:rFonts w:ascii="Arial" w:hAnsi="Arial" w:cs="Arial"/>
                <w:iCs/>
                <w:sz w:val="22"/>
                <w:szCs w:val="22"/>
              </w:rPr>
              <w:t>produit</w:t>
            </w:r>
            <w:r w:rsidR="008232D0">
              <w:rPr>
                <w:rFonts w:ascii="Arial" w:hAnsi="Arial" w:cs="Arial"/>
                <w:iCs/>
                <w:sz w:val="22"/>
                <w:szCs w:val="22"/>
              </w:rPr>
              <w:t>.</w:t>
            </w:r>
          </w:p>
          <w:p w14:paraId="220283FC" w14:textId="285AE9FE" w:rsidR="001254D1" w:rsidRPr="0034279F" w:rsidRDefault="0034279F" w:rsidP="008232D0">
            <w:pPr>
              <w:spacing w:before="20" w:afterLines="40" w:after="96"/>
              <w:jc w:val="both"/>
              <w:rPr>
                <w:rFonts w:ascii="Arial" w:hAnsi="Arial" w:cs="Arial"/>
                <w:iCs/>
                <w:sz w:val="22"/>
                <w:szCs w:val="22"/>
              </w:rPr>
            </w:pPr>
            <w:r w:rsidRPr="0034279F">
              <w:rPr>
                <w:rFonts w:ascii="Arial" w:hAnsi="Arial" w:cs="Arial"/>
                <w:i/>
                <w:iCs/>
                <w:sz w:val="22"/>
                <w:szCs w:val="22"/>
                <w:u w:val="single"/>
              </w:rPr>
              <w:t>Rem</w:t>
            </w:r>
            <w:r>
              <w:rPr>
                <w:rFonts w:ascii="Arial" w:hAnsi="Arial" w:cs="Arial"/>
                <w:iCs/>
                <w:sz w:val="22"/>
                <w:szCs w:val="22"/>
              </w:rPr>
              <w:t>. : l</w:t>
            </w:r>
            <w:r w:rsidRPr="0034279F">
              <w:rPr>
                <w:rFonts w:ascii="Arial" w:hAnsi="Arial" w:cs="Arial"/>
                <w:iCs/>
                <w:sz w:val="22"/>
                <w:szCs w:val="22"/>
              </w:rPr>
              <w:t xml:space="preserve">’évaluation a été effectuée </w:t>
            </w:r>
            <w:r>
              <w:rPr>
                <w:rFonts w:ascii="Arial" w:hAnsi="Arial" w:cs="Arial"/>
                <w:iCs/>
                <w:sz w:val="22"/>
                <w:szCs w:val="22"/>
              </w:rPr>
              <w:t xml:space="preserve">par </w:t>
            </w:r>
            <w:r w:rsidRPr="0034279F">
              <w:rPr>
                <w:rFonts w:ascii="Arial" w:hAnsi="Arial" w:cs="Arial"/>
                <w:iCs/>
                <w:sz w:val="22"/>
                <w:szCs w:val="22"/>
              </w:rPr>
              <w:t>une autre personne.</w:t>
            </w:r>
          </w:p>
        </w:tc>
        <w:sdt>
          <w:sdtPr>
            <w:rPr>
              <w:rFonts w:ascii="Arial" w:hAnsi="Arial" w:cs="Arial"/>
              <w:iCs/>
              <w:sz w:val="22"/>
              <w:szCs w:val="22"/>
            </w:rPr>
            <w:id w:val="-534956863"/>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558E0D0C" w14:textId="1E58D45C" w:rsidR="001254D1" w:rsidRDefault="00A04043"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503795839"/>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45976F88" w14:textId="77777777" w:rsidR="001254D1" w:rsidRDefault="001254D1" w:rsidP="0083476D">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2126884668"/>
            <w14:checkbox>
              <w14:checked w14:val="0"/>
              <w14:checkedState w14:val="2612" w14:font="MS Gothic"/>
              <w14:uncheckedState w14:val="2610" w14:font="MS Gothic"/>
            </w14:checkbox>
          </w:sdtPr>
          <w:sdtEndPr/>
          <w:sdtContent>
            <w:tc>
              <w:tcPr>
                <w:tcW w:w="671" w:type="dxa"/>
                <w:tcBorders>
                  <w:top w:val="single" w:sz="4" w:space="0" w:color="auto"/>
                  <w:left w:val="single" w:sz="4" w:space="0" w:color="auto"/>
                  <w:bottom w:val="single" w:sz="4" w:space="0" w:color="auto"/>
                  <w:right w:val="single" w:sz="4" w:space="0" w:color="auto"/>
                </w:tcBorders>
                <w:vAlign w:val="center"/>
              </w:tcPr>
              <w:p w14:paraId="5D9E9D01" w14:textId="454A2095" w:rsidR="001254D1" w:rsidRDefault="00601D3E"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50772810"/>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28FA1F15" w14:textId="77777777" w:rsidR="001254D1" w:rsidRDefault="001254D1" w:rsidP="0083476D">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012" w:type="dxa"/>
            <w:tcBorders>
              <w:top w:val="single" w:sz="4" w:space="0" w:color="auto"/>
              <w:left w:val="single" w:sz="4" w:space="0" w:color="auto"/>
              <w:bottom w:val="single" w:sz="4" w:space="0" w:color="auto"/>
              <w:right w:val="single" w:sz="4" w:space="0" w:color="auto"/>
            </w:tcBorders>
            <w:vAlign w:val="center"/>
          </w:tcPr>
          <w:p w14:paraId="1E873BCD" w14:textId="727A5614" w:rsidR="001254D1" w:rsidRPr="004F1243" w:rsidRDefault="001254D1" w:rsidP="00723F33">
            <w:pPr>
              <w:spacing w:before="20" w:afterLines="40" w:after="96"/>
              <w:jc w:val="center"/>
              <w:rPr>
                <w:rFonts w:ascii="Arial" w:hAnsi="Arial" w:cs="Arial"/>
                <w:iCs/>
                <w:sz w:val="20"/>
                <w:szCs w:val="22"/>
              </w:rPr>
            </w:pPr>
          </w:p>
        </w:tc>
        <w:tc>
          <w:tcPr>
            <w:tcW w:w="1684" w:type="dxa"/>
            <w:tcBorders>
              <w:top w:val="single" w:sz="4" w:space="0" w:color="auto"/>
              <w:left w:val="single" w:sz="4" w:space="0" w:color="auto"/>
              <w:bottom w:val="single" w:sz="4" w:space="0" w:color="auto"/>
              <w:right w:val="single" w:sz="4" w:space="0" w:color="auto"/>
            </w:tcBorders>
            <w:vAlign w:val="center"/>
          </w:tcPr>
          <w:p w14:paraId="450DF2C7" w14:textId="2AEB197E" w:rsidR="001254D1" w:rsidRPr="00956356" w:rsidRDefault="001254D1" w:rsidP="00D349CD">
            <w:pPr>
              <w:spacing w:before="20" w:afterLines="40" w:after="96"/>
              <w:rPr>
                <w:rFonts w:ascii="Arial" w:hAnsi="Arial" w:cs="Arial"/>
                <w:iCs/>
                <w:sz w:val="22"/>
                <w:szCs w:val="22"/>
              </w:rPr>
            </w:pPr>
          </w:p>
        </w:tc>
      </w:tr>
      <w:tr w:rsidR="00A04043" w:rsidRPr="00956356" w14:paraId="03F9AE9C" w14:textId="77777777" w:rsidTr="0083476D">
        <w:trPr>
          <w:gridAfter w:val="1"/>
          <w:wAfter w:w="307" w:type="dxa"/>
          <w:cantSplit/>
          <w:jc w:val="center"/>
        </w:trPr>
        <w:tc>
          <w:tcPr>
            <w:tcW w:w="512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9DDEED2" w14:textId="443F4584" w:rsidR="00A04043" w:rsidRDefault="00A04043" w:rsidP="00A04043">
            <w:pPr>
              <w:spacing w:before="20" w:afterLines="40" w:after="96"/>
              <w:jc w:val="both"/>
              <w:rPr>
                <w:rFonts w:ascii="Arial" w:hAnsi="Arial" w:cs="Arial"/>
                <w:iCs/>
                <w:sz w:val="22"/>
                <w:szCs w:val="22"/>
              </w:rPr>
            </w:pPr>
            <w:r>
              <w:rPr>
                <w:rFonts w:ascii="Arial" w:hAnsi="Arial" w:cs="Arial"/>
                <w:iCs/>
                <w:sz w:val="22"/>
                <w:szCs w:val="22"/>
              </w:rPr>
              <w:t>L’organisme fait appel à un prestataire qui lui permet d’externaliser certains essais. Cependant, il n’a pas apporté la preuve que la personne aillant fait les essais dispose des compétences techniques pour couvrir le domaine concerné.</w:t>
            </w:r>
          </w:p>
          <w:p w14:paraId="466FE22C" w14:textId="4639257E" w:rsidR="00A04043" w:rsidRPr="00723F33" w:rsidRDefault="00A04043" w:rsidP="00A04043">
            <w:pPr>
              <w:spacing w:before="20" w:afterLines="40" w:after="96"/>
              <w:jc w:val="both"/>
              <w:rPr>
                <w:rFonts w:ascii="Arial" w:hAnsi="Arial" w:cs="Arial"/>
                <w:iCs/>
                <w:sz w:val="22"/>
                <w:szCs w:val="22"/>
              </w:rPr>
            </w:pPr>
            <w:r>
              <w:rPr>
                <w:rFonts w:ascii="Arial" w:hAnsi="Arial" w:cs="Arial"/>
                <w:iCs/>
                <w:sz w:val="22"/>
                <w:szCs w:val="22"/>
              </w:rPr>
              <w:t>De plus, le prestataire n’est pas référencé dans la liste prévue à cet effet.</w:t>
            </w:r>
          </w:p>
          <w:p w14:paraId="25DE57B8" w14:textId="19602FB0" w:rsidR="00A04043" w:rsidRPr="0034279F" w:rsidRDefault="00A04043" w:rsidP="00A04043">
            <w:pPr>
              <w:spacing w:before="20" w:afterLines="40" w:after="96"/>
              <w:jc w:val="both"/>
              <w:rPr>
                <w:rFonts w:ascii="Arial" w:hAnsi="Arial" w:cs="Arial"/>
                <w:iCs/>
                <w:sz w:val="22"/>
                <w:szCs w:val="22"/>
              </w:rPr>
            </w:pPr>
          </w:p>
        </w:tc>
        <w:sdt>
          <w:sdtPr>
            <w:rPr>
              <w:rFonts w:ascii="Arial" w:hAnsi="Arial" w:cs="Arial"/>
              <w:iCs/>
              <w:sz w:val="22"/>
              <w:szCs w:val="22"/>
            </w:rPr>
            <w:id w:val="-1555154174"/>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5DD802F6" w14:textId="5B0997CC" w:rsidR="00A04043" w:rsidRDefault="00A04043" w:rsidP="00A04043">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540401291"/>
            <w14:checkbox>
              <w14:checked w14:val="0"/>
              <w14:checkedState w14:val="2612" w14:font="MS Gothic"/>
              <w14:uncheckedState w14:val="2610" w14:font="MS Gothic"/>
            </w14:checkbox>
          </w:sdtPr>
          <w:sdtEndPr/>
          <w:sdtContent>
            <w:tc>
              <w:tcPr>
                <w:tcW w:w="649" w:type="dxa"/>
                <w:tcBorders>
                  <w:top w:val="single" w:sz="4" w:space="0" w:color="auto"/>
                  <w:left w:val="single" w:sz="4" w:space="0" w:color="auto"/>
                  <w:bottom w:val="single" w:sz="4" w:space="0" w:color="auto"/>
                  <w:right w:val="single" w:sz="4" w:space="0" w:color="auto"/>
                </w:tcBorders>
                <w:vAlign w:val="center"/>
              </w:tcPr>
              <w:p w14:paraId="42F67E65" w14:textId="5D5489DE" w:rsidR="00A04043" w:rsidRDefault="00A04043" w:rsidP="00A04043">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727152755"/>
            <w14:checkbox>
              <w14:checked w14:val="0"/>
              <w14:checkedState w14:val="2612" w14:font="MS Gothic"/>
              <w14:uncheckedState w14:val="2610" w14:font="MS Gothic"/>
            </w14:checkbox>
          </w:sdtPr>
          <w:sdtEndPr/>
          <w:sdtContent>
            <w:tc>
              <w:tcPr>
                <w:tcW w:w="671" w:type="dxa"/>
                <w:tcBorders>
                  <w:top w:val="single" w:sz="4" w:space="0" w:color="auto"/>
                  <w:left w:val="single" w:sz="4" w:space="0" w:color="auto"/>
                  <w:bottom w:val="single" w:sz="4" w:space="0" w:color="auto"/>
                  <w:right w:val="single" w:sz="4" w:space="0" w:color="auto"/>
                </w:tcBorders>
                <w:vAlign w:val="center"/>
              </w:tcPr>
              <w:p w14:paraId="055BB92B" w14:textId="76BDC61F" w:rsidR="00A04043" w:rsidRDefault="00A04043" w:rsidP="00A04043">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934269672"/>
            <w14:checkbox>
              <w14:checked w14:val="0"/>
              <w14:checkedState w14:val="2612" w14:font="MS Gothic"/>
              <w14:uncheckedState w14:val="2610" w14:font="MS Gothic"/>
            </w14:checkbox>
          </w:sdtPr>
          <w:sdtEndPr/>
          <w:sdtContent>
            <w:tc>
              <w:tcPr>
                <w:tcW w:w="698" w:type="dxa"/>
                <w:tcBorders>
                  <w:top w:val="single" w:sz="4" w:space="0" w:color="auto"/>
                  <w:left w:val="single" w:sz="4" w:space="0" w:color="auto"/>
                  <w:bottom w:val="single" w:sz="4" w:space="0" w:color="auto"/>
                  <w:right w:val="single" w:sz="4" w:space="0" w:color="auto"/>
                </w:tcBorders>
                <w:vAlign w:val="center"/>
              </w:tcPr>
              <w:p w14:paraId="2ADB5D3F" w14:textId="1397D08C" w:rsidR="00A04043" w:rsidRDefault="00601D3E" w:rsidP="00A04043">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tc>
          <w:tcPr>
            <w:tcW w:w="1012" w:type="dxa"/>
            <w:tcBorders>
              <w:top w:val="single" w:sz="4" w:space="0" w:color="auto"/>
              <w:left w:val="single" w:sz="4" w:space="0" w:color="auto"/>
              <w:bottom w:val="single" w:sz="4" w:space="0" w:color="auto"/>
              <w:right w:val="single" w:sz="4" w:space="0" w:color="auto"/>
            </w:tcBorders>
            <w:vAlign w:val="center"/>
          </w:tcPr>
          <w:p w14:paraId="3C94FD53" w14:textId="5A45379F" w:rsidR="00A04043" w:rsidRDefault="00A04043" w:rsidP="00A04043">
            <w:pPr>
              <w:spacing w:before="20" w:afterLines="40" w:after="96"/>
              <w:jc w:val="center"/>
              <w:rPr>
                <w:rFonts w:ascii="Arial" w:hAnsi="Arial" w:cs="Arial"/>
                <w:iCs/>
                <w:sz w:val="20"/>
                <w:szCs w:val="22"/>
              </w:rPr>
            </w:pPr>
          </w:p>
        </w:tc>
        <w:tc>
          <w:tcPr>
            <w:tcW w:w="1684" w:type="dxa"/>
            <w:tcBorders>
              <w:top w:val="single" w:sz="4" w:space="0" w:color="auto"/>
              <w:left w:val="single" w:sz="4" w:space="0" w:color="auto"/>
              <w:bottom w:val="single" w:sz="4" w:space="0" w:color="auto"/>
              <w:right w:val="single" w:sz="4" w:space="0" w:color="auto"/>
            </w:tcBorders>
            <w:vAlign w:val="center"/>
          </w:tcPr>
          <w:p w14:paraId="3AC71EE9" w14:textId="77777777" w:rsidR="00A04043" w:rsidRPr="00956356" w:rsidRDefault="00A04043" w:rsidP="00A04043">
            <w:pPr>
              <w:spacing w:before="20" w:afterLines="40" w:after="96"/>
              <w:rPr>
                <w:rFonts w:ascii="Arial" w:hAnsi="Arial" w:cs="Arial"/>
                <w:iCs/>
                <w:sz w:val="22"/>
                <w:szCs w:val="22"/>
              </w:rPr>
            </w:pPr>
          </w:p>
        </w:tc>
      </w:tr>
    </w:tbl>
    <w:p w14:paraId="52E414DC" w14:textId="77777777" w:rsidR="008F7FEE" w:rsidRPr="00956356" w:rsidRDefault="008F7FEE">
      <w:pPr>
        <w:rPr>
          <w:rFonts w:cs="Arial"/>
          <w:iCs/>
          <w:sz w:val="22"/>
          <w:szCs w:val="22"/>
        </w:rPr>
      </w:pPr>
      <w:r w:rsidRPr="00956356">
        <w:rPr>
          <w:rFonts w:cs="Arial"/>
          <w:iCs/>
          <w:sz w:val="22"/>
          <w:szCs w:val="22"/>
        </w:rPr>
        <w:br w:type="page"/>
      </w:r>
    </w:p>
    <w:tbl>
      <w:tblPr>
        <w:tblStyle w:val="TableGrid"/>
        <w:tblW w:w="1079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52"/>
        <w:gridCol w:w="643"/>
        <w:gridCol w:w="644"/>
        <w:gridCol w:w="668"/>
        <w:gridCol w:w="697"/>
        <w:gridCol w:w="1066"/>
        <w:gridCol w:w="1721"/>
        <w:gridCol w:w="307"/>
      </w:tblGrid>
      <w:tr w:rsidR="005021EA" w:rsidRPr="00956356" w14:paraId="3405A6D5" w14:textId="77777777" w:rsidTr="0083476D">
        <w:trPr>
          <w:gridAfter w:val="1"/>
          <w:wAfter w:w="307" w:type="dxa"/>
          <w:cantSplit/>
          <w:jc w:val="center"/>
        </w:trPr>
        <w:tc>
          <w:tcPr>
            <w:tcW w:w="10491" w:type="dxa"/>
            <w:gridSpan w:val="7"/>
            <w:shd w:val="clear" w:color="auto" w:fill="F2F2F2" w:themeFill="background1" w:themeFillShade="F2"/>
            <w:vAlign w:val="center"/>
          </w:tcPr>
          <w:p w14:paraId="3F9E3936" w14:textId="7FC59A6A" w:rsidR="005021EA" w:rsidRPr="00956356" w:rsidRDefault="00916612" w:rsidP="0083476D">
            <w:pPr>
              <w:tabs>
                <w:tab w:val="left" w:pos="1127"/>
              </w:tabs>
              <w:spacing w:beforeLines="60" w:before="144" w:afterLines="60" w:after="144"/>
              <w:rPr>
                <w:rFonts w:ascii="Arial" w:hAnsi="Arial" w:cs="Arial"/>
                <w:b/>
                <w:sz w:val="22"/>
                <w:szCs w:val="22"/>
              </w:rPr>
            </w:pPr>
            <w:r>
              <w:rPr>
                <w:rFonts w:ascii="Arial" w:hAnsi="Arial" w:cs="Arial"/>
                <w:b/>
                <w:sz w:val="22"/>
                <w:szCs w:val="22"/>
              </w:rPr>
              <w:lastRenderedPageBreak/>
              <w:t>2</w:t>
            </w:r>
            <w:r w:rsidR="005021EA">
              <w:rPr>
                <w:rFonts w:ascii="Arial" w:hAnsi="Arial" w:cs="Arial"/>
                <w:b/>
                <w:sz w:val="22"/>
                <w:szCs w:val="22"/>
              </w:rPr>
              <w:t>e</w:t>
            </w:r>
            <w:r w:rsidR="005021EA" w:rsidRPr="00956356">
              <w:rPr>
                <w:rFonts w:ascii="Arial" w:hAnsi="Arial" w:cs="Arial"/>
                <w:b/>
                <w:sz w:val="22"/>
                <w:szCs w:val="22"/>
              </w:rPr>
              <w:t>) Organismes de certification de systèmes – ISO/</w:t>
            </w:r>
            <w:r w:rsidR="005021EA">
              <w:rPr>
                <w:rFonts w:ascii="Arial" w:hAnsi="Arial" w:cs="Arial"/>
                <w:b/>
                <w:sz w:val="22"/>
                <w:szCs w:val="22"/>
              </w:rPr>
              <w:t>IEC</w:t>
            </w:r>
            <w:r w:rsidR="005021EA" w:rsidRPr="00956356">
              <w:rPr>
                <w:rFonts w:ascii="Arial" w:hAnsi="Arial" w:cs="Arial"/>
                <w:b/>
                <w:sz w:val="22"/>
                <w:szCs w:val="22"/>
              </w:rPr>
              <w:t xml:space="preserve"> 17021</w:t>
            </w:r>
            <w:r w:rsidR="005021EA">
              <w:rPr>
                <w:rFonts w:ascii="Arial" w:hAnsi="Arial" w:cs="Arial"/>
                <w:b/>
                <w:sz w:val="22"/>
                <w:szCs w:val="22"/>
              </w:rPr>
              <w:t>-1</w:t>
            </w:r>
            <w:r w:rsidR="005021EA" w:rsidRPr="00956356">
              <w:rPr>
                <w:rFonts w:ascii="Arial" w:hAnsi="Arial" w:cs="Arial"/>
                <w:b/>
                <w:sz w:val="22"/>
                <w:szCs w:val="22"/>
              </w:rPr>
              <w:t> :201</w:t>
            </w:r>
            <w:r w:rsidR="005021EA">
              <w:rPr>
                <w:rFonts w:ascii="Arial" w:hAnsi="Arial" w:cs="Arial"/>
                <w:b/>
                <w:sz w:val="22"/>
                <w:szCs w:val="22"/>
              </w:rPr>
              <w:t>5</w:t>
            </w:r>
          </w:p>
        </w:tc>
      </w:tr>
      <w:tr w:rsidR="00956356" w:rsidRPr="00956356" w14:paraId="31C95984" w14:textId="77777777" w:rsidTr="00410455">
        <w:trPr>
          <w:cantSplit/>
          <w:jc w:val="center"/>
        </w:trPr>
        <w:tc>
          <w:tcPr>
            <w:tcW w:w="10798" w:type="dxa"/>
            <w:gridSpan w:val="8"/>
            <w:tcBorders>
              <w:bottom w:val="single" w:sz="4" w:space="0" w:color="auto"/>
            </w:tcBorders>
            <w:vAlign w:val="center"/>
          </w:tcPr>
          <w:p w14:paraId="74E289B2" w14:textId="77777777" w:rsidR="008F7FEE" w:rsidRPr="00956356" w:rsidRDefault="008F7FEE" w:rsidP="009F5A38">
            <w:pPr>
              <w:spacing w:beforeLines="60" w:before="144" w:afterLines="60" w:after="144"/>
              <w:rPr>
                <w:rFonts w:ascii="Arial" w:hAnsi="Arial" w:cs="Arial"/>
                <w:iCs/>
                <w:sz w:val="22"/>
                <w:szCs w:val="22"/>
              </w:rPr>
            </w:pPr>
            <w:r w:rsidRPr="00956356">
              <w:rPr>
                <w:rFonts w:ascii="Arial" w:hAnsi="Arial" w:cs="Arial"/>
                <w:iCs/>
                <w:sz w:val="22"/>
                <w:szCs w:val="22"/>
              </w:rPr>
              <w:t xml:space="preserve">Ci-dessous vous trouverez des situations observées dans des organismes de certification. Veuillez classifier les écarts potentiels (C=conforme ; R=remarque ; NC =non-conformité ; NC+ = non-conformité majeure). </w:t>
            </w:r>
            <w:r w:rsidRPr="00AC45C9">
              <w:rPr>
                <w:rFonts w:ascii="Arial" w:hAnsi="Arial" w:cs="Arial"/>
                <w:b/>
                <w:iCs/>
                <w:sz w:val="22"/>
                <w:szCs w:val="22"/>
              </w:rPr>
              <w:t>Veuillez également indiquer le paragraphe de la norme/document OLAS /législation qui s’applique à la situation</w:t>
            </w:r>
            <w:r w:rsidRPr="00956356">
              <w:rPr>
                <w:rFonts w:ascii="Arial" w:hAnsi="Arial" w:cs="Arial"/>
                <w:iCs/>
                <w:sz w:val="22"/>
                <w:szCs w:val="22"/>
              </w:rPr>
              <w:t>.</w:t>
            </w:r>
          </w:p>
        </w:tc>
      </w:tr>
      <w:tr w:rsidR="00956356" w:rsidRPr="00956356" w14:paraId="5CCD25F7" w14:textId="77777777" w:rsidTr="000B06B8">
        <w:trPr>
          <w:cantSplit/>
          <w:jc w:val="center"/>
        </w:trPr>
        <w:tc>
          <w:tcPr>
            <w:tcW w:w="5052" w:type="dxa"/>
            <w:tcBorders>
              <w:top w:val="single" w:sz="4" w:space="0" w:color="auto"/>
              <w:left w:val="single" w:sz="4" w:space="0" w:color="auto"/>
              <w:bottom w:val="double" w:sz="4" w:space="0" w:color="auto"/>
              <w:right w:val="single" w:sz="4" w:space="0" w:color="auto"/>
            </w:tcBorders>
            <w:vAlign w:val="center"/>
          </w:tcPr>
          <w:p w14:paraId="147BED81" w14:textId="77777777" w:rsidR="008F7FEE" w:rsidRPr="00956356" w:rsidRDefault="008F7FEE" w:rsidP="009F5A38">
            <w:pPr>
              <w:spacing w:before="20" w:after="20"/>
              <w:rPr>
                <w:rFonts w:ascii="Arial" w:hAnsi="Arial" w:cs="Arial"/>
                <w:iCs/>
                <w:sz w:val="22"/>
                <w:szCs w:val="22"/>
              </w:rPr>
            </w:pPr>
          </w:p>
        </w:tc>
        <w:tc>
          <w:tcPr>
            <w:tcW w:w="643" w:type="dxa"/>
            <w:tcBorders>
              <w:top w:val="single" w:sz="4" w:space="0" w:color="auto"/>
              <w:left w:val="single" w:sz="4" w:space="0" w:color="auto"/>
              <w:bottom w:val="double" w:sz="4" w:space="0" w:color="auto"/>
              <w:right w:val="single" w:sz="4" w:space="0" w:color="auto"/>
            </w:tcBorders>
          </w:tcPr>
          <w:p w14:paraId="71532B74" w14:textId="77777777" w:rsidR="008F7FEE" w:rsidRPr="00956356" w:rsidRDefault="008F7FEE" w:rsidP="009F5A38">
            <w:pPr>
              <w:spacing w:before="20" w:after="20"/>
              <w:jc w:val="center"/>
              <w:rPr>
                <w:rFonts w:ascii="Arial" w:hAnsi="Arial" w:cs="Arial"/>
                <w:iCs/>
                <w:sz w:val="22"/>
                <w:szCs w:val="22"/>
              </w:rPr>
            </w:pPr>
            <w:r w:rsidRPr="00956356">
              <w:rPr>
                <w:rFonts w:ascii="Arial" w:hAnsi="Arial" w:cs="Arial"/>
                <w:iCs/>
                <w:sz w:val="22"/>
                <w:szCs w:val="22"/>
              </w:rPr>
              <w:t>C</w:t>
            </w:r>
          </w:p>
        </w:tc>
        <w:tc>
          <w:tcPr>
            <w:tcW w:w="644" w:type="dxa"/>
            <w:tcBorders>
              <w:top w:val="single" w:sz="4" w:space="0" w:color="auto"/>
              <w:left w:val="single" w:sz="4" w:space="0" w:color="auto"/>
              <w:bottom w:val="double" w:sz="4" w:space="0" w:color="auto"/>
              <w:right w:val="single" w:sz="4" w:space="0" w:color="auto"/>
            </w:tcBorders>
            <w:vAlign w:val="center"/>
          </w:tcPr>
          <w:p w14:paraId="1EB6E6D2" w14:textId="77777777" w:rsidR="008F7FEE" w:rsidRPr="00956356" w:rsidRDefault="008F7FEE" w:rsidP="009F5A38">
            <w:pPr>
              <w:spacing w:before="20" w:after="20"/>
              <w:jc w:val="center"/>
              <w:rPr>
                <w:rFonts w:ascii="Arial" w:hAnsi="Arial" w:cs="Arial"/>
                <w:iCs/>
                <w:sz w:val="22"/>
                <w:szCs w:val="22"/>
              </w:rPr>
            </w:pPr>
            <w:r w:rsidRPr="00956356">
              <w:rPr>
                <w:rFonts w:ascii="Arial" w:hAnsi="Arial" w:cs="Arial"/>
                <w:iCs/>
                <w:sz w:val="22"/>
                <w:szCs w:val="22"/>
              </w:rPr>
              <w:t>R</w:t>
            </w:r>
          </w:p>
        </w:tc>
        <w:tc>
          <w:tcPr>
            <w:tcW w:w="668" w:type="dxa"/>
            <w:tcBorders>
              <w:top w:val="single" w:sz="4" w:space="0" w:color="auto"/>
              <w:left w:val="single" w:sz="4" w:space="0" w:color="auto"/>
              <w:bottom w:val="double" w:sz="4" w:space="0" w:color="auto"/>
              <w:right w:val="single" w:sz="4" w:space="0" w:color="auto"/>
            </w:tcBorders>
            <w:vAlign w:val="center"/>
          </w:tcPr>
          <w:p w14:paraId="69C1CC7F" w14:textId="77777777" w:rsidR="008F7FEE" w:rsidRPr="00956356" w:rsidRDefault="008F7FEE"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697" w:type="dxa"/>
            <w:tcBorders>
              <w:top w:val="single" w:sz="4" w:space="0" w:color="auto"/>
              <w:left w:val="single" w:sz="4" w:space="0" w:color="auto"/>
              <w:bottom w:val="double" w:sz="4" w:space="0" w:color="auto"/>
              <w:right w:val="single" w:sz="4" w:space="0" w:color="auto"/>
            </w:tcBorders>
            <w:vAlign w:val="center"/>
          </w:tcPr>
          <w:p w14:paraId="4ACF058B" w14:textId="77777777" w:rsidR="008F7FEE" w:rsidRPr="00956356" w:rsidRDefault="008F7FEE" w:rsidP="009F5A38">
            <w:pPr>
              <w:spacing w:before="20" w:after="20"/>
              <w:jc w:val="center"/>
              <w:rPr>
                <w:rFonts w:ascii="Arial" w:hAnsi="Arial" w:cs="Arial"/>
                <w:iCs/>
                <w:sz w:val="22"/>
                <w:szCs w:val="22"/>
              </w:rPr>
            </w:pPr>
            <w:r w:rsidRPr="00956356">
              <w:rPr>
                <w:rFonts w:ascii="Arial" w:hAnsi="Arial" w:cs="Arial"/>
                <w:iCs/>
                <w:sz w:val="22"/>
                <w:szCs w:val="22"/>
              </w:rPr>
              <w:t>NC+</w:t>
            </w:r>
          </w:p>
        </w:tc>
        <w:tc>
          <w:tcPr>
            <w:tcW w:w="1066" w:type="dxa"/>
            <w:tcBorders>
              <w:top w:val="single" w:sz="4" w:space="0" w:color="auto"/>
              <w:left w:val="single" w:sz="4" w:space="0" w:color="auto"/>
              <w:bottom w:val="double" w:sz="4" w:space="0" w:color="auto"/>
              <w:right w:val="single" w:sz="4" w:space="0" w:color="auto"/>
            </w:tcBorders>
            <w:vAlign w:val="center"/>
          </w:tcPr>
          <w:p w14:paraId="0314846F" w14:textId="77777777" w:rsidR="008F7FEE" w:rsidRPr="00956356" w:rsidRDefault="008F7FEE" w:rsidP="009F5A38">
            <w:pPr>
              <w:spacing w:before="20" w:after="20"/>
              <w:jc w:val="center"/>
              <w:rPr>
                <w:rFonts w:ascii="Arial" w:hAnsi="Arial" w:cs="Arial"/>
                <w:iCs/>
                <w:sz w:val="22"/>
                <w:szCs w:val="22"/>
              </w:rPr>
            </w:pPr>
            <w:r w:rsidRPr="00956356">
              <w:rPr>
                <w:rFonts w:ascii="Arial" w:hAnsi="Arial" w:cs="Arial"/>
                <w:iCs/>
                <w:sz w:val="22"/>
                <w:szCs w:val="22"/>
              </w:rPr>
              <w:t>§</w:t>
            </w:r>
          </w:p>
        </w:tc>
        <w:tc>
          <w:tcPr>
            <w:tcW w:w="2028" w:type="dxa"/>
            <w:gridSpan w:val="2"/>
            <w:tcBorders>
              <w:top w:val="single" w:sz="4" w:space="0" w:color="auto"/>
              <w:left w:val="single" w:sz="4" w:space="0" w:color="auto"/>
              <w:bottom w:val="double" w:sz="4" w:space="0" w:color="auto"/>
              <w:right w:val="single" w:sz="4" w:space="0" w:color="auto"/>
            </w:tcBorders>
            <w:vAlign w:val="center"/>
          </w:tcPr>
          <w:p w14:paraId="45294F1F" w14:textId="77777777" w:rsidR="008F7FEE" w:rsidRPr="00956356" w:rsidRDefault="008F7FEE" w:rsidP="009F5A38">
            <w:pPr>
              <w:spacing w:before="20" w:after="20"/>
              <w:jc w:val="center"/>
              <w:rPr>
                <w:rFonts w:ascii="Arial" w:hAnsi="Arial" w:cs="Arial"/>
                <w:iCs/>
                <w:sz w:val="22"/>
                <w:szCs w:val="22"/>
              </w:rPr>
            </w:pPr>
            <w:r w:rsidRPr="00956356">
              <w:rPr>
                <w:rFonts w:ascii="Arial" w:hAnsi="Arial" w:cs="Arial"/>
                <w:iCs/>
                <w:sz w:val="22"/>
                <w:szCs w:val="22"/>
              </w:rPr>
              <w:t>Commentaires</w:t>
            </w:r>
          </w:p>
        </w:tc>
      </w:tr>
      <w:tr w:rsidR="00331945" w:rsidRPr="00956356" w14:paraId="1C2B57E0" w14:textId="77777777" w:rsidTr="000B06B8">
        <w:trPr>
          <w:cantSplit/>
          <w:jc w:val="center"/>
        </w:trPr>
        <w:tc>
          <w:tcPr>
            <w:tcW w:w="5052" w:type="dxa"/>
            <w:tcBorders>
              <w:top w:val="double" w:sz="4" w:space="0" w:color="auto"/>
              <w:left w:val="single" w:sz="4" w:space="0" w:color="auto"/>
              <w:bottom w:val="single" w:sz="4" w:space="0" w:color="auto"/>
              <w:right w:val="single" w:sz="4" w:space="0" w:color="auto"/>
            </w:tcBorders>
            <w:shd w:val="clear" w:color="auto" w:fill="C2D69B" w:themeFill="accent3" w:themeFillTint="99"/>
            <w:vAlign w:val="center"/>
          </w:tcPr>
          <w:p w14:paraId="3EB7C98B" w14:textId="587BE88F" w:rsidR="00331945" w:rsidRDefault="00CB003A" w:rsidP="00CB003A">
            <w:pPr>
              <w:spacing w:before="20" w:afterLines="40" w:after="96"/>
              <w:rPr>
                <w:rFonts w:ascii="Arial" w:hAnsi="Arial" w:cs="Arial"/>
                <w:iCs/>
                <w:sz w:val="22"/>
                <w:szCs w:val="22"/>
              </w:rPr>
            </w:pPr>
            <w:r w:rsidRPr="00CB003A">
              <w:rPr>
                <w:rFonts w:ascii="Arial" w:hAnsi="Arial" w:cs="Arial"/>
                <w:iCs/>
                <w:sz w:val="22"/>
                <w:szCs w:val="22"/>
              </w:rPr>
              <w:t>Pour le personnel conduisant la revue de la demande pour déterminer la durée d’audit dans le cadre du programme de certification ISO 14001 : 2015, la connaissance des aspects environnementaux et des impacts associés n’est pas traduite en critères de compétence pour le personnel concerné</w:t>
            </w:r>
            <w:r w:rsidR="00816E47">
              <w:rPr>
                <w:rFonts w:ascii="Arial" w:hAnsi="Arial" w:cs="Arial"/>
                <w:iCs/>
                <w:sz w:val="22"/>
                <w:szCs w:val="22"/>
              </w:rPr>
              <w:t>.</w:t>
            </w:r>
          </w:p>
        </w:tc>
        <w:sdt>
          <w:sdtPr>
            <w:rPr>
              <w:rFonts w:ascii="Arial" w:hAnsi="Arial" w:cs="Arial"/>
              <w:iCs/>
              <w:sz w:val="22"/>
              <w:szCs w:val="22"/>
            </w:rPr>
            <w:id w:val="-1601795385"/>
            <w14:checkbox>
              <w14:checked w14:val="0"/>
              <w14:checkedState w14:val="2612" w14:font="MS Gothic"/>
              <w14:uncheckedState w14:val="2610" w14:font="MS Gothic"/>
            </w14:checkbox>
          </w:sdtPr>
          <w:sdtEndPr/>
          <w:sdtContent>
            <w:tc>
              <w:tcPr>
                <w:tcW w:w="643" w:type="dxa"/>
                <w:tcBorders>
                  <w:top w:val="double" w:sz="4" w:space="0" w:color="auto"/>
                  <w:left w:val="single" w:sz="4" w:space="0" w:color="auto"/>
                  <w:bottom w:val="single" w:sz="4" w:space="0" w:color="auto"/>
                  <w:right w:val="single" w:sz="4" w:space="0" w:color="auto"/>
                </w:tcBorders>
                <w:vAlign w:val="center"/>
              </w:tcPr>
              <w:p w14:paraId="2BBBA9BF" w14:textId="4B8D7D02" w:rsidR="00331945" w:rsidRDefault="00331945"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649393811"/>
            <w14:checkbox>
              <w14:checked w14:val="0"/>
              <w14:checkedState w14:val="2612" w14:font="MS Gothic"/>
              <w14:uncheckedState w14:val="2610" w14:font="MS Gothic"/>
            </w14:checkbox>
          </w:sdtPr>
          <w:sdtEndPr/>
          <w:sdtContent>
            <w:tc>
              <w:tcPr>
                <w:tcW w:w="644" w:type="dxa"/>
                <w:tcBorders>
                  <w:top w:val="double" w:sz="4" w:space="0" w:color="auto"/>
                  <w:left w:val="single" w:sz="4" w:space="0" w:color="auto"/>
                  <w:bottom w:val="single" w:sz="4" w:space="0" w:color="auto"/>
                  <w:right w:val="single" w:sz="4" w:space="0" w:color="auto"/>
                </w:tcBorders>
                <w:vAlign w:val="center"/>
              </w:tcPr>
              <w:p w14:paraId="596BCC77" w14:textId="0E01A287" w:rsidR="00331945" w:rsidRDefault="00331945" w:rsidP="00331945">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1032306601"/>
            <w14:checkbox>
              <w14:checked w14:val="0"/>
              <w14:checkedState w14:val="2612" w14:font="MS Gothic"/>
              <w14:uncheckedState w14:val="2610" w14:font="MS Gothic"/>
            </w14:checkbox>
          </w:sdtPr>
          <w:sdtEndPr/>
          <w:sdtContent>
            <w:tc>
              <w:tcPr>
                <w:tcW w:w="668" w:type="dxa"/>
                <w:tcBorders>
                  <w:top w:val="double" w:sz="4" w:space="0" w:color="auto"/>
                  <w:left w:val="single" w:sz="4" w:space="0" w:color="auto"/>
                  <w:bottom w:val="single" w:sz="4" w:space="0" w:color="auto"/>
                  <w:right w:val="single" w:sz="4" w:space="0" w:color="auto"/>
                </w:tcBorders>
                <w:vAlign w:val="center"/>
              </w:tcPr>
              <w:p w14:paraId="178FE765" w14:textId="3F734BB8" w:rsidR="00331945" w:rsidRDefault="00601D3E"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621803686"/>
            <w14:checkbox>
              <w14:checked w14:val="0"/>
              <w14:checkedState w14:val="2612" w14:font="MS Gothic"/>
              <w14:uncheckedState w14:val="2610" w14:font="MS Gothic"/>
            </w14:checkbox>
          </w:sdtPr>
          <w:sdtEndPr/>
          <w:sdtContent>
            <w:tc>
              <w:tcPr>
                <w:tcW w:w="697" w:type="dxa"/>
                <w:tcBorders>
                  <w:top w:val="double" w:sz="4" w:space="0" w:color="auto"/>
                  <w:left w:val="single" w:sz="4" w:space="0" w:color="auto"/>
                  <w:bottom w:val="single" w:sz="4" w:space="0" w:color="auto"/>
                  <w:right w:val="single" w:sz="4" w:space="0" w:color="auto"/>
                </w:tcBorders>
                <w:vAlign w:val="center"/>
              </w:tcPr>
              <w:p w14:paraId="06ACD254" w14:textId="69D1F90F" w:rsidR="00331945" w:rsidRDefault="00331945" w:rsidP="00331945">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066" w:type="dxa"/>
            <w:tcBorders>
              <w:top w:val="double" w:sz="4" w:space="0" w:color="auto"/>
              <w:left w:val="single" w:sz="4" w:space="0" w:color="auto"/>
              <w:bottom w:val="single" w:sz="4" w:space="0" w:color="auto"/>
              <w:right w:val="single" w:sz="4" w:space="0" w:color="auto"/>
            </w:tcBorders>
            <w:vAlign w:val="center"/>
          </w:tcPr>
          <w:p w14:paraId="2F0DA2AE" w14:textId="5D2AEF6B" w:rsidR="00331945" w:rsidRPr="00787999" w:rsidRDefault="00331945" w:rsidP="00331945">
            <w:pPr>
              <w:spacing w:before="20" w:afterLines="40" w:after="96"/>
              <w:jc w:val="center"/>
              <w:rPr>
                <w:rFonts w:ascii="Arial" w:hAnsi="Arial" w:cs="Arial"/>
                <w:iCs/>
                <w:sz w:val="18"/>
                <w:szCs w:val="22"/>
              </w:rPr>
            </w:pPr>
          </w:p>
        </w:tc>
        <w:tc>
          <w:tcPr>
            <w:tcW w:w="2028" w:type="dxa"/>
            <w:gridSpan w:val="2"/>
            <w:tcBorders>
              <w:top w:val="double" w:sz="4" w:space="0" w:color="auto"/>
              <w:left w:val="single" w:sz="4" w:space="0" w:color="auto"/>
              <w:bottom w:val="single" w:sz="4" w:space="0" w:color="auto"/>
              <w:right w:val="single" w:sz="4" w:space="0" w:color="auto"/>
            </w:tcBorders>
            <w:vAlign w:val="center"/>
          </w:tcPr>
          <w:p w14:paraId="3926AF99" w14:textId="77777777" w:rsidR="00331945" w:rsidRPr="00956356" w:rsidRDefault="00331945" w:rsidP="00331945">
            <w:pPr>
              <w:spacing w:before="20" w:afterLines="40" w:after="96"/>
              <w:jc w:val="center"/>
              <w:rPr>
                <w:rFonts w:ascii="Arial" w:hAnsi="Arial" w:cs="Arial"/>
                <w:iCs/>
                <w:sz w:val="22"/>
                <w:szCs w:val="22"/>
              </w:rPr>
            </w:pPr>
          </w:p>
        </w:tc>
      </w:tr>
      <w:tr w:rsidR="00331945" w:rsidRPr="00956356" w14:paraId="0782FB7F" w14:textId="77777777" w:rsidTr="000B06B8">
        <w:trPr>
          <w:cantSplit/>
          <w:jc w:val="center"/>
        </w:trPr>
        <w:tc>
          <w:tcPr>
            <w:tcW w:w="505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2B303F0" w14:textId="182CE56B" w:rsidR="00331945" w:rsidRDefault="006A4DE7" w:rsidP="009908AD">
            <w:pPr>
              <w:spacing w:before="20" w:afterLines="40" w:after="96"/>
              <w:jc w:val="both"/>
              <w:rPr>
                <w:rFonts w:ascii="Arial" w:hAnsi="Arial" w:cs="Arial"/>
                <w:iCs/>
                <w:sz w:val="22"/>
                <w:szCs w:val="22"/>
              </w:rPr>
            </w:pPr>
            <w:r>
              <w:rPr>
                <w:rFonts w:ascii="Arial" w:hAnsi="Arial" w:cs="Arial"/>
                <w:iCs/>
                <w:sz w:val="22"/>
                <w:szCs w:val="22"/>
              </w:rPr>
              <w:t>L</w:t>
            </w:r>
            <w:r w:rsidR="0044076B">
              <w:rPr>
                <w:rFonts w:ascii="Arial" w:hAnsi="Arial" w:cs="Arial"/>
                <w:iCs/>
                <w:sz w:val="22"/>
                <w:szCs w:val="22"/>
              </w:rPr>
              <w:t xml:space="preserve">ors d’un audit </w:t>
            </w:r>
            <w:r>
              <w:rPr>
                <w:rFonts w:ascii="Arial" w:hAnsi="Arial" w:cs="Arial"/>
                <w:iCs/>
                <w:sz w:val="22"/>
                <w:szCs w:val="22"/>
              </w:rPr>
              <w:t xml:space="preserve">réalisé </w:t>
            </w:r>
            <w:r w:rsidR="0044076B">
              <w:rPr>
                <w:rFonts w:ascii="Arial" w:hAnsi="Arial" w:cs="Arial"/>
                <w:iCs/>
                <w:sz w:val="22"/>
                <w:szCs w:val="22"/>
              </w:rPr>
              <w:t>en déc</w:t>
            </w:r>
            <w:r>
              <w:rPr>
                <w:rFonts w:ascii="Arial" w:hAnsi="Arial" w:cs="Arial"/>
                <w:iCs/>
                <w:sz w:val="22"/>
                <w:szCs w:val="22"/>
              </w:rPr>
              <w:t xml:space="preserve">embre 2016, un certificat valide jusqu’au 01/10/2016 est encore disponible </w:t>
            </w:r>
            <w:r w:rsidR="009908AD">
              <w:rPr>
                <w:rFonts w:ascii="Arial" w:hAnsi="Arial" w:cs="Arial"/>
                <w:iCs/>
                <w:sz w:val="22"/>
                <w:szCs w:val="22"/>
              </w:rPr>
              <w:t xml:space="preserve">sur le site internet </w:t>
            </w:r>
            <w:r>
              <w:rPr>
                <w:rFonts w:ascii="Arial" w:hAnsi="Arial" w:cs="Arial"/>
                <w:iCs/>
                <w:sz w:val="22"/>
                <w:szCs w:val="22"/>
              </w:rPr>
              <w:t xml:space="preserve">alors que le client a envoyé à </w:t>
            </w:r>
            <w:r w:rsidR="009908AD">
              <w:rPr>
                <w:rFonts w:ascii="Arial" w:hAnsi="Arial" w:cs="Arial"/>
                <w:iCs/>
                <w:sz w:val="22"/>
                <w:szCs w:val="22"/>
              </w:rPr>
              <w:t>l’OEC</w:t>
            </w:r>
            <w:r>
              <w:rPr>
                <w:rFonts w:ascii="Arial" w:hAnsi="Arial" w:cs="Arial"/>
                <w:iCs/>
                <w:sz w:val="22"/>
                <w:szCs w:val="22"/>
              </w:rPr>
              <w:t xml:space="preserve"> un courrier l’informant qu’il ne souhaite pas poursuivre sa certification </w:t>
            </w:r>
            <w:r w:rsidR="009908AD">
              <w:rPr>
                <w:rFonts w:ascii="Arial" w:hAnsi="Arial" w:cs="Arial"/>
                <w:iCs/>
                <w:sz w:val="22"/>
                <w:szCs w:val="22"/>
              </w:rPr>
              <w:t>au-delà du</w:t>
            </w:r>
            <w:r>
              <w:rPr>
                <w:rFonts w:ascii="Arial" w:hAnsi="Arial" w:cs="Arial"/>
                <w:iCs/>
                <w:sz w:val="22"/>
                <w:szCs w:val="22"/>
              </w:rPr>
              <w:t xml:space="preserve"> 01/10/2015.</w:t>
            </w:r>
          </w:p>
        </w:tc>
        <w:sdt>
          <w:sdtPr>
            <w:rPr>
              <w:rFonts w:ascii="Arial" w:hAnsi="Arial" w:cs="Arial"/>
              <w:iCs/>
              <w:sz w:val="22"/>
              <w:szCs w:val="22"/>
            </w:rPr>
            <w:id w:val="1855463408"/>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28AACEE4" w14:textId="49674D5A" w:rsidR="00331945" w:rsidRDefault="00331945"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907964732"/>
            <w14:checkbox>
              <w14:checked w14:val="0"/>
              <w14:checkedState w14:val="2612" w14:font="MS Gothic"/>
              <w14:uncheckedState w14:val="2610" w14:font="MS Gothic"/>
            </w14:checkbox>
          </w:sdtPr>
          <w:sdtEndPr/>
          <w:sdtContent>
            <w:tc>
              <w:tcPr>
                <w:tcW w:w="644" w:type="dxa"/>
                <w:tcBorders>
                  <w:top w:val="single" w:sz="4" w:space="0" w:color="auto"/>
                  <w:left w:val="single" w:sz="4" w:space="0" w:color="auto"/>
                  <w:bottom w:val="single" w:sz="4" w:space="0" w:color="auto"/>
                  <w:right w:val="single" w:sz="4" w:space="0" w:color="auto"/>
                </w:tcBorders>
                <w:vAlign w:val="center"/>
              </w:tcPr>
              <w:p w14:paraId="3BCFC19B" w14:textId="2B2D0748" w:rsidR="00331945" w:rsidRDefault="00331945" w:rsidP="00331945">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218521849"/>
            <w14:checkbox>
              <w14:checked w14:val="0"/>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2C43360F" w14:textId="367834CF" w:rsidR="00331945" w:rsidRDefault="00601D3E" w:rsidP="00331945">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972427936"/>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297D980B" w14:textId="3AD435F7" w:rsidR="00331945" w:rsidRDefault="00331945" w:rsidP="00331945">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066" w:type="dxa"/>
            <w:tcBorders>
              <w:top w:val="single" w:sz="4" w:space="0" w:color="auto"/>
              <w:left w:val="single" w:sz="4" w:space="0" w:color="auto"/>
              <w:bottom w:val="single" w:sz="4" w:space="0" w:color="auto"/>
              <w:right w:val="single" w:sz="4" w:space="0" w:color="auto"/>
            </w:tcBorders>
            <w:vAlign w:val="center"/>
          </w:tcPr>
          <w:p w14:paraId="523EB97C" w14:textId="1178B875" w:rsidR="00331945" w:rsidRPr="00787999" w:rsidRDefault="00331945" w:rsidP="00787999">
            <w:pPr>
              <w:spacing w:before="20" w:afterLines="40" w:after="96"/>
              <w:rPr>
                <w:rFonts w:ascii="Arial" w:hAnsi="Arial" w:cs="Arial"/>
                <w:iCs/>
                <w:sz w:val="18"/>
                <w:szCs w:val="20"/>
              </w:rPr>
            </w:pP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4B5E9B92" w14:textId="0D69F4D8" w:rsidR="00331945" w:rsidRPr="000B06B8" w:rsidRDefault="00331945" w:rsidP="009908AD">
            <w:pPr>
              <w:spacing w:before="20" w:afterLines="40" w:after="96"/>
              <w:jc w:val="center"/>
              <w:rPr>
                <w:rFonts w:ascii="Arial" w:hAnsi="Arial" w:cs="Arial"/>
                <w:iCs/>
                <w:sz w:val="20"/>
                <w:szCs w:val="22"/>
              </w:rPr>
            </w:pPr>
          </w:p>
        </w:tc>
      </w:tr>
      <w:tr w:rsidR="000B06B8" w:rsidRPr="00956356" w14:paraId="11C013E5" w14:textId="77777777" w:rsidTr="000B06B8">
        <w:trPr>
          <w:cantSplit/>
          <w:jc w:val="center"/>
        </w:trPr>
        <w:tc>
          <w:tcPr>
            <w:tcW w:w="505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55BB253" w14:textId="5DE955B3" w:rsidR="000B06B8" w:rsidRDefault="000B06B8" w:rsidP="00F07CEB">
            <w:pPr>
              <w:spacing w:before="20" w:afterLines="40" w:after="96"/>
              <w:jc w:val="both"/>
              <w:rPr>
                <w:rFonts w:ascii="Arial" w:hAnsi="Arial" w:cs="Arial"/>
                <w:iCs/>
                <w:sz w:val="22"/>
                <w:szCs w:val="22"/>
              </w:rPr>
            </w:pPr>
            <w:r>
              <w:rPr>
                <w:rFonts w:ascii="Arial" w:hAnsi="Arial" w:cs="Arial"/>
                <w:iCs/>
                <w:sz w:val="22"/>
                <w:szCs w:val="22"/>
              </w:rPr>
              <w:t>Le c</w:t>
            </w:r>
            <w:r w:rsidRPr="00410455">
              <w:rPr>
                <w:rFonts w:ascii="Arial" w:hAnsi="Arial" w:cs="Arial"/>
                <w:iCs/>
                <w:sz w:val="22"/>
                <w:szCs w:val="22"/>
              </w:rPr>
              <w:t>ertificat</w:t>
            </w:r>
            <w:r>
              <w:rPr>
                <w:rFonts w:ascii="Arial" w:hAnsi="Arial" w:cs="Arial"/>
                <w:iCs/>
                <w:sz w:val="22"/>
                <w:szCs w:val="22"/>
              </w:rPr>
              <w:t xml:space="preserve"> </w:t>
            </w:r>
            <w:r w:rsidRPr="00410455">
              <w:rPr>
                <w:rFonts w:ascii="Arial" w:hAnsi="Arial" w:cs="Arial"/>
                <w:iCs/>
                <w:sz w:val="22"/>
                <w:szCs w:val="22"/>
              </w:rPr>
              <w:t xml:space="preserve">ISO 9001 </w:t>
            </w:r>
            <w:r>
              <w:rPr>
                <w:rFonts w:ascii="Arial" w:hAnsi="Arial" w:cs="Arial"/>
                <w:iCs/>
                <w:sz w:val="22"/>
                <w:szCs w:val="22"/>
              </w:rPr>
              <w:t>d’un client</w:t>
            </w:r>
            <w:r w:rsidRPr="00410455">
              <w:rPr>
                <w:rFonts w:ascii="Arial" w:hAnsi="Arial" w:cs="Arial"/>
                <w:iCs/>
                <w:sz w:val="22"/>
                <w:szCs w:val="22"/>
              </w:rPr>
              <w:t xml:space="preserve"> </w:t>
            </w:r>
            <w:r>
              <w:rPr>
                <w:rFonts w:ascii="Arial" w:hAnsi="Arial" w:cs="Arial"/>
                <w:iCs/>
                <w:sz w:val="22"/>
                <w:szCs w:val="22"/>
              </w:rPr>
              <w:t xml:space="preserve">était </w:t>
            </w:r>
            <w:r w:rsidRPr="00410455">
              <w:rPr>
                <w:rFonts w:ascii="Arial" w:hAnsi="Arial" w:cs="Arial"/>
                <w:iCs/>
                <w:sz w:val="22"/>
                <w:szCs w:val="22"/>
              </w:rPr>
              <w:t xml:space="preserve">valide jusqu’au </w:t>
            </w:r>
            <w:r>
              <w:rPr>
                <w:rFonts w:ascii="Arial" w:hAnsi="Arial" w:cs="Arial"/>
                <w:iCs/>
                <w:sz w:val="22"/>
                <w:szCs w:val="22"/>
              </w:rPr>
              <w:t>10</w:t>
            </w:r>
            <w:r w:rsidRPr="00410455">
              <w:rPr>
                <w:rFonts w:ascii="Arial" w:hAnsi="Arial" w:cs="Arial"/>
                <w:iCs/>
                <w:sz w:val="22"/>
                <w:szCs w:val="22"/>
              </w:rPr>
              <w:t>/</w:t>
            </w:r>
            <w:r>
              <w:rPr>
                <w:rFonts w:ascii="Arial" w:hAnsi="Arial" w:cs="Arial"/>
                <w:iCs/>
                <w:sz w:val="22"/>
                <w:szCs w:val="22"/>
              </w:rPr>
              <w:t>10</w:t>
            </w:r>
            <w:r w:rsidRPr="00410455">
              <w:rPr>
                <w:rFonts w:ascii="Arial" w:hAnsi="Arial" w:cs="Arial"/>
                <w:iCs/>
                <w:sz w:val="22"/>
                <w:szCs w:val="22"/>
              </w:rPr>
              <w:t xml:space="preserve">/2016. </w:t>
            </w:r>
            <w:r w:rsidR="009908AD">
              <w:rPr>
                <w:rFonts w:ascii="Arial" w:hAnsi="Arial" w:cs="Arial"/>
                <w:iCs/>
                <w:sz w:val="22"/>
                <w:szCs w:val="22"/>
              </w:rPr>
              <w:t>U</w:t>
            </w:r>
            <w:r w:rsidRPr="00410455">
              <w:rPr>
                <w:rFonts w:ascii="Arial" w:hAnsi="Arial" w:cs="Arial"/>
                <w:iCs/>
                <w:sz w:val="22"/>
                <w:szCs w:val="22"/>
              </w:rPr>
              <w:t>n audit de re</w:t>
            </w:r>
            <w:r w:rsidR="00F07CEB">
              <w:rPr>
                <w:rFonts w:ascii="Arial" w:hAnsi="Arial" w:cs="Arial"/>
                <w:iCs/>
                <w:sz w:val="22"/>
                <w:szCs w:val="22"/>
              </w:rPr>
              <w:t xml:space="preserve">nouvellement de la </w:t>
            </w:r>
            <w:r w:rsidRPr="00410455">
              <w:rPr>
                <w:rFonts w:ascii="Arial" w:hAnsi="Arial" w:cs="Arial"/>
                <w:iCs/>
                <w:sz w:val="22"/>
                <w:szCs w:val="22"/>
              </w:rPr>
              <w:t xml:space="preserve">certification </w:t>
            </w:r>
            <w:r w:rsidR="009908AD">
              <w:rPr>
                <w:rFonts w:ascii="Arial" w:hAnsi="Arial" w:cs="Arial"/>
                <w:iCs/>
                <w:sz w:val="22"/>
                <w:szCs w:val="22"/>
              </w:rPr>
              <w:t xml:space="preserve">a été réalisé </w:t>
            </w:r>
            <w:r w:rsidRPr="00410455">
              <w:rPr>
                <w:rFonts w:ascii="Arial" w:hAnsi="Arial" w:cs="Arial"/>
                <w:iCs/>
                <w:sz w:val="22"/>
                <w:szCs w:val="22"/>
              </w:rPr>
              <w:t>les 26 et 27/</w:t>
            </w:r>
            <w:r>
              <w:rPr>
                <w:rFonts w:ascii="Arial" w:hAnsi="Arial" w:cs="Arial"/>
                <w:iCs/>
                <w:sz w:val="22"/>
                <w:szCs w:val="22"/>
              </w:rPr>
              <w:t>10</w:t>
            </w:r>
            <w:r w:rsidRPr="00410455">
              <w:rPr>
                <w:rFonts w:ascii="Arial" w:hAnsi="Arial" w:cs="Arial"/>
                <w:iCs/>
                <w:sz w:val="22"/>
                <w:szCs w:val="22"/>
              </w:rPr>
              <w:t xml:space="preserve">/2016. </w:t>
            </w:r>
            <w:r>
              <w:rPr>
                <w:rFonts w:ascii="Arial" w:hAnsi="Arial" w:cs="Arial"/>
                <w:iCs/>
                <w:sz w:val="22"/>
                <w:szCs w:val="22"/>
              </w:rPr>
              <w:t xml:space="preserve">Les préparations de </w:t>
            </w:r>
            <w:r w:rsidRPr="00410455">
              <w:rPr>
                <w:rFonts w:ascii="Arial" w:hAnsi="Arial" w:cs="Arial"/>
                <w:iCs/>
                <w:sz w:val="22"/>
                <w:szCs w:val="22"/>
              </w:rPr>
              <w:t>renouvellement n’ont pas débuté avant l’échéance du certificat</w:t>
            </w:r>
            <w:r>
              <w:rPr>
                <w:rFonts w:ascii="Arial" w:hAnsi="Arial" w:cs="Arial"/>
                <w:iCs/>
                <w:sz w:val="22"/>
                <w:szCs w:val="22"/>
              </w:rPr>
              <w:t>.</w:t>
            </w:r>
          </w:p>
        </w:tc>
        <w:sdt>
          <w:sdtPr>
            <w:rPr>
              <w:rFonts w:ascii="Arial" w:hAnsi="Arial" w:cs="Arial"/>
              <w:iCs/>
              <w:sz w:val="22"/>
              <w:szCs w:val="22"/>
            </w:rPr>
            <w:id w:val="-1075967556"/>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49D4E082" w14:textId="25D1609F" w:rsidR="000B06B8" w:rsidRDefault="000B06B8"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816379231"/>
            <w14:checkbox>
              <w14:checked w14:val="0"/>
              <w14:checkedState w14:val="2612" w14:font="MS Gothic"/>
              <w14:uncheckedState w14:val="2610" w14:font="MS Gothic"/>
            </w14:checkbox>
          </w:sdtPr>
          <w:sdtEndPr/>
          <w:sdtContent>
            <w:tc>
              <w:tcPr>
                <w:tcW w:w="644" w:type="dxa"/>
                <w:tcBorders>
                  <w:top w:val="single" w:sz="4" w:space="0" w:color="auto"/>
                  <w:left w:val="single" w:sz="4" w:space="0" w:color="auto"/>
                  <w:bottom w:val="single" w:sz="4" w:space="0" w:color="auto"/>
                  <w:right w:val="single" w:sz="4" w:space="0" w:color="auto"/>
                </w:tcBorders>
                <w:vAlign w:val="center"/>
              </w:tcPr>
              <w:p w14:paraId="06B5CA93" w14:textId="77777777" w:rsidR="000B06B8" w:rsidRDefault="000B06B8" w:rsidP="0083476D">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521016815"/>
            <w14:checkbox>
              <w14:checked w14:val="0"/>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072919BC" w14:textId="595883AB" w:rsidR="000B06B8" w:rsidRDefault="00601D3E"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515307998"/>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4ECCFAD7" w14:textId="77777777" w:rsidR="000B06B8" w:rsidRDefault="000B06B8" w:rsidP="0083476D">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066" w:type="dxa"/>
            <w:tcBorders>
              <w:top w:val="single" w:sz="4" w:space="0" w:color="auto"/>
              <w:left w:val="single" w:sz="4" w:space="0" w:color="auto"/>
              <w:bottom w:val="single" w:sz="4" w:space="0" w:color="auto"/>
              <w:right w:val="single" w:sz="4" w:space="0" w:color="auto"/>
            </w:tcBorders>
            <w:vAlign w:val="center"/>
          </w:tcPr>
          <w:p w14:paraId="28BFF721" w14:textId="017150B0" w:rsidR="000B06B8" w:rsidRPr="00787999" w:rsidRDefault="000B06B8" w:rsidP="0083476D">
            <w:pPr>
              <w:spacing w:before="20" w:afterLines="40" w:after="96"/>
              <w:jc w:val="center"/>
              <w:rPr>
                <w:rFonts w:ascii="Arial" w:hAnsi="Arial" w:cs="Arial"/>
                <w:iCs/>
                <w:sz w:val="18"/>
                <w:szCs w:val="20"/>
              </w:rPr>
            </w:pP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67786B7A" w14:textId="5B89944F" w:rsidR="000B06B8" w:rsidRPr="000B06B8" w:rsidRDefault="000B06B8" w:rsidP="0083476D">
            <w:pPr>
              <w:spacing w:before="20" w:afterLines="40" w:after="96"/>
              <w:rPr>
                <w:rFonts w:ascii="Arial" w:hAnsi="Arial" w:cs="Arial"/>
                <w:iCs/>
                <w:sz w:val="20"/>
                <w:szCs w:val="22"/>
              </w:rPr>
            </w:pPr>
          </w:p>
        </w:tc>
      </w:tr>
      <w:tr w:rsidR="000B06B8" w:rsidRPr="00956356" w14:paraId="5B16EA28" w14:textId="77777777" w:rsidTr="000B06B8">
        <w:trPr>
          <w:cantSplit/>
          <w:jc w:val="center"/>
        </w:trPr>
        <w:tc>
          <w:tcPr>
            <w:tcW w:w="505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0425B77" w14:textId="1E598DAD" w:rsidR="000B06B8" w:rsidRDefault="00F07CEB" w:rsidP="00F07CEB">
            <w:pPr>
              <w:spacing w:before="20" w:afterLines="40" w:after="96"/>
              <w:jc w:val="both"/>
              <w:rPr>
                <w:rFonts w:ascii="Arial" w:hAnsi="Arial" w:cs="Arial"/>
                <w:iCs/>
                <w:sz w:val="22"/>
                <w:szCs w:val="22"/>
              </w:rPr>
            </w:pPr>
            <w:r>
              <w:rPr>
                <w:rFonts w:ascii="Arial" w:hAnsi="Arial" w:cs="Arial"/>
                <w:iCs/>
                <w:sz w:val="22"/>
                <w:szCs w:val="22"/>
              </w:rPr>
              <w:t>L’a</w:t>
            </w:r>
            <w:r w:rsidR="008E78C0" w:rsidRPr="008E78C0">
              <w:rPr>
                <w:rFonts w:ascii="Arial" w:hAnsi="Arial" w:cs="Arial"/>
                <w:iCs/>
                <w:sz w:val="22"/>
                <w:szCs w:val="22"/>
              </w:rPr>
              <w:t xml:space="preserve">udit interne </w:t>
            </w:r>
            <w:r w:rsidR="008E78C0">
              <w:rPr>
                <w:rFonts w:ascii="Arial" w:hAnsi="Arial" w:cs="Arial"/>
                <w:iCs/>
                <w:sz w:val="22"/>
                <w:szCs w:val="22"/>
              </w:rPr>
              <w:t xml:space="preserve">est </w:t>
            </w:r>
            <w:r w:rsidR="008E78C0" w:rsidRPr="008E78C0">
              <w:rPr>
                <w:rFonts w:ascii="Arial" w:hAnsi="Arial" w:cs="Arial"/>
                <w:iCs/>
                <w:sz w:val="22"/>
                <w:szCs w:val="22"/>
              </w:rPr>
              <w:t>réalisé par un auditeur externe.</w:t>
            </w:r>
            <w:r w:rsidR="008E78C0">
              <w:rPr>
                <w:rFonts w:ascii="Arial" w:hAnsi="Arial" w:cs="Arial"/>
                <w:iCs/>
                <w:sz w:val="22"/>
                <w:szCs w:val="22"/>
              </w:rPr>
              <w:t xml:space="preserve"> </w:t>
            </w:r>
            <w:r w:rsidR="008E78C0" w:rsidRPr="008E78C0">
              <w:rPr>
                <w:rFonts w:ascii="Arial" w:hAnsi="Arial" w:cs="Arial"/>
                <w:iCs/>
                <w:sz w:val="22"/>
                <w:szCs w:val="22"/>
              </w:rPr>
              <w:t>Le dossier</w:t>
            </w:r>
            <w:r>
              <w:rPr>
                <w:rFonts w:ascii="Arial" w:hAnsi="Arial" w:cs="Arial"/>
                <w:iCs/>
                <w:sz w:val="22"/>
                <w:szCs w:val="22"/>
              </w:rPr>
              <w:t xml:space="preserve"> de l’auditeur externe</w:t>
            </w:r>
            <w:r w:rsidR="008E78C0" w:rsidRPr="008E78C0">
              <w:rPr>
                <w:rFonts w:ascii="Arial" w:hAnsi="Arial" w:cs="Arial"/>
                <w:iCs/>
                <w:sz w:val="22"/>
                <w:szCs w:val="22"/>
              </w:rPr>
              <w:t xml:space="preserve"> présenté ne </w:t>
            </w:r>
            <w:r>
              <w:rPr>
                <w:rFonts w:ascii="Arial" w:hAnsi="Arial" w:cs="Arial"/>
                <w:iCs/>
                <w:sz w:val="22"/>
                <w:szCs w:val="22"/>
              </w:rPr>
              <w:t>permet pas</w:t>
            </w:r>
            <w:r w:rsidR="008E78C0" w:rsidRPr="008E78C0">
              <w:rPr>
                <w:rFonts w:ascii="Arial" w:hAnsi="Arial" w:cs="Arial"/>
                <w:iCs/>
                <w:sz w:val="22"/>
                <w:szCs w:val="22"/>
              </w:rPr>
              <w:t xml:space="preserve"> </w:t>
            </w:r>
            <w:r>
              <w:rPr>
                <w:rFonts w:ascii="Arial" w:hAnsi="Arial" w:cs="Arial"/>
                <w:iCs/>
                <w:sz w:val="22"/>
                <w:szCs w:val="22"/>
              </w:rPr>
              <w:t>d’</w:t>
            </w:r>
            <w:r w:rsidR="008E78C0" w:rsidRPr="008E78C0">
              <w:rPr>
                <w:rFonts w:ascii="Arial" w:hAnsi="Arial" w:cs="Arial"/>
                <w:iCs/>
                <w:sz w:val="22"/>
                <w:szCs w:val="22"/>
              </w:rPr>
              <w:t xml:space="preserve">attester </w:t>
            </w:r>
            <w:r>
              <w:rPr>
                <w:rFonts w:ascii="Arial" w:hAnsi="Arial" w:cs="Arial"/>
                <w:iCs/>
                <w:sz w:val="22"/>
                <w:szCs w:val="22"/>
              </w:rPr>
              <w:t>sa</w:t>
            </w:r>
            <w:r w:rsidR="008E78C0" w:rsidRPr="008E78C0">
              <w:rPr>
                <w:rFonts w:ascii="Arial" w:hAnsi="Arial" w:cs="Arial"/>
                <w:iCs/>
                <w:sz w:val="22"/>
                <w:szCs w:val="22"/>
              </w:rPr>
              <w:t xml:space="preserve"> connaissance de</w:t>
            </w:r>
            <w:r>
              <w:rPr>
                <w:rFonts w:ascii="Arial" w:hAnsi="Arial" w:cs="Arial"/>
                <w:iCs/>
                <w:sz w:val="22"/>
                <w:szCs w:val="22"/>
              </w:rPr>
              <w:t xml:space="preserve"> la norme</w:t>
            </w:r>
            <w:r w:rsidR="008E78C0" w:rsidRPr="008E78C0">
              <w:rPr>
                <w:rFonts w:ascii="Arial" w:hAnsi="Arial" w:cs="Arial"/>
                <w:iCs/>
                <w:sz w:val="22"/>
                <w:szCs w:val="22"/>
              </w:rPr>
              <w:t xml:space="preserve"> ISO 17021-1</w:t>
            </w:r>
            <w:r>
              <w:rPr>
                <w:rFonts w:ascii="Arial" w:hAnsi="Arial" w:cs="Arial"/>
                <w:iCs/>
                <w:sz w:val="22"/>
                <w:szCs w:val="22"/>
              </w:rPr>
              <w:t>.</w:t>
            </w:r>
          </w:p>
        </w:tc>
        <w:sdt>
          <w:sdtPr>
            <w:rPr>
              <w:rFonts w:ascii="Arial" w:hAnsi="Arial" w:cs="Arial"/>
              <w:iCs/>
              <w:sz w:val="22"/>
              <w:szCs w:val="22"/>
            </w:rPr>
            <w:id w:val="-505671305"/>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2CBB984F" w14:textId="77777777" w:rsidR="000B06B8" w:rsidRDefault="000B06B8" w:rsidP="000B06B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487827276"/>
            <w14:checkbox>
              <w14:checked w14:val="0"/>
              <w14:checkedState w14:val="2612" w14:font="MS Gothic"/>
              <w14:uncheckedState w14:val="2610" w14:font="MS Gothic"/>
            </w14:checkbox>
          </w:sdtPr>
          <w:sdtEndPr/>
          <w:sdtContent>
            <w:tc>
              <w:tcPr>
                <w:tcW w:w="644" w:type="dxa"/>
                <w:tcBorders>
                  <w:top w:val="single" w:sz="4" w:space="0" w:color="auto"/>
                  <w:left w:val="single" w:sz="4" w:space="0" w:color="auto"/>
                  <w:bottom w:val="single" w:sz="4" w:space="0" w:color="auto"/>
                  <w:right w:val="single" w:sz="4" w:space="0" w:color="auto"/>
                </w:tcBorders>
                <w:vAlign w:val="center"/>
              </w:tcPr>
              <w:p w14:paraId="33CECB64" w14:textId="77777777" w:rsidR="000B06B8" w:rsidRDefault="000B06B8" w:rsidP="000B06B8">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790429120"/>
            <w14:checkbox>
              <w14:checked w14:val="0"/>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1F5D9A1D" w14:textId="0FEDA10B" w:rsidR="000B06B8" w:rsidRDefault="00601D3E" w:rsidP="000B06B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606425246"/>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64EE1BC1" w14:textId="77777777" w:rsidR="000B06B8" w:rsidRDefault="000B06B8" w:rsidP="000B06B8">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066" w:type="dxa"/>
            <w:tcBorders>
              <w:top w:val="single" w:sz="4" w:space="0" w:color="auto"/>
              <w:left w:val="single" w:sz="4" w:space="0" w:color="auto"/>
              <w:bottom w:val="single" w:sz="4" w:space="0" w:color="auto"/>
              <w:right w:val="single" w:sz="4" w:space="0" w:color="auto"/>
            </w:tcBorders>
            <w:vAlign w:val="center"/>
          </w:tcPr>
          <w:p w14:paraId="1DABB76C" w14:textId="733123B6" w:rsidR="000B06B8" w:rsidRPr="00787999" w:rsidRDefault="000B06B8" w:rsidP="000B06B8">
            <w:pPr>
              <w:spacing w:before="20" w:afterLines="40" w:after="96"/>
              <w:jc w:val="center"/>
              <w:rPr>
                <w:rFonts w:ascii="Arial" w:hAnsi="Arial" w:cs="Arial"/>
                <w:iCs/>
                <w:sz w:val="18"/>
                <w:szCs w:val="22"/>
              </w:rPr>
            </w:pP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5FA86AD2" w14:textId="4F7FDAD2" w:rsidR="000B06B8" w:rsidRPr="00A5124A" w:rsidRDefault="000B06B8" w:rsidP="00A5124A">
            <w:pPr>
              <w:spacing w:before="20" w:afterLines="40" w:after="96"/>
              <w:rPr>
                <w:rFonts w:ascii="Arial" w:hAnsi="Arial" w:cs="Arial"/>
                <w:iCs/>
                <w:sz w:val="20"/>
                <w:szCs w:val="22"/>
              </w:rPr>
            </w:pPr>
          </w:p>
        </w:tc>
      </w:tr>
      <w:tr w:rsidR="00331945" w:rsidRPr="00956356" w14:paraId="1A3C93E7" w14:textId="77777777" w:rsidTr="000B06B8">
        <w:trPr>
          <w:cantSplit/>
          <w:jc w:val="center"/>
        </w:trPr>
        <w:tc>
          <w:tcPr>
            <w:tcW w:w="505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9ACFD4A" w14:textId="6FB25664" w:rsidR="00331945" w:rsidRDefault="00356790" w:rsidP="006258D7">
            <w:pPr>
              <w:spacing w:before="20" w:afterLines="40" w:after="96"/>
              <w:rPr>
                <w:rFonts w:ascii="Arial" w:hAnsi="Arial" w:cs="Arial"/>
                <w:iCs/>
                <w:sz w:val="22"/>
                <w:szCs w:val="22"/>
              </w:rPr>
            </w:pPr>
            <w:r w:rsidRPr="00356790">
              <w:rPr>
                <w:rFonts w:ascii="Arial" w:hAnsi="Arial" w:cs="Arial"/>
                <w:iCs/>
                <w:sz w:val="22"/>
                <w:szCs w:val="22"/>
              </w:rPr>
              <w:t xml:space="preserve">Le </w:t>
            </w:r>
            <w:r>
              <w:rPr>
                <w:rFonts w:ascii="Arial" w:hAnsi="Arial" w:cs="Arial"/>
                <w:iCs/>
                <w:sz w:val="22"/>
                <w:szCs w:val="22"/>
              </w:rPr>
              <w:t>t</w:t>
            </w:r>
            <w:r w:rsidRPr="00356790">
              <w:rPr>
                <w:rFonts w:ascii="Arial" w:hAnsi="Arial" w:cs="Arial"/>
                <w:iCs/>
                <w:sz w:val="22"/>
                <w:szCs w:val="22"/>
              </w:rPr>
              <w:t xml:space="preserve">ableau </w:t>
            </w:r>
            <w:r w:rsidR="00A53188">
              <w:rPr>
                <w:rFonts w:ascii="Arial" w:hAnsi="Arial" w:cs="Arial"/>
                <w:iCs/>
                <w:sz w:val="22"/>
                <w:szCs w:val="22"/>
              </w:rPr>
              <w:t>utilisé pour déterminer le</w:t>
            </w:r>
            <w:r w:rsidRPr="00356790">
              <w:rPr>
                <w:rFonts w:ascii="Arial" w:hAnsi="Arial" w:cs="Arial"/>
                <w:iCs/>
                <w:sz w:val="22"/>
                <w:szCs w:val="22"/>
              </w:rPr>
              <w:t xml:space="preserve"> </w:t>
            </w:r>
            <w:r w:rsidR="00A53188">
              <w:rPr>
                <w:rFonts w:ascii="Arial" w:hAnsi="Arial" w:cs="Arial"/>
                <w:iCs/>
                <w:sz w:val="22"/>
                <w:szCs w:val="22"/>
              </w:rPr>
              <w:t>temps</w:t>
            </w:r>
            <w:r w:rsidR="006258D7">
              <w:rPr>
                <w:rFonts w:ascii="Arial" w:hAnsi="Arial" w:cs="Arial"/>
                <w:iCs/>
                <w:sz w:val="22"/>
                <w:szCs w:val="22"/>
              </w:rPr>
              <w:t xml:space="preserve"> d’audit</w:t>
            </w:r>
            <w:r w:rsidR="00A53188">
              <w:rPr>
                <w:rFonts w:ascii="Arial" w:hAnsi="Arial" w:cs="Arial"/>
                <w:iCs/>
                <w:sz w:val="22"/>
                <w:szCs w:val="22"/>
              </w:rPr>
              <w:t xml:space="preserve"> chez un client </w:t>
            </w:r>
            <w:r w:rsidRPr="00356790">
              <w:rPr>
                <w:rFonts w:ascii="Arial" w:hAnsi="Arial" w:cs="Arial"/>
                <w:iCs/>
                <w:sz w:val="22"/>
                <w:szCs w:val="22"/>
              </w:rPr>
              <w:t xml:space="preserve">n’indique pas de façon formelle la complexité </w:t>
            </w:r>
            <w:r w:rsidR="00A53188">
              <w:rPr>
                <w:rFonts w:ascii="Arial" w:hAnsi="Arial" w:cs="Arial"/>
                <w:iCs/>
                <w:sz w:val="22"/>
                <w:szCs w:val="22"/>
              </w:rPr>
              <w:t>de l’activité réalisée par ce dernier</w:t>
            </w:r>
            <w:r w:rsidRPr="00356790">
              <w:rPr>
                <w:rFonts w:ascii="Arial" w:hAnsi="Arial" w:cs="Arial"/>
                <w:iCs/>
                <w:sz w:val="22"/>
                <w:szCs w:val="22"/>
              </w:rPr>
              <w:t>.</w:t>
            </w:r>
          </w:p>
        </w:tc>
        <w:sdt>
          <w:sdtPr>
            <w:rPr>
              <w:rFonts w:ascii="Arial" w:hAnsi="Arial" w:cs="Arial"/>
              <w:iCs/>
              <w:sz w:val="22"/>
              <w:szCs w:val="22"/>
            </w:rPr>
            <w:id w:val="-196241961"/>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0C7DD621" w14:textId="30A60658" w:rsidR="00331945" w:rsidRDefault="006258D7" w:rsidP="000B06B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972794979"/>
            <w14:checkbox>
              <w14:checked w14:val="0"/>
              <w14:checkedState w14:val="2612" w14:font="MS Gothic"/>
              <w14:uncheckedState w14:val="2610" w14:font="MS Gothic"/>
            </w14:checkbox>
          </w:sdtPr>
          <w:sdtEndPr/>
          <w:sdtContent>
            <w:tc>
              <w:tcPr>
                <w:tcW w:w="644" w:type="dxa"/>
                <w:tcBorders>
                  <w:top w:val="single" w:sz="4" w:space="0" w:color="auto"/>
                  <w:left w:val="single" w:sz="4" w:space="0" w:color="auto"/>
                  <w:bottom w:val="single" w:sz="4" w:space="0" w:color="auto"/>
                  <w:right w:val="single" w:sz="4" w:space="0" w:color="auto"/>
                </w:tcBorders>
                <w:vAlign w:val="center"/>
              </w:tcPr>
              <w:p w14:paraId="528C6616" w14:textId="4F4E4E7F" w:rsidR="00331945" w:rsidRDefault="00601D3E" w:rsidP="000B06B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2070216448"/>
            <w14:checkbox>
              <w14:checked w14:val="0"/>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6F353960" w14:textId="0BA57257" w:rsidR="00331945" w:rsidRDefault="00331945" w:rsidP="000B06B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901825443"/>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67E6FA7B" w14:textId="068CBB06" w:rsidR="00331945" w:rsidRDefault="00331945" w:rsidP="000B06B8">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066" w:type="dxa"/>
            <w:tcBorders>
              <w:top w:val="single" w:sz="4" w:space="0" w:color="auto"/>
              <w:left w:val="single" w:sz="4" w:space="0" w:color="auto"/>
              <w:bottom w:val="single" w:sz="4" w:space="0" w:color="auto"/>
              <w:right w:val="single" w:sz="4" w:space="0" w:color="auto"/>
            </w:tcBorders>
            <w:vAlign w:val="center"/>
          </w:tcPr>
          <w:p w14:paraId="23241C06" w14:textId="3F33EAAA" w:rsidR="00331945" w:rsidRPr="00CE0CE9" w:rsidRDefault="00331945" w:rsidP="00356790">
            <w:pPr>
              <w:spacing w:before="20" w:afterLines="40" w:after="96"/>
              <w:jc w:val="center"/>
              <w:rPr>
                <w:rFonts w:ascii="Arial" w:hAnsi="Arial" w:cs="Arial"/>
                <w:iCs/>
                <w:sz w:val="18"/>
                <w:szCs w:val="22"/>
              </w:rPr>
            </w:pP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3B53D5C4" w14:textId="6C4E2E37" w:rsidR="00331945" w:rsidRPr="00356790" w:rsidRDefault="00331945" w:rsidP="00356790">
            <w:pPr>
              <w:spacing w:before="20" w:afterLines="40" w:after="96"/>
              <w:rPr>
                <w:rFonts w:ascii="Arial" w:hAnsi="Arial" w:cs="Arial"/>
                <w:iCs/>
                <w:sz w:val="20"/>
                <w:szCs w:val="22"/>
              </w:rPr>
            </w:pPr>
          </w:p>
        </w:tc>
      </w:tr>
      <w:tr w:rsidR="000B06B8" w:rsidRPr="00956356" w14:paraId="244472A2" w14:textId="77777777" w:rsidTr="000B06B8">
        <w:trPr>
          <w:cantSplit/>
          <w:jc w:val="center"/>
        </w:trPr>
        <w:tc>
          <w:tcPr>
            <w:tcW w:w="505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7859324" w14:textId="0ED4B5F6" w:rsidR="000B06B8" w:rsidRDefault="00B35F42" w:rsidP="00B35F42">
            <w:pPr>
              <w:spacing w:before="20" w:afterLines="40" w:after="96"/>
              <w:jc w:val="both"/>
              <w:rPr>
                <w:rFonts w:ascii="Arial" w:hAnsi="Arial" w:cs="Arial"/>
                <w:iCs/>
                <w:sz w:val="22"/>
                <w:szCs w:val="22"/>
              </w:rPr>
            </w:pPr>
            <w:r>
              <w:rPr>
                <w:rFonts w:ascii="Arial" w:hAnsi="Arial" w:cs="Arial"/>
                <w:iCs/>
                <w:sz w:val="22"/>
                <w:szCs w:val="22"/>
              </w:rPr>
              <w:t>L’OEC</w:t>
            </w:r>
            <w:r w:rsidRPr="00B35F42">
              <w:rPr>
                <w:rFonts w:ascii="Arial" w:hAnsi="Arial" w:cs="Arial"/>
                <w:iCs/>
                <w:sz w:val="22"/>
                <w:szCs w:val="22"/>
              </w:rPr>
              <w:t xml:space="preserve"> prévoit que l’appel soit traité par le </w:t>
            </w:r>
            <w:r>
              <w:rPr>
                <w:rFonts w:ascii="Arial" w:hAnsi="Arial" w:cs="Arial"/>
                <w:iCs/>
                <w:sz w:val="22"/>
                <w:szCs w:val="22"/>
              </w:rPr>
              <w:t>d</w:t>
            </w:r>
            <w:r w:rsidRPr="00B35F42">
              <w:rPr>
                <w:rFonts w:ascii="Arial" w:hAnsi="Arial" w:cs="Arial"/>
                <w:iCs/>
                <w:sz w:val="22"/>
                <w:szCs w:val="22"/>
              </w:rPr>
              <w:t xml:space="preserve">irecteur de </w:t>
            </w:r>
            <w:r>
              <w:rPr>
                <w:rFonts w:ascii="Arial" w:hAnsi="Arial" w:cs="Arial"/>
                <w:iCs/>
                <w:sz w:val="22"/>
                <w:szCs w:val="22"/>
              </w:rPr>
              <w:t>l’OEC</w:t>
            </w:r>
            <w:r w:rsidRPr="00B35F42">
              <w:rPr>
                <w:rFonts w:ascii="Arial" w:hAnsi="Arial" w:cs="Arial"/>
                <w:iCs/>
                <w:sz w:val="22"/>
                <w:szCs w:val="22"/>
              </w:rPr>
              <w:t xml:space="preserve"> en 1° instance, par le Comité d’impartialité et d’éthique en 2° instance et par l’organisme d’accréditation en 3° instance. </w:t>
            </w:r>
          </w:p>
        </w:tc>
        <w:sdt>
          <w:sdtPr>
            <w:rPr>
              <w:rFonts w:ascii="Arial" w:hAnsi="Arial" w:cs="Arial"/>
              <w:iCs/>
              <w:sz w:val="22"/>
              <w:szCs w:val="22"/>
            </w:rPr>
            <w:id w:val="-1427949331"/>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5A6AB25B" w14:textId="16591F22" w:rsidR="000B06B8" w:rsidRDefault="00400E29" w:rsidP="000B06B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902961002"/>
            <w14:checkbox>
              <w14:checked w14:val="0"/>
              <w14:checkedState w14:val="2612" w14:font="MS Gothic"/>
              <w14:uncheckedState w14:val="2610" w14:font="MS Gothic"/>
            </w14:checkbox>
          </w:sdtPr>
          <w:sdtEndPr/>
          <w:sdtContent>
            <w:tc>
              <w:tcPr>
                <w:tcW w:w="644" w:type="dxa"/>
                <w:tcBorders>
                  <w:top w:val="single" w:sz="4" w:space="0" w:color="auto"/>
                  <w:left w:val="single" w:sz="4" w:space="0" w:color="auto"/>
                  <w:bottom w:val="single" w:sz="4" w:space="0" w:color="auto"/>
                  <w:right w:val="single" w:sz="4" w:space="0" w:color="auto"/>
                </w:tcBorders>
                <w:vAlign w:val="center"/>
              </w:tcPr>
              <w:p w14:paraId="4A4924A6" w14:textId="77777777" w:rsidR="000B06B8" w:rsidRDefault="000B06B8" w:rsidP="000B06B8">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1825269715"/>
            <w14:checkbox>
              <w14:checked w14:val="0"/>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730FDB1A" w14:textId="5C18D8B9" w:rsidR="000B06B8" w:rsidRDefault="00601D3E" w:rsidP="000B06B8">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683858038"/>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42557CBD" w14:textId="77777777" w:rsidR="000B06B8" w:rsidRDefault="000B06B8" w:rsidP="000B06B8">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066" w:type="dxa"/>
            <w:tcBorders>
              <w:top w:val="single" w:sz="4" w:space="0" w:color="auto"/>
              <w:left w:val="single" w:sz="4" w:space="0" w:color="auto"/>
              <w:bottom w:val="single" w:sz="4" w:space="0" w:color="auto"/>
              <w:right w:val="single" w:sz="4" w:space="0" w:color="auto"/>
            </w:tcBorders>
            <w:vAlign w:val="center"/>
          </w:tcPr>
          <w:p w14:paraId="649F4815" w14:textId="45BE5034" w:rsidR="000B06B8" w:rsidRPr="004F1243" w:rsidRDefault="000B06B8" w:rsidP="000B06B8">
            <w:pPr>
              <w:spacing w:before="20" w:afterLines="40" w:after="96"/>
              <w:jc w:val="center"/>
              <w:rPr>
                <w:rFonts w:ascii="Arial" w:hAnsi="Arial" w:cs="Arial"/>
                <w:iCs/>
                <w:sz w:val="20"/>
                <w:szCs w:val="22"/>
              </w:rPr>
            </w:pP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4D9D3D46" w14:textId="61ADEC89" w:rsidR="000B06B8" w:rsidRPr="00B35F42" w:rsidRDefault="000B06B8" w:rsidP="00B35F42">
            <w:pPr>
              <w:spacing w:before="20" w:afterLines="40" w:after="96"/>
              <w:rPr>
                <w:rFonts w:ascii="Arial" w:hAnsi="Arial" w:cs="Arial"/>
                <w:iCs/>
                <w:sz w:val="20"/>
                <w:szCs w:val="22"/>
              </w:rPr>
            </w:pPr>
          </w:p>
        </w:tc>
      </w:tr>
      <w:tr w:rsidR="00564703" w:rsidRPr="00956356" w14:paraId="54FF5C90" w14:textId="77777777" w:rsidTr="0083476D">
        <w:trPr>
          <w:cantSplit/>
          <w:jc w:val="center"/>
        </w:trPr>
        <w:tc>
          <w:tcPr>
            <w:tcW w:w="505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32DDD0D" w14:textId="16029B3F" w:rsidR="00564703" w:rsidRDefault="00C64DBF" w:rsidP="00C64DBF">
            <w:pPr>
              <w:spacing w:before="20" w:afterLines="40" w:after="96"/>
              <w:jc w:val="both"/>
              <w:rPr>
                <w:rFonts w:ascii="Arial" w:hAnsi="Arial" w:cs="Arial"/>
                <w:iCs/>
                <w:sz w:val="22"/>
                <w:szCs w:val="22"/>
              </w:rPr>
            </w:pPr>
            <w:r>
              <w:rPr>
                <w:rFonts w:ascii="Arial" w:hAnsi="Arial" w:cs="Arial"/>
                <w:iCs/>
                <w:sz w:val="22"/>
                <w:szCs w:val="22"/>
              </w:rPr>
              <w:t>Dans un petit OEC, la personne qui effectuent l’analyse de la demande et identique à la personne qui prend la décision de certification, respectivement de renouvellement de la certification ?</w:t>
            </w:r>
          </w:p>
        </w:tc>
        <w:sdt>
          <w:sdtPr>
            <w:rPr>
              <w:rFonts w:ascii="Arial" w:hAnsi="Arial" w:cs="Arial"/>
              <w:iCs/>
              <w:sz w:val="22"/>
              <w:szCs w:val="22"/>
            </w:rPr>
            <w:id w:val="-27565071"/>
            <w14:checkbox>
              <w14:checked w14:val="0"/>
              <w14:checkedState w14:val="2612" w14:font="MS Gothic"/>
              <w14:uncheckedState w14:val="2610" w14:font="MS Gothic"/>
            </w14:checkbox>
          </w:sdtPr>
          <w:sdtEndPr/>
          <w:sdtContent>
            <w:tc>
              <w:tcPr>
                <w:tcW w:w="643" w:type="dxa"/>
                <w:tcBorders>
                  <w:top w:val="single" w:sz="4" w:space="0" w:color="auto"/>
                  <w:left w:val="single" w:sz="4" w:space="0" w:color="auto"/>
                  <w:bottom w:val="single" w:sz="4" w:space="0" w:color="auto"/>
                  <w:right w:val="single" w:sz="4" w:space="0" w:color="auto"/>
                </w:tcBorders>
                <w:vAlign w:val="center"/>
              </w:tcPr>
              <w:p w14:paraId="518602D4" w14:textId="04DE5960" w:rsidR="00564703" w:rsidRDefault="00601D3E"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2075384925"/>
            <w14:checkbox>
              <w14:checked w14:val="0"/>
              <w14:checkedState w14:val="2612" w14:font="MS Gothic"/>
              <w14:uncheckedState w14:val="2610" w14:font="MS Gothic"/>
            </w14:checkbox>
          </w:sdtPr>
          <w:sdtEndPr/>
          <w:sdtContent>
            <w:tc>
              <w:tcPr>
                <w:tcW w:w="644" w:type="dxa"/>
                <w:tcBorders>
                  <w:top w:val="single" w:sz="4" w:space="0" w:color="auto"/>
                  <w:left w:val="single" w:sz="4" w:space="0" w:color="auto"/>
                  <w:bottom w:val="single" w:sz="4" w:space="0" w:color="auto"/>
                  <w:right w:val="single" w:sz="4" w:space="0" w:color="auto"/>
                </w:tcBorders>
                <w:vAlign w:val="center"/>
              </w:tcPr>
              <w:p w14:paraId="1D276751" w14:textId="77777777" w:rsidR="00564703" w:rsidRDefault="00564703" w:rsidP="0083476D">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sdt>
          <w:sdtPr>
            <w:rPr>
              <w:rFonts w:ascii="Arial" w:hAnsi="Arial" w:cs="Arial"/>
              <w:iCs/>
              <w:sz w:val="22"/>
              <w:szCs w:val="22"/>
            </w:rPr>
            <w:id w:val="942572271"/>
            <w14:checkbox>
              <w14:checked w14:val="0"/>
              <w14:checkedState w14:val="2612" w14:font="MS Gothic"/>
              <w14:uncheckedState w14:val="2610" w14:font="MS Gothic"/>
            </w14:checkbox>
          </w:sdtPr>
          <w:sdtEndPr/>
          <w:sdtContent>
            <w:tc>
              <w:tcPr>
                <w:tcW w:w="668" w:type="dxa"/>
                <w:tcBorders>
                  <w:top w:val="single" w:sz="4" w:space="0" w:color="auto"/>
                  <w:left w:val="single" w:sz="4" w:space="0" w:color="auto"/>
                  <w:bottom w:val="single" w:sz="4" w:space="0" w:color="auto"/>
                  <w:right w:val="single" w:sz="4" w:space="0" w:color="auto"/>
                </w:tcBorders>
                <w:vAlign w:val="center"/>
              </w:tcPr>
              <w:p w14:paraId="0BB36246" w14:textId="77777777" w:rsidR="00564703" w:rsidRDefault="00564703" w:rsidP="0083476D">
                <w:pPr>
                  <w:spacing w:before="20" w:afterLines="40" w:after="96"/>
                  <w:jc w:val="center"/>
                  <w:rPr>
                    <w:rFonts w:ascii="Arial" w:hAnsi="Arial" w:cs="Arial"/>
                    <w:iCs/>
                    <w:sz w:val="22"/>
                    <w:szCs w:val="22"/>
                  </w:rPr>
                </w:pPr>
                <w:r>
                  <w:rPr>
                    <w:rFonts w:ascii="MS Gothic" w:eastAsia="MS Gothic" w:hAnsi="MS Gothic" w:cs="Arial" w:hint="eastAsia"/>
                    <w:iCs/>
                    <w:sz w:val="22"/>
                    <w:szCs w:val="22"/>
                  </w:rPr>
                  <w:t>☐</w:t>
                </w:r>
              </w:p>
            </w:tc>
          </w:sdtContent>
        </w:sdt>
        <w:sdt>
          <w:sdtPr>
            <w:rPr>
              <w:rFonts w:ascii="Arial" w:hAnsi="Arial" w:cs="Arial"/>
              <w:iCs/>
              <w:sz w:val="22"/>
              <w:szCs w:val="22"/>
            </w:rPr>
            <w:id w:val="1777203708"/>
            <w14:checkbox>
              <w14:checked w14:val="0"/>
              <w14:checkedState w14:val="2612" w14:font="MS Gothic"/>
              <w14:uncheckedState w14:val="2610" w14:font="MS Gothic"/>
            </w14:checkbox>
          </w:sdtPr>
          <w:sdtEndPr/>
          <w:sdtContent>
            <w:tc>
              <w:tcPr>
                <w:tcW w:w="697" w:type="dxa"/>
                <w:tcBorders>
                  <w:top w:val="single" w:sz="4" w:space="0" w:color="auto"/>
                  <w:left w:val="single" w:sz="4" w:space="0" w:color="auto"/>
                  <w:bottom w:val="single" w:sz="4" w:space="0" w:color="auto"/>
                  <w:right w:val="single" w:sz="4" w:space="0" w:color="auto"/>
                </w:tcBorders>
                <w:vAlign w:val="center"/>
              </w:tcPr>
              <w:p w14:paraId="7BCDD4B8" w14:textId="77777777" w:rsidR="00564703" w:rsidRDefault="00564703" w:rsidP="0083476D">
                <w:pPr>
                  <w:spacing w:before="20" w:afterLines="40" w:after="96"/>
                  <w:jc w:val="center"/>
                  <w:rPr>
                    <w:rFonts w:ascii="Arial" w:hAnsi="Arial" w:cs="Arial"/>
                    <w:iCs/>
                    <w:sz w:val="22"/>
                    <w:szCs w:val="22"/>
                  </w:rPr>
                </w:pPr>
                <w:r w:rsidRPr="00956356">
                  <w:rPr>
                    <w:rFonts w:ascii="MS Gothic" w:eastAsia="MS Gothic" w:hAnsi="MS Gothic" w:cs="Arial" w:hint="eastAsia"/>
                    <w:iCs/>
                    <w:sz w:val="22"/>
                    <w:szCs w:val="22"/>
                  </w:rPr>
                  <w:t>☐</w:t>
                </w:r>
              </w:p>
            </w:tc>
          </w:sdtContent>
        </w:sdt>
        <w:tc>
          <w:tcPr>
            <w:tcW w:w="1066" w:type="dxa"/>
            <w:tcBorders>
              <w:top w:val="single" w:sz="4" w:space="0" w:color="auto"/>
              <w:left w:val="single" w:sz="4" w:space="0" w:color="auto"/>
              <w:bottom w:val="single" w:sz="4" w:space="0" w:color="auto"/>
              <w:right w:val="single" w:sz="4" w:space="0" w:color="auto"/>
            </w:tcBorders>
            <w:vAlign w:val="center"/>
          </w:tcPr>
          <w:p w14:paraId="22668703" w14:textId="375A7C7F" w:rsidR="00564703" w:rsidRPr="004F1243" w:rsidRDefault="00564703" w:rsidP="00601D3E">
            <w:pPr>
              <w:spacing w:before="20" w:afterLines="40" w:after="96"/>
              <w:jc w:val="center"/>
              <w:rPr>
                <w:rFonts w:ascii="Arial" w:hAnsi="Arial" w:cs="Arial"/>
                <w:iCs/>
                <w:sz w:val="20"/>
                <w:szCs w:val="22"/>
              </w:rPr>
            </w:pP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525654C8" w14:textId="36C2B6D0" w:rsidR="00564703" w:rsidRPr="00956356" w:rsidRDefault="00564703" w:rsidP="00AF263B">
            <w:pPr>
              <w:spacing w:before="20" w:afterLines="40" w:after="96"/>
              <w:rPr>
                <w:rFonts w:ascii="Arial" w:hAnsi="Arial" w:cs="Arial"/>
                <w:iCs/>
                <w:sz w:val="22"/>
                <w:szCs w:val="22"/>
              </w:rPr>
            </w:pPr>
          </w:p>
        </w:tc>
      </w:tr>
    </w:tbl>
    <w:p w14:paraId="3AFE61FE" w14:textId="77777777" w:rsidR="003A3743" w:rsidRPr="00956356" w:rsidRDefault="003A3743" w:rsidP="00114BA9">
      <w:pPr>
        <w:rPr>
          <w:rFonts w:cs="Arial"/>
          <w:iCs/>
          <w:sz w:val="22"/>
          <w:szCs w:val="22"/>
        </w:rPr>
      </w:pPr>
    </w:p>
    <w:sectPr w:rsidR="003A3743" w:rsidRPr="00956356" w:rsidSect="00114BA9">
      <w:footerReference w:type="default" r:id="rId11"/>
      <w:footerReference w:type="first" r:id="rId12"/>
      <w:pgSz w:w="11906" w:h="16838" w:code="9"/>
      <w:pgMar w:top="1440" w:right="1440" w:bottom="1440" w:left="1440" w:header="720" w:footer="811"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E1927" w14:textId="77777777" w:rsidR="00522C5E" w:rsidRDefault="00522C5E">
      <w:r>
        <w:separator/>
      </w:r>
    </w:p>
  </w:endnote>
  <w:endnote w:type="continuationSeparator" w:id="0">
    <w:p w14:paraId="02AB9E39" w14:textId="77777777" w:rsidR="00522C5E" w:rsidRDefault="0052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Hebrew David">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53DFF" w14:textId="77777777" w:rsidR="00522C5E" w:rsidRDefault="00522C5E">
    <w:pPr>
      <w:pStyle w:val="Footer"/>
      <w:ind w:right="282"/>
      <w:jc w:val="right"/>
      <w:rPr>
        <w:sz w:val="4"/>
        <w:bdr w:val="single" w:sz="4" w:space="0" w:color="auto"/>
      </w:rPr>
    </w:pPr>
  </w:p>
  <w:p w14:paraId="692839EA" w14:textId="6274ABDA" w:rsidR="00522C5E" w:rsidRDefault="00522C5E">
    <w:pPr>
      <w:pStyle w:val="Footer"/>
      <w:ind w:left="284" w:right="282"/>
      <w:jc w:val="center"/>
      <w:rPr>
        <w:rFonts w:ascii="Arial" w:hAnsi="Arial" w:cs="Arial"/>
        <w:sz w:val="12"/>
      </w:rPr>
    </w:pPr>
    <w:r w:rsidRPr="00AF6D71">
      <w:rPr>
        <w:rFonts w:ascii="Arial" w:hAnsi="Arial" w:cs="Arial"/>
      </w:rPr>
      <w:t>Questionnaire 201</w:t>
    </w:r>
    <w:r>
      <w:rPr>
        <w:rFonts w:ascii="Arial" w:hAnsi="Arial" w:cs="Arial"/>
      </w:rPr>
      <w:t>7</w:t>
    </w:r>
    <w:r w:rsidRPr="00AF6D71">
      <w:rPr>
        <w:rFonts w:ascii="Arial" w:hAnsi="Arial" w:cs="Arial"/>
      </w:rPr>
      <w:t xml:space="preserve"> - Version </w:t>
    </w:r>
    <w:r>
      <w:rPr>
        <w:rFonts w:ascii="Arial" w:hAnsi="Arial" w:cs="Arial"/>
      </w:rPr>
      <w:t>0</w:t>
    </w:r>
    <w:r w:rsidRPr="00AF6D71">
      <w:rPr>
        <w:rFonts w:ascii="Arial" w:hAnsi="Arial" w:cs="Arial"/>
      </w:rPr>
      <w:t xml:space="preserve">1 - page </w:t>
    </w:r>
    <w:r w:rsidRPr="00AF6D71">
      <w:rPr>
        <w:rStyle w:val="PageNumber"/>
        <w:rFonts w:ascii="Arial" w:hAnsi="Arial" w:cs="Arial"/>
      </w:rPr>
      <w:fldChar w:fldCharType="begin"/>
    </w:r>
    <w:r w:rsidRPr="00AF6D71">
      <w:rPr>
        <w:rStyle w:val="PageNumber"/>
        <w:rFonts w:ascii="Arial" w:hAnsi="Arial" w:cs="Arial"/>
      </w:rPr>
      <w:instrText xml:space="preserve"> PAGE </w:instrText>
    </w:r>
    <w:r w:rsidRPr="00AF6D71">
      <w:rPr>
        <w:rStyle w:val="PageNumber"/>
        <w:rFonts w:ascii="Arial" w:hAnsi="Arial" w:cs="Arial"/>
      </w:rPr>
      <w:fldChar w:fldCharType="separate"/>
    </w:r>
    <w:r w:rsidR="00165BD6">
      <w:rPr>
        <w:rStyle w:val="PageNumber"/>
        <w:rFonts w:ascii="Arial" w:hAnsi="Arial" w:cs="Arial"/>
        <w:noProof/>
      </w:rPr>
      <w:t>1</w:t>
    </w:r>
    <w:r w:rsidRPr="00AF6D71">
      <w:rPr>
        <w:rStyle w:val="PageNumber"/>
        <w:rFonts w:ascii="Arial" w:hAnsi="Arial" w:cs="Arial"/>
      </w:rPr>
      <w:fldChar w:fldCharType="end"/>
    </w:r>
    <w:r w:rsidRPr="00AF6D71">
      <w:rPr>
        <w:rStyle w:val="PageNumber"/>
        <w:rFonts w:ascii="Arial" w:hAnsi="Arial" w:cs="Arial"/>
      </w:rPr>
      <w:t>/</w:t>
    </w:r>
    <w:r w:rsidRPr="00AF6D71">
      <w:rPr>
        <w:rStyle w:val="PageNumber"/>
        <w:rFonts w:ascii="Arial" w:hAnsi="Arial" w:cs="Arial"/>
      </w:rPr>
      <w:fldChar w:fldCharType="begin"/>
    </w:r>
    <w:r w:rsidRPr="00AF6D71">
      <w:rPr>
        <w:rStyle w:val="PageNumber"/>
        <w:rFonts w:ascii="Arial" w:hAnsi="Arial" w:cs="Arial"/>
      </w:rPr>
      <w:instrText xml:space="preserve"> NUMPAGES </w:instrText>
    </w:r>
    <w:r w:rsidRPr="00AF6D71">
      <w:rPr>
        <w:rStyle w:val="PageNumber"/>
        <w:rFonts w:ascii="Arial" w:hAnsi="Arial" w:cs="Arial"/>
      </w:rPr>
      <w:fldChar w:fldCharType="separate"/>
    </w:r>
    <w:r w:rsidR="00165BD6">
      <w:rPr>
        <w:rStyle w:val="PageNumber"/>
        <w:rFonts w:ascii="Arial" w:hAnsi="Arial" w:cs="Arial"/>
        <w:noProof/>
      </w:rPr>
      <w:t>10</w:t>
    </w:r>
    <w:r w:rsidRPr="00AF6D71">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B59D1" w14:textId="7C85F235" w:rsidR="00522C5E" w:rsidRDefault="00522C5E">
    <w:pPr>
      <w:pStyle w:val="Footer"/>
      <w:tabs>
        <w:tab w:val="left" w:pos="7797"/>
      </w:tabs>
      <w:jc w:val="center"/>
    </w:pPr>
    <w:r>
      <w:rPr>
        <w:rFonts w:ascii="Arial" w:hAnsi="Arial"/>
        <w:sz w:val="16"/>
      </w:rPr>
      <w:t xml:space="preserve">Edition 26/06/2002                                                                          </w:t>
    </w:r>
    <w:hyperlink r:id="rId1" w:history="1">
      <w:r>
        <w:rPr>
          <w:rStyle w:val="Hyperlink"/>
          <w:rFonts w:ascii="Arial" w:hAnsi="Arial"/>
          <w:sz w:val="16"/>
        </w:rPr>
        <w:t>http://www.etat.lu/olas</w:t>
      </w:r>
    </w:hyperlink>
    <w:r>
      <w:rPr>
        <w:rFonts w:ascii="Arial" w:hAnsi="Arial"/>
        <w:sz w:val="16"/>
      </w:rPr>
      <w:t xml:space="preserve">                                                    </w:t>
    </w:r>
    <w:r>
      <w:rPr>
        <w:bdr w:val="single" w:sz="4" w:space="0" w:color="auto"/>
      </w:rPr>
      <w:t xml:space="preserve">F 009 – 2002/06 - page </w:t>
    </w:r>
    <w:r>
      <w:rPr>
        <w:rStyle w:val="PageNumber"/>
        <w:bdr w:val="single" w:sz="4" w:space="0" w:color="auto"/>
      </w:rPr>
      <w:fldChar w:fldCharType="begin"/>
    </w:r>
    <w:r>
      <w:rPr>
        <w:rStyle w:val="PageNumber"/>
        <w:bdr w:val="single" w:sz="4" w:space="0" w:color="auto"/>
      </w:rPr>
      <w:instrText xml:space="preserve"> PAGE </w:instrText>
    </w:r>
    <w:r>
      <w:rPr>
        <w:rStyle w:val="PageNumber"/>
        <w:bdr w:val="single" w:sz="4" w:space="0" w:color="auto"/>
      </w:rPr>
      <w:fldChar w:fldCharType="separate"/>
    </w:r>
    <w:r>
      <w:rPr>
        <w:rStyle w:val="PageNumber"/>
        <w:noProof/>
        <w:bdr w:val="single" w:sz="4" w:space="0" w:color="auto"/>
      </w:rPr>
      <w:t>1</w:t>
    </w:r>
    <w:r>
      <w:rPr>
        <w:rStyle w:val="PageNumber"/>
        <w:bdr w:val="single" w:sz="4" w:space="0" w:color="auto"/>
      </w:rPr>
      <w:fldChar w:fldCharType="end"/>
    </w:r>
    <w:r>
      <w:rPr>
        <w:rStyle w:val="PageNumber"/>
        <w:bdr w:val="single" w:sz="4" w:space="0" w:color="auto"/>
      </w:rPr>
      <w:t>/</w:t>
    </w:r>
    <w:r>
      <w:rPr>
        <w:rStyle w:val="PageNumber"/>
        <w:bdr w:val="single" w:sz="4" w:space="0" w:color="auto"/>
      </w:rPr>
      <w:fldChar w:fldCharType="begin"/>
    </w:r>
    <w:r>
      <w:rPr>
        <w:rStyle w:val="PageNumber"/>
        <w:bdr w:val="single" w:sz="4" w:space="0" w:color="auto"/>
      </w:rPr>
      <w:instrText xml:space="preserve"> NUMPAGES </w:instrText>
    </w:r>
    <w:r>
      <w:rPr>
        <w:rStyle w:val="PageNumber"/>
        <w:bdr w:val="single" w:sz="4" w:space="0" w:color="auto"/>
      </w:rPr>
      <w:fldChar w:fldCharType="separate"/>
    </w:r>
    <w:r w:rsidR="00165BD6">
      <w:rPr>
        <w:rStyle w:val="PageNumber"/>
        <w:noProof/>
        <w:bdr w:val="single" w:sz="4" w:space="0" w:color="auto"/>
      </w:rPr>
      <w:t>10</w:t>
    </w:r>
    <w:r>
      <w:rPr>
        <w:rStyle w:val="PageNumber"/>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A5A3C" w14:textId="77777777" w:rsidR="00522C5E" w:rsidRDefault="00522C5E">
      <w:r>
        <w:separator/>
      </w:r>
    </w:p>
  </w:footnote>
  <w:footnote w:type="continuationSeparator" w:id="0">
    <w:p w14:paraId="7DC18EEB" w14:textId="77777777" w:rsidR="00522C5E" w:rsidRDefault="00522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984"/>
    <w:multiLevelType w:val="singleLevel"/>
    <w:tmpl w:val="22767FAE"/>
    <w:lvl w:ilvl="0">
      <w:numFmt w:val="bullet"/>
      <w:lvlText w:val=""/>
      <w:lvlJc w:val="left"/>
      <w:pPr>
        <w:tabs>
          <w:tab w:val="num" w:pos="885"/>
        </w:tabs>
        <w:ind w:left="885" w:hanging="360"/>
      </w:pPr>
      <w:rPr>
        <w:rFonts w:ascii="Wingdings" w:hAnsi="Wingdings" w:hint="default"/>
      </w:rPr>
    </w:lvl>
  </w:abstractNum>
  <w:abstractNum w:abstractNumId="1" w15:restartNumberingAfterBreak="0">
    <w:nsid w:val="0148524D"/>
    <w:multiLevelType w:val="hybridMultilevel"/>
    <w:tmpl w:val="B818E1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9610EB"/>
    <w:multiLevelType w:val="hybridMultilevel"/>
    <w:tmpl w:val="53B6E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04DD3"/>
    <w:multiLevelType w:val="hybridMultilevel"/>
    <w:tmpl w:val="39C6ECA2"/>
    <w:lvl w:ilvl="0" w:tplc="FFFFFFFF">
      <w:start w:val="1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E68B7"/>
    <w:multiLevelType w:val="hybridMultilevel"/>
    <w:tmpl w:val="0E9A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C0F7B"/>
    <w:multiLevelType w:val="hybridMultilevel"/>
    <w:tmpl w:val="0390F6B6"/>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6" w15:restartNumberingAfterBreak="0">
    <w:nsid w:val="10DE5585"/>
    <w:multiLevelType w:val="hybridMultilevel"/>
    <w:tmpl w:val="505072D2"/>
    <w:lvl w:ilvl="0" w:tplc="E6AE20D2">
      <w:start w:val="1"/>
      <w:numFmt w:val="bullet"/>
      <w:lvlText w:val=""/>
      <w:lvlJc w:val="left"/>
      <w:pPr>
        <w:tabs>
          <w:tab w:val="num" w:pos="357"/>
        </w:tabs>
        <w:ind w:left="357" w:hanging="357"/>
      </w:pPr>
      <w:rPr>
        <w:rFonts w:ascii="Symbol" w:hAnsi="Symbol" w:hint="default"/>
        <w:color w:val="0000FF"/>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B396A"/>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8" w15:restartNumberingAfterBreak="0">
    <w:nsid w:val="220552EF"/>
    <w:multiLevelType w:val="hybridMultilevel"/>
    <w:tmpl w:val="C52E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973DB"/>
    <w:multiLevelType w:val="hybridMultilevel"/>
    <w:tmpl w:val="89307780"/>
    <w:lvl w:ilvl="0" w:tplc="DC4E30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CF0835"/>
    <w:multiLevelType w:val="hybridMultilevel"/>
    <w:tmpl w:val="2F64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A1FD9"/>
    <w:multiLevelType w:val="hybridMultilevel"/>
    <w:tmpl w:val="2DA453E0"/>
    <w:lvl w:ilvl="0" w:tplc="8886E9AC">
      <w:start w:val="1"/>
      <w:numFmt w:val="bullet"/>
      <w:lvlText w:val=""/>
      <w:lvlJc w:val="left"/>
      <w:pPr>
        <w:tabs>
          <w:tab w:val="num" w:pos="360"/>
        </w:tabs>
        <w:ind w:left="360" w:hanging="360"/>
      </w:pPr>
      <w:rPr>
        <w:rFonts w:ascii="Symbol" w:hAnsi="Symbol" w:hint="default"/>
        <w:color w:val="3366FF"/>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42229"/>
    <w:multiLevelType w:val="hybridMultilevel"/>
    <w:tmpl w:val="5CD02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8C52BD"/>
    <w:multiLevelType w:val="singleLevel"/>
    <w:tmpl w:val="B2224A22"/>
    <w:lvl w:ilvl="0">
      <w:start w:val="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24D4B3A"/>
    <w:multiLevelType w:val="hybridMultilevel"/>
    <w:tmpl w:val="73A88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2C47DE"/>
    <w:multiLevelType w:val="hybridMultilevel"/>
    <w:tmpl w:val="89307780"/>
    <w:lvl w:ilvl="0" w:tplc="DC4E30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652742A"/>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17" w15:restartNumberingAfterBreak="0">
    <w:nsid w:val="481B088B"/>
    <w:multiLevelType w:val="hybridMultilevel"/>
    <w:tmpl w:val="FBE2A6EC"/>
    <w:lvl w:ilvl="0" w:tplc="040C0015">
      <w:start w:val="1"/>
      <w:numFmt w:val="upperLetter"/>
      <w:lvlText w:val="%1."/>
      <w:lvlJc w:val="left"/>
      <w:pPr>
        <w:tabs>
          <w:tab w:val="num" w:pos="1076"/>
        </w:tabs>
        <w:ind w:left="1076" w:hanging="360"/>
      </w:pPr>
    </w:lvl>
    <w:lvl w:ilvl="1" w:tplc="040C0019" w:tentative="1">
      <w:start w:val="1"/>
      <w:numFmt w:val="lowerLetter"/>
      <w:lvlText w:val="%2."/>
      <w:lvlJc w:val="left"/>
      <w:pPr>
        <w:tabs>
          <w:tab w:val="num" w:pos="1796"/>
        </w:tabs>
        <w:ind w:left="1796" w:hanging="360"/>
      </w:pPr>
    </w:lvl>
    <w:lvl w:ilvl="2" w:tplc="040C001B" w:tentative="1">
      <w:start w:val="1"/>
      <w:numFmt w:val="lowerRoman"/>
      <w:lvlText w:val="%3."/>
      <w:lvlJc w:val="right"/>
      <w:pPr>
        <w:tabs>
          <w:tab w:val="num" w:pos="2516"/>
        </w:tabs>
        <w:ind w:left="2516" w:hanging="180"/>
      </w:pPr>
    </w:lvl>
    <w:lvl w:ilvl="3" w:tplc="040C000F" w:tentative="1">
      <w:start w:val="1"/>
      <w:numFmt w:val="decimal"/>
      <w:lvlText w:val="%4."/>
      <w:lvlJc w:val="left"/>
      <w:pPr>
        <w:tabs>
          <w:tab w:val="num" w:pos="3236"/>
        </w:tabs>
        <w:ind w:left="3236" w:hanging="360"/>
      </w:pPr>
    </w:lvl>
    <w:lvl w:ilvl="4" w:tplc="040C0019" w:tentative="1">
      <w:start w:val="1"/>
      <w:numFmt w:val="lowerLetter"/>
      <w:lvlText w:val="%5."/>
      <w:lvlJc w:val="left"/>
      <w:pPr>
        <w:tabs>
          <w:tab w:val="num" w:pos="3956"/>
        </w:tabs>
        <w:ind w:left="3956" w:hanging="360"/>
      </w:pPr>
    </w:lvl>
    <w:lvl w:ilvl="5" w:tplc="040C001B" w:tentative="1">
      <w:start w:val="1"/>
      <w:numFmt w:val="lowerRoman"/>
      <w:lvlText w:val="%6."/>
      <w:lvlJc w:val="right"/>
      <w:pPr>
        <w:tabs>
          <w:tab w:val="num" w:pos="4676"/>
        </w:tabs>
        <w:ind w:left="4676" w:hanging="180"/>
      </w:pPr>
    </w:lvl>
    <w:lvl w:ilvl="6" w:tplc="040C000F" w:tentative="1">
      <w:start w:val="1"/>
      <w:numFmt w:val="decimal"/>
      <w:lvlText w:val="%7."/>
      <w:lvlJc w:val="left"/>
      <w:pPr>
        <w:tabs>
          <w:tab w:val="num" w:pos="5396"/>
        </w:tabs>
        <w:ind w:left="5396" w:hanging="360"/>
      </w:pPr>
    </w:lvl>
    <w:lvl w:ilvl="7" w:tplc="040C0019" w:tentative="1">
      <w:start w:val="1"/>
      <w:numFmt w:val="lowerLetter"/>
      <w:lvlText w:val="%8."/>
      <w:lvlJc w:val="left"/>
      <w:pPr>
        <w:tabs>
          <w:tab w:val="num" w:pos="6116"/>
        </w:tabs>
        <w:ind w:left="6116" w:hanging="360"/>
      </w:pPr>
    </w:lvl>
    <w:lvl w:ilvl="8" w:tplc="040C001B" w:tentative="1">
      <w:start w:val="1"/>
      <w:numFmt w:val="lowerRoman"/>
      <w:lvlText w:val="%9."/>
      <w:lvlJc w:val="right"/>
      <w:pPr>
        <w:tabs>
          <w:tab w:val="num" w:pos="6836"/>
        </w:tabs>
        <w:ind w:left="6836" w:hanging="180"/>
      </w:pPr>
    </w:lvl>
  </w:abstractNum>
  <w:abstractNum w:abstractNumId="18" w15:restartNumberingAfterBreak="0">
    <w:nsid w:val="4C7A33C2"/>
    <w:multiLevelType w:val="hybridMultilevel"/>
    <w:tmpl w:val="A128050C"/>
    <w:lvl w:ilvl="0" w:tplc="C77EA4AA">
      <w:start w:val="1"/>
      <w:numFmt w:val="bullet"/>
      <w:lvlText w:val=""/>
      <w:lvlJc w:val="left"/>
      <w:pPr>
        <w:tabs>
          <w:tab w:val="num" w:pos="717"/>
        </w:tabs>
        <w:ind w:left="717" w:hanging="357"/>
      </w:pPr>
      <w:rPr>
        <w:rFonts w:ascii="Symbol" w:hAnsi="Symbol" w:hint="default"/>
        <w:color w:val="auto"/>
        <w:sz w:val="20"/>
        <w:szCs w:val="20"/>
      </w:rPr>
    </w:lvl>
    <w:lvl w:ilvl="1" w:tplc="D67600F6">
      <w:start w:val="1"/>
      <w:numFmt w:val="none"/>
      <w:lvlText w:val="(6)"/>
      <w:lvlJc w:val="left"/>
      <w:pPr>
        <w:tabs>
          <w:tab w:val="num" w:pos="340"/>
        </w:tabs>
        <w:ind w:left="340" w:hanging="340"/>
      </w:pPr>
      <w:rPr>
        <w:rFonts w:hint="default"/>
        <w:color w:val="auto"/>
        <w:sz w:val="20"/>
        <w:szCs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2C28FA"/>
    <w:multiLevelType w:val="hybridMultilevel"/>
    <w:tmpl w:val="53D2FFC4"/>
    <w:lvl w:ilvl="0" w:tplc="040C000F">
      <w:start w:val="1"/>
      <w:numFmt w:val="decimal"/>
      <w:lvlText w:val="%1."/>
      <w:lvlJc w:val="left"/>
      <w:pPr>
        <w:tabs>
          <w:tab w:val="num" w:pos="1076"/>
        </w:tabs>
        <w:ind w:left="1076" w:hanging="360"/>
      </w:pPr>
    </w:lvl>
    <w:lvl w:ilvl="1" w:tplc="040C0019" w:tentative="1">
      <w:start w:val="1"/>
      <w:numFmt w:val="lowerLetter"/>
      <w:lvlText w:val="%2."/>
      <w:lvlJc w:val="left"/>
      <w:pPr>
        <w:tabs>
          <w:tab w:val="num" w:pos="1796"/>
        </w:tabs>
        <w:ind w:left="1796" w:hanging="360"/>
      </w:pPr>
    </w:lvl>
    <w:lvl w:ilvl="2" w:tplc="040C001B" w:tentative="1">
      <w:start w:val="1"/>
      <w:numFmt w:val="lowerRoman"/>
      <w:lvlText w:val="%3."/>
      <w:lvlJc w:val="right"/>
      <w:pPr>
        <w:tabs>
          <w:tab w:val="num" w:pos="2516"/>
        </w:tabs>
        <w:ind w:left="2516" w:hanging="180"/>
      </w:pPr>
    </w:lvl>
    <w:lvl w:ilvl="3" w:tplc="040C000F" w:tentative="1">
      <w:start w:val="1"/>
      <w:numFmt w:val="decimal"/>
      <w:lvlText w:val="%4."/>
      <w:lvlJc w:val="left"/>
      <w:pPr>
        <w:tabs>
          <w:tab w:val="num" w:pos="3236"/>
        </w:tabs>
        <w:ind w:left="3236" w:hanging="360"/>
      </w:pPr>
    </w:lvl>
    <w:lvl w:ilvl="4" w:tplc="040C0019" w:tentative="1">
      <w:start w:val="1"/>
      <w:numFmt w:val="lowerLetter"/>
      <w:lvlText w:val="%5."/>
      <w:lvlJc w:val="left"/>
      <w:pPr>
        <w:tabs>
          <w:tab w:val="num" w:pos="3956"/>
        </w:tabs>
        <w:ind w:left="3956" w:hanging="360"/>
      </w:pPr>
    </w:lvl>
    <w:lvl w:ilvl="5" w:tplc="040C001B" w:tentative="1">
      <w:start w:val="1"/>
      <w:numFmt w:val="lowerRoman"/>
      <w:lvlText w:val="%6."/>
      <w:lvlJc w:val="right"/>
      <w:pPr>
        <w:tabs>
          <w:tab w:val="num" w:pos="4676"/>
        </w:tabs>
        <w:ind w:left="4676" w:hanging="180"/>
      </w:pPr>
    </w:lvl>
    <w:lvl w:ilvl="6" w:tplc="040C000F" w:tentative="1">
      <w:start w:val="1"/>
      <w:numFmt w:val="decimal"/>
      <w:lvlText w:val="%7."/>
      <w:lvlJc w:val="left"/>
      <w:pPr>
        <w:tabs>
          <w:tab w:val="num" w:pos="5396"/>
        </w:tabs>
        <w:ind w:left="5396" w:hanging="360"/>
      </w:pPr>
    </w:lvl>
    <w:lvl w:ilvl="7" w:tplc="040C0019" w:tentative="1">
      <w:start w:val="1"/>
      <w:numFmt w:val="lowerLetter"/>
      <w:lvlText w:val="%8."/>
      <w:lvlJc w:val="left"/>
      <w:pPr>
        <w:tabs>
          <w:tab w:val="num" w:pos="6116"/>
        </w:tabs>
        <w:ind w:left="6116" w:hanging="360"/>
      </w:pPr>
    </w:lvl>
    <w:lvl w:ilvl="8" w:tplc="040C001B" w:tentative="1">
      <w:start w:val="1"/>
      <w:numFmt w:val="lowerRoman"/>
      <w:lvlText w:val="%9."/>
      <w:lvlJc w:val="right"/>
      <w:pPr>
        <w:tabs>
          <w:tab w:val="num" w:pos="6836"/>
        </w:tabs>
        <w:ind w:left="6836" w:hanging="180"/>
      </w:pPr>
    </w:lvl>
  </w:abstractNum>
  <w:abstractNum w:abstractNumId="20" w15:restartNumberingAfterBreak="0">
    <w:nsid w:val="4E9C7009"/>
    <w:multiLevelType w:val="hybridMultilevel"/>
    <w:tmpl w:val="0A8E22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BA3EE3"/>
    <w:multiLevelType w:val="hybridMultilevel"/>
    <w:tmpl w:val="73D8C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1D0045"/>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23" w15:restartNumberingAfterBreak="0">
    <w:nsid w:val="5CB7111C"/>
    <w:multiLevelType w:val="hybridMultilevel"/>
    <w:tmpl w:val="393E7EC8"/>
    <w:lvl w:ilvl="0" w:tplc="9F980296">
      <w:start w:val="3"/>
      <w:numFmt w:val="bullet"/>
      <w:lvlText w:val="-"/>
      <w:lvlJc w:val="left"/>
      <w:pPr>
        <w:tabs>
          <w:tab w:val="num" w:pos="1428"/>
        </w:tabs>
        <w:ind w:left="1428" w:hanging="360"/>
      </w:pPr>
      <w:rPr>
        <w:rFonts w:ascii="Times New Roman" w:eastAsia="Times New Roman" w:hAnsi="Times New Roman"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5D9F652D"/>
    <w:multiLevelType w:val="hybridMultilevel"/>
    <w:tmpl w:val="ED06A6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4387AE0"/>
    <w:multiLevelType w:val="hybridMultilevel"/>
    <w:tmpl w:val="6152DF34"/>
    <w:lvl w:ilvl="0" w:tplc="FFFFFFFF">
      <w:start w:val="1"/>
      <w:numFmt w:val="upperLetter"/>
      <w:pStyle w:val="Heading6"/>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5803ED5"/>
    <w:multiLevelType w:val="hybridMultilevel"/>
    <w:tmpl w:val="EC02B228"/>
    <w:lvl w:ilvl="0" w:tplc="FFFFFFFF">
      <w:start w:val="7"/>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6B5D3E"/>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28" w15:restartNumberingAfterBreak="0">
    <w:nsid w:val="67D22F9F"/>
    <w:multiLevelType w:val="hybridMultilevel"/>
    <w:tmpl w:val="5B205C7C"/>
    <w:lvl w:ilvl="0" w:tplc="040C0015">
      <w:start w:val="1"/>
      <w:numFmt w:val="upperLetter"/>
      <w:lvlText w:val="%1."/>
      <w:lvlJc w:val="left"/>
      <w:pPr>
        <w:tabs>
          <w:tab w:val="num" w:pos="1076"/>
        </w:tabs>
        <w:ind w:left="1076" w:hanging="360"/>
      </w:pPr>
    </w:lvl>
    <w:lvl w:ilvl="1" w:tplc="040C0019" w:tentative="1">
      <w:start w:val="1"/>
      <w:numFmt w:val="lowerLetter"/>
      <w:lvlText w:val="%2."/>
      <w:lvlJc w:val="left"/>
      <w:pPr>
        <w:tabs>
          <w:tab w:val="num" w:pos="1796"/>
        </w:tabs>
        <w:ind w:left="1796" w:hanging="360"/>
      </w:pPr>
    </w:lvl>
    <w:lvl w:ilvl="2" w:tplc="040C001B" w:tentative="1">
      <w:start w:val="1"/>
      <w:numFmt w:val="lowerRoman"/>
      <w:lvlText w:val="%3."/>
      <w:lvlJc w:val="right"/>
      <w:pPr>
        <w:tabs>
          <w:tab w:val="num" w:pos="2516"/>
        </w:tabs>
        <w:ind w:left="2516" w:hanging="180"/>
      </w:pPr>
    </w:lvl>
    <w:lvl w:ilvl="3" w:tplc="040C000F" w:tentative="1">
      <w:start w:val="1"/>
      <w:numFmt w:val="decimal"/>
      <w:lvlText w:val="%4."/>
      <w:lvlJc w:val="left"/>
      <w:pPr>
        <w:tabs>
          <w:tab w:val="num" w:pos="3236"/>
        </w:tabs>
        <w:ind w:left="3236" w:hanging="360"/>
      </w:pPr>
    </w:lvl>
    <w:lvl w:ilvl="4" w:tplc="040C0019" w:tentative="1">
      <w:start w:val="1"/>
      <w:numFmt w:val="lowerLetter"/>
      <w:lvlText w:val="%5."/>
      <w:lvlJc w:val="left"/>
      <w:pPr>
        <w:tabs>
          <w:tab w:val="num" w:pos="3956"/>
        </w:tabs>
        <w:ind w:left="3956" w:hanging="360"/>
      </w:pPr>
    </w:lvl>
    <w:lvl w:ilvl="5" w:tplc="040C001B" w:tentative="1">
      <w:start w:val="1"/>
      <w:numFmt w:val="lowerRoman"/>
      <w:lvlText w:val="%6."/>
      <w:lvlJc w:val="right"/>
      <w:pPr>
        <w:tabs>
          <w:tab w:val="num" w:pos="4676"/>
        </w:tabs>
        <w:ind w:left="4676" w:hanging="180"/>
      </w:pPr>
    </w:lvl>
    <w:lvl w:ilvl="6" w:tplc="040C000F" w:tentative="1">
      <w:start w:val="1"/>
      <w:numFmt w:val="decimal"/>
      <w:lvlText w:val="%7."/>
      <w:lvlJc w:val="left"/>
      <w:pPr>
        <w:tabs>
          <w:tab w:val="num" w:pos="5396"/>
        </w:tabs>
        <w:ind w:left="5396" w:hanging="360"/>
      </w:pPr>
    </w:lvl>
    <w:lvl w:ilvl="7" w:tplc="040C0019" w:tentative="1">
      <w:start w:val="1"/>
      <w:numFmt w:val="lowerLetter"/>
      <w:lvlText w:val="%8."/>
      <w:lvlJc w:val="left"/>
      <w:pPr>
        <w:tabs>
          <w:tab w:val="num" w:pos="6116"/>
        </w:tabs>
        <w:ind w:left="6116" w:hanging="360"/>
      </w:pPr>
    </w:lvl>
    <w:lvl w:ilvl="8" w:tplc="040C001B" w:tentative="1">
      <w:start w:val="1"/>
      <w:numFmt w:val="lowerRoman"/>
      <w:lvlText w:val="%9."/>
      <w:lvlJc w:val="right"/>
      <w:pPr>
        <w:tabs>
          <w:tab w:val="num" w:pos="6836"/>
        </w:tabs>
        <w:ind w:left="6836" w:hanging="180"/>
      </w:pPr>
    </w:lvl>
  </w:abstractNum>
  <w:abstractNum w:abstractNumId="29" w15:restartNumberingAfterBreak="0">
    <w:nsid w:val="682A5989"/>
    <w:multiLevelType w:val="singleLevel"/>
    <w:tmpl w:val="22767FAE"/>
    <w:lvl w:ilvl="0">
      <w:numFmt w:val="bullet"/>
      <w:lvlText w:val=""/>
      <w:lvlJc w:val="left"/>
      <w:pPr>
        <w:tabs>
          <w:tab w:val="num" w:pos="885"/>
        </w:tabs>
        <w:ind w:left="885" w:hanging="360"/>
      </w:pPr>
      <w:rPr>
        <w:rFonts w:ascii="Wingdings" w:hAnsi="Wingdings" w:hint="default"/>
      </w:rPr>
    </w:lvl>
  </w:abstractNum>
  <w:abstractNum w:abstractNumId="30" w15:restartNumberingAfterBreak="0">
    <w:nsid w:val="68375619"/>
    <w:multiLevelType w:val="hybridMultilevel"/>
    <w:tmpl w:val="9D6CA8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B24602"/>
    <w:multiLevelType w:val="hybridMultilevel"/>
    <w:tmpl w:val="B818E1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EAD4346"/>
    <w:multiLevelType w:val="hybridMultilevel"/>
    <w:tmpl w:val="4BF0A608"/>
    <w:lvl w:ilvl="0" w:tplc="FFFFFFFF">
      <w:numFmt w:val="bullet"/>
      <w:lvlText w:val=""/>
      <w:lvlJc w:val="left"/>
      <w:pPr>
        <w:tabs>
          <w:tab w:val="num" w:pos="1065"/>
        </w:tabs>
        <w:ind w:left="1065" w:hanging="705"/>
      </w:pPr>
      <w:rPr>
        <w:rFonts w:ascii="WP Hebrew David" w:eastAsia="Times New Roman" w:hAnsi="WP Hebrew David"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81357"/>
    <w:multiLevelType w:val="hybridMultilevel"/>
    <w:tmpl w:val="322C30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7D6437"/>
    <w:multiLevelType w:val="hybridMultilevel"/>
    <w:tmpl w:val="CF4C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9F51B0"/>
    <w:multiLevelType w:val="hybridMultilevel"/>
    <w:tmpl w:val="F2A2DEF2"/>
    <w:lvl w:ilvl="0" w:tplc="593E23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7345785"/>
    <w:multiLevelType w:val="hybridMultilevel"/>
    <w:tmpl w:val="B838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E3964"/>
    <w:multiLevelType w:val="hybridMultilevel"/>
    <w:tmpl w:val="89307780"/>
    <w:lvl w:ilvl="0" w:tplc="DC4E30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98C33ED"/>
    <w:multiLevelType w:val="singleLevel"/>
    <w:tmpl w:val="87F405B2"/>
    <w:lvl w:ilvl="0">
      <w:numFmt w:val="bullet"/>
      <w:lvlText w:val=""/>
      <w:lvlJc w:val="left"/>
      <w:pPr>
        <w:tabs>
          <w:tab w:val="num" w:pos="716"/>
        </w:tabs>
        <w:ind w:left="716" w:hanging="360"/>
      </w:pPr>
      <w:rPr>
        <w:rFonts w:ascii="Wingdings" w:hAnsi="Wingdings" w:hint="default"/>
        <w:b w:val="0"/>
      </w:rPr>
    </w:lvl>
  </w:abstractNum>
  <w:abstractNum w:abstractNumId="39" w15:restartNumberingAfterBreak="0">
    <w:nsid w:val="7E914F55"/>
    <w:multiLevelType w:val="hybridMultilevel"/>
    <w:tmpl w:val="63A2ACA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6"/>
  </w:num>
  <w:num w:numId="2">
    <w:abstractNumId w:val="38"/>
  </w:num>
  <w:num w:numId="3">
    <w:abstractNumId w:val="22"/>
  </w:num>
  <w:num w:numId="4">
    <w:abstractNumId w:val="0"/>
  </w:num>
  <w:num w:numId="5">
    <w:abstractNumId w:val="29"/>
  </w:num>
  <w:num w:numId="6">
    <w:abstractNumId w:val="7"/>
  </w:num>
  <w:num w:numId="7">
    <w:abstractNumId w:val="27"/>
  </w:num>
  <w:num w:numId="8">
    <w:abstractNumId w:val="3"/>
  </w:num>
  <w:num w:numId="9">
    <w:abstractNumId w:val="25"/>
  </w:num>
  <w:num w:numId="10">
    <w:abstractNumId w:val="26"/>
  </w:num>
  <w:num w:numId="11">
    <w:abstractNumId w:val="13"/>
  </w:num>
  <w:num w:numId="12">
    <w:abstractNumId w:val="19"/>
  </w:num>
  <w:num w:numId="13">
    <w:abstractNumId w:val="28"/>
  </w:num>
  <w:num w:numId="14">
    <w:abstractNumId w:val="32"/>
  </w:num>
  <w:num w:numId="15">
    <w:abstractNumId w:val="17"/>
  </w:num>
  <w:num w:numId="16">
    <w:abstractNumId w:val="23"/>
  </w:num>
  <w:num w:numId="17">
    <w:abstractNumId w:val="39"/>
  </w:num>
  <w:num w:numId="18">
    <w:abstractNumId w:val="11"/>
  </w:num>
  <w:num w:numId="19">
    <w:abstractNumId w:val="6"/>
  </w:num>
  <w:num w:numId="20">
    <w:abstractNumId w:val="30"/>
  </w:num>
  <w:num w:numId="21">
    <w:abstractNumId w:val="33"/>
  </w:num>
  <w:num w:numId="22">
    <w:abstractNumId w:val="35"/>
  </w:num>
  <w:num w:numId="23">
    <w:abstractNumId w:val="15"/>
  </w:num>
  <w:num w:numId="24">
    <w:abstractNumId w:val="37"/>
  </w:num>
  <w:num w:numId="25">
    <w:abstractNumId w:val="9"/>
  </w:num>
  <w:num w:numId="26">
    <w:abstractNumId w:val="31"/>
  </w:num>
  <w:num w:numId="27">
    <w:abstractNumId w:val="1"/>
  </w:num>
  <w:num w:numId="28">
    <w:abstractNumId w:val="12"/>
  </w:num>
  <w:num w:numId="29">
    <w:abstractNumId w:val="21"/>
  </w:num>
  <w:num w:numId="30">
    <w:abstractNumId w:val="14"/>
  </w:num>
  <w:num w:numId="31">
    <w:abstractNumId w:val="2"/>
  </w:num>
  <w:num w:numId="32">
    <w:abstractNumId w:val="34"/>
  </w:num>
  <w:num w:numId="33">
    <w:abstractNumId w:val="4"/>
  </w:num>
  <w:num w:numId="34">
    <w:abstractNumId w:val="5"/>
  </w:num>
  <w:num w:numId="35">
    <w:abstractNumId w:val="18"/>
  </w:num>
  <w:num w:numId="36">
    <w:abstractNumId w:val="36"/>
  </w:num>
  <w:num w:numId="37">
    <w:abstractNumId w:val="8"/>
  </w:num>
  <w:num w:numId="38">
    <w:abstractNumId w:val="24"/>
  </w:num>
  <w:num w:numId="39">
    <w:abstractNumId w:val="2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9" w:dllVersion="512"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ShadeFormData/>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75"/>
    <w:rsid w:val="00013947"/>
    <w:rsid w:val="00014445"/>
    <w:rsid w:val="000167C4"/>
    <w:rsid w:val="00021E02"/>
    <w:rsid w:val="000221DE"/>
    <w:rsid w:val="000258AE"/>
    <w:rsid w:val="000262BD"/>
    <w:rsid w:val="00031D6F"/>
    <w:rsid w:val="00035635"/>
    <w:rsid w:val="000364CC"/>
    <w:rsid w:val="0004755B"/>
    <w:rsid w:val="0005499F"/>
    <w:rsid w:val="00060480"/>
    <w:rsid w:val="00060A39"/>
    <w:rsid w:val="0006270E"/>
    <w:rsid w:val="0006435E"/>
    <w:rsid w:val="000650F1"/>
    <w:rsid w:val="00066A50"/>
    <w:rsid w:val="00066CE0"/>
    <w:rsid w:val="00067551"/>
    <w:rsid w:val="0007008E"/>
    <w:rsid w:val="00070FFF"/>
    <w:rsid w:val="00071B17"/>
    <w:rsid w:val="00080BDA"/>
    <w:rsid w:val="0008101A"/>
    <w:rsid w:val="00083732"/>
    <w:rsid w:val="00084C2F"/>
    <w:rsid w:val="000918A3"/>
    <w:rsid w:val="00093BE0"/>
    <w:rsid w:val="000A3B0F"/>
    <w:rsid w:val="000A5678"/>
    <w:rsid w:val="000B06B8"/>
    <w:rsid w:val="000B3138"/>
    <w:rsid w:val="000B35D7"/>
    <w:rsid w:val="000B3631"/>
    <w:rsid w:val="000B4179"/>
    <w:rsid w:val="000C00BF"/>
    <w:rsid w:val="000C46DF"/>
    <w:rsid w:val="000D01B4"/>
    <w:rsid w:val="000D2693"/>
    <w:rsid w:val="000E2847"/>
    <w:rsid w:val="000E490B"/>
    <w:rsid w:val="000E70F2"/>
    <w:rsid w:val="000F2498"/>
    <w:rsid w:val="000F2B85"/>
    <w:rsid w:val="000F3517"/>
    <w:rsid w:val="000F60A6"/>
    <w:rsid w:val="000F6619"/>
    <w:rsid w:val="000F6FAC"/>
    <w:rsid w:val="00100899"/>
    <w:rsid w:val="00101C75"/>
    <w:rsid w:val="001024E1"/>
    <w:rsid w:val="0010473A"/>
    <w:rsid w:val="00106767"/>
    <w:rsid w:val="00106A96"/>
    <w:rsid w:val="00111918"/>
    <w:rsid w:val="00114B1E"/>
    <w:rsid w:val="00114BA9"/>
    <w:rsid w:val="00115FC8"/>
    <w:rsid w:val="00120BD2"/>
    <w:rsid w:val="0012511B"/>
    <w:rsid w:val="001254D1"/>
    <w:rsid w:val="00130197"/>
    <w:rsid w:val="0013277A"/>
    <w:rsid w:val="00140C20"/>
    <w:rsid w:val="001460D9"/>
    <w:rsid w:val="001479CF"/>
    <w:rsid w:val="00151D58"/>
    <w:rsid w:val="0015282E"/>
    <w:rsid w:val="0016038C"/>
    <w:rsid w:val="001653A4"/>
    <w:rsid w:val="00165BD6"/>
    <w:rsid w:val="0016787F"/>
    <w:rsid w:val="00171579"/>
    <w:rsid w:val="001719F3"/>
    <w:rsid w:val="0017331C"/>
    <w:rsid w:val="00173AFE"/>
    <w:rsid w:val="00177EC5"/>
    <w:rsid w:val="00180724"/>
    <w:rsid w:val="00184048"/>
    <w:rsid w:val="00185930"/>
    <w:rsid w:val="0018614F"/>
    <w:rsid w:val="001949E7"/>
    <w:rsid w:val="00194ACF"/>
    <w:rsid w:val="001A38C1"/>
    <w:rsid w:val="001A4068"/>
    <w:rsid w:val="001A4AC2"/>
    <w:rsid w:val="001B603B"/>
    <w:rsid w:val="001B71B5"/>
    <w:rsid w:val="001B72C0"/>
    <w:rsid w:val="001C06E0"/>
    <w:rsid w:val="001C5F92"/>
    <w:rsid w:val="001D0DF2"/>
    <w:rsid w:val="001D2EA7"/>
    <w:rsid w:val="001E080C"/>
    <w:rsid w:val="001E1212"/>
    <w:rsid w:val="001E325A"/>
    <w:rsid w:val="001E69CE"/>
    <w:rsid w:val="001E75F2"/>
    <w:rsid w:val="001F02EA"/>
    <w:rsid w:val="001F2124"/>
    <w:rsid w:val="001F2AA8"/>
    <w:rsid w:val="001F50A4"/>
    <w:rsid w:val="001F53E8"/>
    <w:rsid w:val="00202F4D"/>
    <w:rsid w:val="002031B5"/>
    <w:rsid w:val="0020546E"/>
    <w:rsid w:val="00207775"/>
    <w:rsid w:val="0021450C"/>
    <w:rsid w:val="002168A4"/>
    <w:rsid w:val="00220FD3"/>
    <w:rsid w:val="00222A85"/>
    <w:rsid w:val="00223119"/>
    <w:rsid w:val="002243A7"/>
    <w:rsid w:val="002319E2"/>
    <w:rsid w:val="00231B7B"/>
    <w:rsid w:val="002331F5"/>
    <w:rsid w:val="002352C0"/>
    <w:rsid w:val="00241626"/>
    <w:rsid w:val="00245CC9"/>
    <w:rsid w:val="00246A3A"/>
    <w:rsid w:val="00247A81"/>
    <w:rsid w:val="00250CF9"/>
    <w:rsid w:val="0025170A"/>
    <w:rsid w:val="0025379F"/>
    <w:rsid w:val="00256E20"/>
    <w:rsid w:val="00260D8B"/>
    <w:rsid w:val="00265AC4"/>
    <w:rsid w:val="00267DDC"/>
    <w:rsid w:val="00270093"/>
    <w:rsid w:val="00273A9D"/>
    <w:rsid w:val="002742DD"/>
    <w:rsid w:val="00274800"/>
    <w:rsid w:val="00277244"/>
    <w:rsid w:val="00277B70"/>
    <w:rsid w:val="002814AA"/>
    <w:rsid w:val="00284CBB"/>
    <w:rsid w:val="00295FEC"/>
    <w:rsid w:val="002A4525"/>
    <w:rsid w:val="002B57EC"/>
    <w:rsid w:val="002B7467"/>
    <w:rsid w:val="002C4190"/>
    <w:rsid w:val="002C4749"/>
    <w:rsid w:val="002C7B38"/>
    <w:rsid w:val="002D0156"/>
    <w:rsid w:val="002D227D"/>
    <w:rsid w:val="002E2C70"/>
    <w:rsid w:val="002E4B59"/>
    <w:rsid w:val="002E5487"/>
    <w:rsid w:val="002E7000"/>
    <w:rsid w:val="002E7124"/>
    <w:rsid w:val="002F218F"/>
    <w:rsid w:val="002F3C39"/>
    <w:rsid w:val="002F4B52"/>
    <w:rsid w:val="002F570F"/>
    <w:rsid w:val="00302741"/>
    <w:rsid w:val="003032D6"/>
    <w:rsid w:val="003038B9"/>
    <w:rsid w:val="00303B67"/>
    <w:rsid w:val="00304092"/>
    <w:rsid w:val="00307251"/>
    <w:rsid w:val="0031200C"/>
    <w:rsid w:val="00312DA2"/>
    <w:rsid w:val="00312ECE"/>
    <w:rsid w:val="0031704A"/>
    <w:rsid w:val="00322A06"/>
    <w:rsid w:val="0032614C"/>
    <w:rsid w:val="00327CF2"/>
    <w:rsid w:val="00330B7F"/>
    <w:rsid w:val="003316A5"/>
    <w:rsid w:val="00331945"/>
    <w:rsid w:val="00337E02"/>
    <w:rsid w:val="00340320"/>
    <w:rsid w:val="0034279F"/>
    <w:rsid w:val="00343DBA"/>
    <w:rsid w:val="00343DE8"/>
    <w:rsid w:val="003462E5"/>
    <w:rsid w:val="003469EB"/>
    <w:rsid w:val="0035268F"/>
    <w:rsid w:val="00356790"/>
    <w:rsid w:val="00356B88"/>
    <w:rsid w:val="003570E8"/>
    <w:rsid w:val="00361203"/>
    <w:rsid w:val="00362F23"/>
    <w:rsid w:val="003654DB"/>
    <w:rsid w:val="00367624"/>
    <w:rsid w:val="00371883"/>
    <w:rsid w:val="00373176"/>
    <w:rsid w:val="00375B17"/>
    <w:rsid w:val="003804AD"/>
    <w:rsid w:val="0038194A"/>
    <w:rsid w:val="00381BE2"/>
    <w:rsid w:val="00383066"/>
    <w:rsid w:val="00384647"/>
    <w:rsid w:val="0039059C"/>
    <w:rsid w:val="003927A5"/>
    <w:rsid w:val="003937F2"/>
    <w:rsid w:val="003942AB"/>
    <w:rsid w:val="003974D1"/>
    <w:rsid w:val="003A1318"/>
    <w:rsid w:val="003A3743"/>
    <w:rsid w:val="003A5F84"/>
    <w:rsid w:val="003B1142"/>
    <w:rsid w:val="003B20C1"/>
    <w:rsid w:val="003B2322"/>
    <w:rsid w:val="003B2FC7"/>
    <w:rsid w:val="003B72A5"/>
    <w:rsid w:val="003B72E1"/>
    <w:rsid w:val="003C3329"/>
    <w:rsid w:val="003C48CB"/>
    <w:rsid w:val="003C53F0"/>
    <w:rsid w:val="003C54B2"/>
    <w:rsid w:val="003C715E"/>
    <w:rsid w:val="003D3DE1"/>
    <w:rsid w:val="003D6159"/>
    <w:rsid w:val="003E180D"/>
    <w:rsid w:val="003E424B"/>
    <w:rsid w:val="003F2B2F"/>
    <w:rsid w:val="003F3436"/>
    <w:rsid w:val="003F37CE"/>
    <w:rsid w:val="00400E29"/>
    <w:rsid w:val="00404202"/>
    <w:rsid w:val="00404222"/>
    <w:rsid w:val="00410455"/>
    <w:rsid w:val="004128FB"/>
    <w:rsid w:val="00413796"/>
    <w:rsid w:val="00413F3B"/>
    <w:rsid w:val="004144BE"/>
    <w:rsid w:val="00420849"/>
    <w:rsid w:val="0042194F"/>
    <w:rsid w:val="00427385"/>
    <w:rsid w:val="0043073E"/>
    <w:rsid w:val="00431438"/>
    <w:rsid w:val="00434605"/>
    <w:rsid w:val="0043696D"/>
    <w:rsid w:val="004379F4"/>
    <w:rsid w:val="0044063A"/>
    <w:rsid w:val="0044076B"/>
    <w:rsid w:val="00441675"/>
    <w:rsid w:val="0044411A"/>
    <w:rsid w:val="00444329"/>
    <w:rsid w:val="00444B11"/>
    <w:rsid w:val="00450DED"/>
    <w:rsid w:val="0045514A"/>
    <w:rsid w:val="00460719"/>
    <w:rsid w:val="004611F0"/>
    <w:rsid w:val="00470E3D"/>
    <w:rsid w:val="00476332"/>
    <w:rsid w:val="00477CBA"/>
    <w:rsid w:val="00484481"/>
    <w:rsid w:val="00484CCF"/>
    <w:rsid w:val="00490B2A"/>
    <w:rsid w:val="00491317"/>
    <w:rsid w:val="00493193"/>
    <w:rsid w:val="004938F2"/>
    <w:rsid w:val="00495394"/>
    <w:rsid w:val="00495905"/>
    <w:rsid w:val="004962EA"/>
    <w:rsid w:val="004A267E"/>
    <w:rsid w:val="004A429E"/>
    <w:rsid w:val="004B3B1E"/>
    <w:rsid w:val="004B3C1E"/>
    <w:rsid w:val="004B4C10"/>
    <w:rsid w:val="004B6956"/>
    <w:rsid w:val="004C03D1"/>
    <w:rsid w:val="004C16F4"/>
    <w:rsid w:val="004C1EC4"/>
    <w:rsid w:val="004C5B0E"/>
    <w:rsid w:val="004D38AA"/>
    <w:rsid w:val="004D6EC7"/>
    <w:rsid w:val="004E1179"/>
    <w:rsid w:val="004E29EB"/>
    <w:rsid w:val="004E3744"/>
    <w:rsid w:val="004E59C7"/>
    <w:rsid w:val="004E6A90"/>
    <w:rsid w:val="004F1243"/>
    <w:rsid w:val="004F4222"/>
    <w:rsid w:val="004F5C7D"/>
    <w:rsid w:val="00501F7B"/>
    <w:rsid w:val="005021EA"/>
    <w:rsid w:val="00502525"/>
    <w:rsid w:val="005039A9"/>
    <w:rsid w:val="00503D1B"/>
    <w:rsid w:val="00504829"/>
    <w:rsid w:val="005074D7"/>
    <w:rsid w:val="00510A1E"/>
    <w:rsid w:val="00512AC5"/>
    <w:rsid w:val="0051403A"/>
    <w:rsid w:val="00516500"/>
    <w:rsid w:val="005220D5"/>
    <w:rsid w:val="00522C5E"/>
    <w:rsid w:val="00522F12"/>
    <w:rsid w:val="00523C27"/>
    <w:rsid w:val="00523FC5"/>
    <w:rsid w:val="0052483C"/>
    <w:rsid w:val="00530444"/>
    <w:rsid w:val="00530C15"/>
    <w:rsid w:val="005313C3"/>
    <w:rsid w:val="0053643B"/>
    <w:rsid w:val="00543F41"/>
    <w:rsid w:val="00546ADE"/>
    <w:rsid w:val="00553E05"/>
    <w:rsid w:val="00554FAF"/>
    <w:rsid w:val="00557C86"/>
    <w:rsid w:val="00564703"/>
    <w:rsid w:val="00565B05"/>
    <w:rsid w:val="00570790"/>
    <w:rsid w:val="00572A36"/>
    <w:rsid w:val="00574D37"/>
    <w:rsid w:val="00575040"/>
    <w:rsid w:val="005754BF"/>
    <w:rsid w:val="0057761E"/>
    <w:rsid w:val="00577E4C"/>
    <w:rsid w:val="005826A6"/>
    <w:rsid w:val="00582898"/>
    <w:rsid w:val="00583581"/>
    <w:rsid w:val="005844C6"/>
    <w:rsid w:val="005859B9"/>
    <w:rsid w:val="00587E69"/>
    <w:rsid w:val="005936E2"/>
    <w:rsid w:val="00594B4B"/>
    <w:rsid w:val="005A0BE4"/>
    <w:rsid w:val="005A15AB"/>
    <w:rsid w:val="005A4E87"/>
    <w:rsid w:val="005A6480"/>
    <w:rsid w:val="005B0B19"/>
    <w:rsid w:val="005B3477"/>
    <w:rsid w:val="005B4416"/>
    <w:rsid w:val="005B5046"/>
    <w:rsid w:val="005B60D2"/>
    <w:rsid w:val="005B62A9"/>
    <w:rsid w:val="005C1653"/>
    <w:rsid w:val="005C294B"/>
    <w:rsid w:val="005C42DD"/>
    <w:rsid w:val="005C45D6"/>
    <w:rsid w:val="005C5E52"/>
    <w:rsid w:val="005C64DF"/>
    <w:rsid w:val="005D0B1F"/>
    <w:rsid w:val="005D1343"/>
    <w:rsid w:val="005D3767"/>
    <w:rsid w:val="005D444C"/>
    <w:rsid w:val="005E0A70"/>
    <w:rsid w:val="005E2328"/>
    <w:rsid w:val="005E2BD4"/>
    <w:rsid w:val="005E49CD"/>
    <w:rsid w:val="005E5CE9"/>
    <w:rsid w:val="005E79E4"/>
    <w:rsid w:val="005F4969"/>
    <w:rsid w:val="005F4C83"/>
    <w:rsid w:val="005F7FCF"/>
    <w:rsid w:val="00600148"/>
    <w:rsid w:val="0060093C"/>
    <w:rsid w:val="00601053"/>
    <w:rsid w:val="00601D3E"/>
    <w:rsid w:val="006101DA"/>
    <w:rsid w:val="00610D8C"/>
    <w:rsid w:val="006111C2"/>
    <w:rsid w:val="006114CB"/>
    <w:rsid w:val="0061286B"/>
    <w:rsid w:val="00614F6A"/>
    <w:rsid w:val="0061525A"/>
    <w:rsid w:val="006209BB"/>
    <w:rsid w:val="006258D7"/>
    <w:rsid w:val="00625932"/>
    <w:rsid w:val="00626150"/>
    <w:rsid w:val="00626306"/>
    <w:rsid w:val="00632D6E"/>
    <w:rsid w:val="00634FBB"/>
    <w:rsid w:val="00641099"/>
    <w:rsid w:val="00651FF3"/>
    <w:rsid w:val="00653870"/>
    <w:rsid w:val="006550B4"/>
    <w:rsid w:val="00655AA0"/>
    <w:rsid w:val="00655FE8"/>
    <w:rsid w:val="00656A51"/>
    <w:rsid w:val="00657442"/>
    <w:rsid w:val="00657FAE"/>
    <w:rsid w:val="00661B1D"/>
    <w:rsid w:val="00663A18"/>
    <w:rsid w:val="00664794"/>
    <w:rsid w:val="006667FA"/>
    <w:rsid w:val="006676E1"/>
    <w:rsid w:val="00670CDB"/>
    <w:rsid w:val="00675A05"/>
    <w:rsid w:val="00677092"/>
    <w:rsid w:val="006843B1"/>
    <w:rsid w:val="00684AA2"/>
    <w:rsid w:val="006855BE"/>
    <w:rsid w:val="00692E70"/>
    <w:rsid w:val="00694FF1"/>
    <w:rsid w:val="006A2E15"/>
    <w:rsid w:val="006A4962"/>
    <w:rsid w:val="006A4DE7"/>
    <w:rsid w:val="006B0FC5"/>
    <w:rsid w:val="006B26B8"/>
    <w:rsid w:val="006B3976"/>
    <w:rsid w:val="006B41CC"/>
    <w:rsid w:val="006B5AE1"/>
    <w:rsid w:val="006C0021"/>
    <w:rsid w:val="006C44CA"/>
    <w:rsid w:val="006C49F2"/>
    <w:rsid w:val="006C4FD0"/>
    <w:rsid w:val="006C61C6"/>
    <w:rsid w:val="006C7A6D"/>
    <w:rsid w:val="006D02C3"/>
    <w:rsid w:val="006D0447"/>
    <w:rsid w:val="006D6EE7"/>
    <w:rsid w:val="006E4681"/>
    <w:rsid w:val="006E700E"/>
    <w:rsid w:val="006F0DAD"/>
    <w:rsid w:val="006F3660"/>
    <w:rsid w:val="006F7187"/>
    <w:rsid w:val="007005A8"/>
    <w:rsid w:val="00702C88"/>
    <w:rsid w:val="00702EDF"/>
    <w:rsid w:val="00703361"/>
    <w:rsid w:val="00703B89"/>
    <w:rsid w:val="007049A5"/>
    <w:rsid w:val="00704B64"/>
    <w:rsid w:val="00704BA9"/>
    <w:rsid w:val="00706D68"/>
    <w:rsid w:val="00710CEA"/>
    <w:rsid w:val="0071117C"/>
    <w:rsid w:val="007115B3"/>
    <w:rsid w:val="00713109"/>
    <w:rsid w:val="00714432"/>
    <w:rsid w:val="00716024"/>
    <w:rsid w:val="00720BD6"/>
    <w:rsid w:val="00722A60"/>
    <w:rsid w:val="00723538"/>
    <w:rsid w:val="00723F33"/>
    <w:rsid w:val="00725EA3"/>
    <w:rsid w:val="007339A8"/>
    <w:rsid w:val="00734DB3"/>
    <w:rsid w:val="007376F0"/>
    <w:rsid w:val="00742180"/>
    <w:rsid w:val="0075003A"/>
    <w:rsid w:val="00751717"/>
    <w:rsid w:val="00752C79"/>
    <w:rsid w:val="0075324E"/>
    <w:rsid w:val="00753C4B"/>
    <w:rsid w:val="00755C37"/>
    <w:rsid w:val="00765519"/>
    <w:rsid w:val="00765DAF"/>
    <w:rsid w:val="0076637C"/>
    <w:rsid w:val="00770074"/>
    <w:rsid w:val="00771D2A"/>
    <w:rsid w:val="007723B5"/>
    <w:rsid w:val="007732B7"/>
    <w:rsid w:val="00774957"/>
    <w:rsid w:val="00776E4E"/>
    <w:rsid w:val="00777C07"/>
    <w:rsid w:val="00783C09"/>
    <w:rsid w:val="00784995"/>
    <w:rsid w:val="00787999"/>
    <w:rsid w:val="00792410"/>
    <w:rsid w:val="00794632"/>
    <w:rsid w:val="007966D0"/>
    <w:rsid w:val="007A27EB"/>
    <w:rsid w:val="007A2C40"/>
    <w:rsid w:val="007A4983"/>
    <w:rsid w:val="007A5EDE"/>
    <w:rsid w:val="007B4B28"/>
    <w:rsid w:val="007B7850"/>
    <w:rsid w:val="007C1A42"/>
    <w:rsid w:val="007C1BEE"/>
    <w:rsid w:val="007C6622"/>
    <w:rsid w:val="007C70A2"/>
    <w:rsid w:val="007D0064"/>
    <w:rsid w:val="007D17EB"/>
    <w:rsid w:val="007D53BF"/>
    <w:rsid w:val="007D7D6E"/>
    <w:rsid w:val="007E0DC8"/>
    <w:rsid w:val="007E1E6B"/>
    <w:rsid w:val="007E4606"/>
    <w:rsid w:val="007E7240"/>
    <w:rsid w:val="007F6F0C"/>
    <w:rsid w:val="007F7783"/>
    <w:rsid w:val="007F7A7A"/>
    <w:rsid w:val="00804F5B"/>
    <w:rsid w:val="00806044"/>
    <w:rsid w:val="008062AC"/>
    <w:rsid w:val="00807D39"/>
    <w:rsid w:val="008111D9"/>
    <w:rsid w:val="00814FB0"/>
    <w:rsid w:val="008154DE"/>
    <w:rsid w:val="00816E47"/>
    <w:rsid w:val="00817A1F"/>
    <w:rsid w:val="00821C1C"/>
    <w:rsid w:val="008232D0"/>
    <w:rsid w:val="00824EE0"/>
    <w:rsid w:val="00826D2D"/>
    <w:rsid w:val="0082706D"/>
    <w:rsid w:val="00830C22"/>
    <w:rsid w:val="008327CD"/>
    <w:rsid w:val="0083476D"/>
    <w:rsid w:val="00844E50"/>
    <w:rsid w:val="00850100"/>
    <w:rsid w:val="00854521"/>
    <w:rsid w:val="00854864"/>
    <w:rsid w:val="00854932"/>
    <w:rsid w:val="008551A6"/>
    <w:rsid w:val="00861CDB"/>
    <w:rsid w:val="00863D2F"/>
    <w:rsid w:val="00873AAA"/>
    <w:rsid w:val="00874D3A"/>
    <w:rsid w:val="00875096"/>
    <w:rsid w:val="00881B5D"/>
    <w:rsid w:val="008852F8"/>
    <w:rsid w:val="0089182B"/>
    <w:rsid w:val="00891A6D"/>
    <w:rsid w:val="008929AA"/>
    <w:rsid w:val="008A352E"/>
    <w:rsid w:val="008A6823"/>
    <w:rsid w:val="008B003D"/>
    <w:rsid w:val="008B4D70"/>
    <w:rsid w:val="008C0480"/>
    <w:rsid w:val="008C17EC"/>
    <w:rsid w:val="008C3D84"/>
    <w:rsid w:val="008C5FD0"/>
    <w:rsid w:val="008D0BE7"/>
    <w:rsid w:val="008D1A03"/>
    <w:rsid w:val="008D1AB0"/>
    <w:rsid w:val="008D3902"/>
    <w:rsid w:val="008D65EF"/>
    <w:rsid w:val="008E5A0A"/>
    <w:rsid w:val="008E78C0"/>
    <w:rsid w:val="008F0BE5"/>
    <w:rsid w:val="008F473C"/>
    <w:rsid w:val="008F6036"/>
    <w:rsid w:val="008F7579"/>
    <w:rsid w:val="008F7FEE"/>
    <w:rsid w:val="0090091E"/>
    <w:rsid w:val="00904E02"/>
    <w:rsid w:val="0090648A"/>
    <w:rsid w:val="00912078"/>
    <w:rsid w:val="00913CDC"/>
    <w:rsid w:val="00916612"/>
    <w:rsid w:val="00917B4B"/>
    <w:rsid w:val="0092528E"/>
    <w:rsid w:val="0092538F"/>
    <w:rsid w:val="009265D8"/>
    <w:rsid w:val="00933996"/>
    <w:rsid w:val="00933DB1"/>
    <w:rsid w:val="00934AAB"/>
    <w:rsid w:val="009351C9"/>
    <w:rsid w:val="009360A4"/>
    <w:rsid w:val="009364B3"/>
    <w:rsid w:val="00941995"/>
    <w:rsid w:val="00945256"/>
    <w:rsid w:val="00951345"/>
    <w:rsid w:val="00951588"/>
    <w:rsid w:val="00952E4F"/>
    <w:rsid w:val="00955C7A"/>
    <w:rsid w:val="00956356"/>
    <w:rsid w:val="009566B7"/>
    <w:rsid w:val="009623D9"/>
    <w:rsid w:val="0096394F"/>
    <w:rsid w:val="009662FD"/>
    <w:rsid w:val="00966E07"/>
    <w:rsid w:val="009711A6"/>
    <w:rsid w:val="00971988"/>
    <w:rsid w:val="00982135"/>
    <w:rsid w:val="00982703"/>
    <w:rsid w:val="0098364F"/>
    <w:rsid w:val="00986F81"/>
    <w:rsid w:val="00987C6D"/>
    <w:rsid w:val="0099059D"/>
    <w:rsid w:val="009908AD"/>
    <w:rsid w:val="00991922"/>
    <w:rsid w:val="00993312"/>
    <w:rsid w:val="00993492"/>
    <w:rsid w:val="009947B9"/>
    <w:rsid w:val="00996512"/>
    <w:rsid w:val="009A12F2"/>
    <w:rsid w:val="009A1927"/>
    <w:rsid w:val="009A1AC0"/>
    <w:rsid w:val="009A3B5E"/>
    <w:rsid w:val="009A4346"/>
    <w:rsid w:val="009A6A2C"/>
    <w:rsid w:val="009A77B0"/>
    <w:rsid w:val="009A78F5"/>
    <w:rsid w:val="009B223F"/>
    <w:rsid w:val="009B336A"/>
    <w:rsid w:val="009B4F39"/>
    <w:rsid w:val="009B7CC0"/>
    <w:rsid w:val="009C06FB"/>
    <w:rsid w:val="009C59AE"/>
    <w:rsid w:val="009D238C"/>
    <w:rsid w:val="009D34DD"/>
    <w:rsid w:val="009D3996"/>
    <w:rsid w:val="009E2E53"/>
    <w:rsid w:val="009E4FF1"/>
    <w:rsid w:val="009F113F"/>
    <w:rsid w:val="009F1C63"/>
    <w:rsid w:val="009F300A"/>
    <w:rsid w:val="009F3C74"/>
    <w:rsid w:val="009F4838"/>
    <w:rsid w:val="009F51E5"/>
    <w:rsid w:val="009F54B7"/>
    <w:rsid w:val="009F5A38"/>
    <w:rsid w:val="009F5F85"/>
    <w:rsid w:val="00A0378B"/>
    <w:rsid w:val="00A04043"/>
    <w:rsid w:val="00A102FA"/>
    <w:rsid w:val="00A106CB"/>
    <w:rsid w:val="00A10B58"/>
    <w:rsid w:val="00A13065"/>
    <w:rsid w:val="00A16726"/>
    <w:rsid w:val="00A21774"/>
    <w:rsid w:val="00A261CF"/>
    <w:rsid w:val="00A3184D"/>
    <w:rsid w:val="00A325EC"/>
    <w:rsid w:val="00A33692"/>
    <w:rsid w:val="00A35994"/>
    <w:rsid w:val="00A365B0"/>
    <w:rsid w:val="00A404A4"/>
    <w:rsid w:val="00A40DA3"/>
    <w:rsid w:val="00A44568"/>
    <w:rsid w:val="00A45121"/>
    <w:rsid w:val="00A5124A"/>
    <w:rsid w:val="00A53188"/>
    <w:rsid w:val="00A549D7"/>
    <w:rsid w:val="00A560B6"/>
    <w:rsid w:val="00A567C1"/>
    <w:rsid w:val="00A56BD8"/>
    <w:rsid w:val="00A636AF"/>
    <w:rsid w:val="00A63D16"/>
    <w:rsid w:val="00A660E0"/>
    <w:rsid w:val="00A6689D"/>
    <w:rsid w:val="00A674CD"/>
    <w:rsid w:val="00A70427"/>
    <w:rsid w:val="00A74F69"/>
    <w:rsid w:val="00A75C05"/>
    <w:rsid w:val="00A81DEF"/>
    <w:rsid w:val="00A82B84"/>
    <w:rsid w:val="00A838A7"/>
    <w:rsid w:val="00A839A6"/>
    <w:rsid w:val="00A856AF"/>
    <w:rsid w:val="00A94BFF"/>
    <w:rsid w:val="00AA0716"/>
    <w:rsid w:val="00AA4450"/>
    <w:rsid w:val="00AA5DCB"/>
    <w:rsid w:val="00AA67FF"/>
    <w:rsid w:val="00AA7648"/>
    <w:rsid w:val="00AB0337"/>
    <w:rsid w:val="00AB08FE"/>
    <w:rsid w:val="00AB1618"/>
    <w:rsid w:val="00AB2C63"/>
    <w:rsid w:val="00AB4F87"/>
    <w:rsid w:val="00AB7732"/>
    <w:rsid w:val="00AB7CB7"/>
    <w:rsid w:val="00AB7DFE"/>
    <w:rsid w:val="00AC0650"/>
    <w:rsid w:val="00AC0EA6"/>
    <w:rsid w:val="00AC45C9"/>
    <w:rsid w:val="00AC4ECD"/>
    <w:rsid w:val="00AC5423"/>
    <w:rsid w:val="00AC748B"/>
    <w:rsid w:val="00AD04D2"/>
    <w:rsid w:val="00AD05C4"/>
    <w:rsid w:val="00AD4725"/>
    <w:rsid w:val="00AD5D05"/>
    <w:rsid w:val="00AD6302"/>
    <w:rsid w:val="00AD6634"/>
    <w:rsid w:val="00AE25C8"/>
    <w:rsid w:val="00AE2DBD"/>
    <w:rsid w:val="00AE3C33"/>
    <w:rsid w:val="00AE3C5B"/>
    <w:rsid w:val="00AE713D"/>
    <w:rsid w:val="00AF1D11"/>
    <w:rsid w:val="00AF263B"/>
    <w:rsid w:val="00AF2CA8"/>
    <w:rsid w:val="00AF2EC8"/>
    <w:rsid w:val="00AF49C9"/>
    <w:rsid w:val="00AF59F2"/>
    <w:rsid w:val="00AF694F"/>
    <w:rsid w:val="00AF6D71"/>
    <w:rsid w:val="00B0084D"/>
    <w:rsid w:val="00B00B02"/>
    <w:rsid w:val="00B05002"/>
    <w:rsid w:val="00B05D4B"/>
    <w:rsid w:val="00B079B8"/>
    <w:rsid w:val="00B12FED"/>
    <w:rsid w:val="00B133AE"/>
    <w:rsid w:val="00B163D1"/>
    <w:rsid w:val="00B21827"/>
    <w:rsid w:val="00B22887"/>
    <w:rsid w:val="00B229A6"/>
    <w:rsid w:val="00B26B63"/>
    <w:rsid w:val="00B27AEC"/>
    <w:rsid w:val="00B27F85"/>
    <w:rsid w:val="00B33115"/>
    <w:rsid w:val="00B34875"/>
    <w:rsid w:val="00B35F42"/>
    <w:rsid w:val="00B41AD0"/>
    <w:rsid w:val="00B43CCE"/>
    <w:rsid w:val="00B4490F"/>
    <w:rsid w:val="00B61B19"/>
    <w:rsid w:val="00B7207C"/>
    <w:rsid w:val="00B73577"/>
    <w:rsid w:val="00B75714"/>
    <w:rsid w:val="00B779A8"/>
    <w:rsid w:val="00B8177F"/>
    <w:rsid w:val="00B819EA"/>
    <w:rsid w:val="00B8287D"/>
    <w:rsid w:val="00B8707D"/>
    <w:rsid w:val="00B91F9E"/>
    <w:rsid w:val="00B957ED"/>
    <w:rsid w:val="00B95EAF"/>
    <w:rsid w:val="00B9769F"/>
    <w:rsid w:val="00BA15EE"/>
    <w:rsid w:val="00BA18B5"/>
    <w:rsid w:val="00BA3FA3"/>
    <w:rsid w:val="00BA7B7E"/>
    <w:rsid w:val="00BB05A7"/>
    <w:rsid w:val="00BB1311"/>
    <w:rsid w:val="00BB49AF"/>
    <w:rsid w:val="00BB6402"/>
    <w:rsid w:val="00BB6406"/>
    <w:rsid w:val="00BC1477"/>
    <w:rsid w:val="00BC185B"/>
    <w:rsid w:val="00BC245D"/>
    <w:rsid w:val="00BC4E65"/>
    <w:rsid w:val="00BD2BA4"/>
    <w:rsid w:val="00BD2E13"/>
    <w:rsid w:val="00BD76AC"/>
    <w:rsid w:val="00BE17F9"/>
    <w:rsid w:val="00BE20EF"/>
    <w:rsid w:val="00BE38BA"/>
    <w:rsid w:val="00BE396F"/>
    <w:rsid w:val="00BE65EA"/>
    <w:rsid w:val="00BF3192"/>
    <w:rsid w:val="00C0101B"/>
    <w:rsid w:val="00C02A76"/>
    <w:rsid w:val="00C05351"/>
    <w:rsid w:val="00C05E31"/>
    <w:rsid w:val="00C1069C"/>
    <w:rsid w:val="00C11717"/>
    <w:rsid w:val="00C12CEE"/>
    <w:rsid w:val="00C14AA0"/>
    <w:rsid w:val="00C14EF1"/>
    <w:rsid w:val="00C15439"/>
    <w:rsid w:val="00C214C3"/>
    <w:rsid w:val="00C23143"/>
    <w:rsid w:val="00C233FB"/>
    <w:rsid w:val="00C2540C"/>
    <w:rsid w:val="00C26B03"/>
    <w:rsid w:val="00C31C25"/>
    <w:rsid w:val="00C32DF8"/>
    <w:rsid w:val="00C34A54"/>
    <w:rsid w:val="00C36519"/>
    <w:rsid w:val="00C4338A"/>
    <w:rsid w:val="00C44BFF"/>
    <w:rsid w:val="00C44D07"/>
    <w:rsid w:val="00C4668A"/>
    <w:rsid w:val="00C471E5"/>
    <w:rsid w:val="00C5306B"/>
    <w:rsid w:val="00C54457"/>
    <w:rsid w:val="00C57FF3"/>
    <w:rsid w:val="00C60443"/>
    <w:rsid w:val="00C61D1B"/>
    <w:rsid w:val="00C64DBF"/>
    <w:rsid w:val="00C65864"/>
    <w:rsid w:val="00C70865"/>
    <w:rsid w:val="00C75C42"/>
    <w:rsid w:val="00C77348"/>
    <w:rsid w:val="00C7766A"/>
    <w:rsid w:val="00C8165B"/>
    <w:rsid w:val="00C857B3"/>
    <w:rsid w:val="00C9011E"/>
    <w:rsid w:val="00C91B3B"/>
    <w:rsid w:val="00C96D5F"/>
    <w:rsid w:val="00C97FB6"/>
    <w:rsid w:val="00CA1743"/>
    <w:rsid w:val="00CB003A"/>
    <w:rsid w:val="00CB1886"/>
    <w:rsid w:val="00CB68EF"/>
    <w:rsid w:val="00CC404C"/>
    <w:rsid w:val="00CC7FEB"/>
    <w:rsid w:val="00CD0161"/>
    <w:rsid w:val="00CD123B"/>
    <w:rsid w:val="00CD1350"/>
    <w:rsid w:val="00CD2D2D"/>
    <w:rsid w:val="00CE0CE9"/>
    <w:rsid w:val="00CE2453"/>
    <w:rsid w:val="00CE2EDF"/>
    <w:rsid w:val="00CE69C3"/>
    <w:rsid w:val="00CF1A82"/>
    <w:rsid w:val="00CF2F87"/>
    <w:rsid w:val="00CF68E5"/>
    <w:rsid w:val="00D00C33"/>
    <w:rsid w:val="00D01147"/>
    <w:rsid w:val="00D045D9"/>
    <w:rsid w:val="00D0564C"/>
    <w:rsid w:val="00D11D48"/>
    <w:rsid w:val="00D1266E"/>
    <w:rsid w:val="00D12C07"/>
    <w:rsid w:val="00D14393"/>
    <w:rsid w:val="00D15D90"/>
    <w:rsid w:val="00D22D57"/>
    <w:rsid w:val="00D265C8"/>
    <w:rsid w:val="00D27B15"/>
    <w:rsid w:val="00D305AD"/>
    <w:rsid w:val="00D310B4"/>
    <w:rsid w:val="00D33513"/>
    <w:rsid w:val="00D3466B"/>
    <w:rsid w:val="00D346FA"/>
    <w:rsid w:val="00D349CD"/>
    <w:rsid w:val="00D36A44"/>
    <w:rsid w:val="00D43A2E"/>
    <w:rsid w:val="00D45FD8"/>
    <w:rsid w:val="00D4710B"/>
    <w:rsid w:val="00D52272"/>
    <w:rsid w:val="00D53979"/>
    <w:rsid w:val="00D53B2C"/>
    <w:rsid w:val="00D53D9C"/>
    <w:rsid w:val="00D5560D"/>
    <w:rsid w:val="00D62710"/>
    <w:rsid w:val="00D636F5"/>
    <w:rsid w:val="00D63F5F"/>
    <w:rsid w:val="00D63FBA"/>
    <w:rsid w:val="00D64A28"/>
    <w:rsid w:val="00D74931"/>
    <w:rsid w:val="00D74D12"/>
    <w:rsid w:val="00D7719D"/>
    <w:rsid w:val="00D778DA"/>
    <w:rsid w:val="00D92DB5"/>
    <w:rsid w:val="00D948FE"/>
    <w:rsid w:val="00D951C2"/>
    <w:rsid w:val="00DA1B3D"/>
    <w:rsid w:val="00DA2A8D"/>
    <w:rsid w:val="00DA4D36"/>
    <w:rsid w:val="00DB004E"/>
    <w:rsid w:val="00DB469B"/>
    <w:rsid w:val="00DB795F"/>
    <w:rsid w:val="00DC02F1"/>
    <w:rsid w:val="00DC09D5"/>
    <w:rsid w:val="00DC4C85"/>
    <w:rsid w:val="00DC7FF2"/>
    <w:rsid w:val="00DD1A45"/>
    <w:rsid w:val="00DD3247"/>
    <w:rsid w:val="00DD54CC"/>
    <w:rsid w:val="00DD6BFC"/>
    <w:rsid w:val="00DD7848"/>
    <w:rsid w:val="00DE12BD"/>
    <w:rsid w:val="00DE1650"/>
    <w:rsid w:val="00DE27A9"/>
    <w:rsid w:val="00DE3B3D"/>
    <w:rsid w:val="00DE4A42"/>
    <w:rsid w:val="00DF1A43"/>
    <w:rsid w:val="00DF2C49"/>
    <w:rsid w:val="00DF5778"/>
    <w:rsid w:val="00DF58C2"/>
    <w:rsid w:val="00E00C7C"/>
    <w:rsid w:val="00E029B0"/>
    <w:rsid w:val="00E1078B"/>
    <w:rsid w:val="00E15F81"/>
    <w:rsid w:val="00E22AAF"/>
    <w:rsid w:val="00E2344E"/>
    <w:rsid w:val="00E25E88"/>
    <w:rsid w:val="00E27FF7"/>
    <w:rsid w:val="00E3048B"/>
    <w:rsid w:val="00E34245"/>
    <w:rsid w:val="00E34FB3"/>
    <w:rsid w:val="00E354A8"/>
    <w:rsid w:val="00E40097"/>
    <w:rsid w:val="00E4378D"/>
    <w:rsid w:val="00E46486"/>
    <w:rsid w:val="00E4722D"/>
    <w:rsid w:val="00E53067"/>
    <w:rsid w:val="00E53529"/>
    <w:rsid w:val="00E56669"/>
    <w:rsid w:val="00E5756A"/>
    <w:rsid w:val="00E57964"/>
    <w:rsid w:val="00E60CCD"/>
    <w:rsid w:val="00E63413"/>
    <w:rsid w:val="00E6491F"/>
    <w:rsid w:val="00E66831"/>
    <w:rsid w:val="00E673F5"/>
    <w:rsid w:val="00E7088E"/>
    <w:rsid w:val="00E76D55"/>
    <w:rsid w:val="00E76EF7"/>
    <w:rsid w:val="00E775D6"/>
    <w:rsid w:val="00E8049F"/>
    <w:rsid w:val="00E80BF9"/>
    <w:rsid w:val="00E84538"/>
    <w:rsid w:val="00E85234"/>
    <w:rsid w:val="00E85A2E"/>
    <w:rsid w:val="00E86F49"/>
    <w:rsid w:val="00E9199D"/>
    <w:rsid w:val="00E92565"/>
    <w:rsid w:val="00E979FB"/>
    <w:rsid w:val="00EA699A"/>
    <w:rsid w:val="00EB024E"/>
    <w:rsid w:val="00EB4577"/>
    <w:rsid w:val="00EB4CAB"/>
    <w:rsid w:val="00EB4F80"/>
    <w:rsid w:val="00EB7F10"/>
    <w:rsid w:val="00EC01D3"/>
    <w:rsid w:val="00EC0668"/>
    <w:rsid w:val="00EC096C"/>
    <w:rsid w:val="00EC463B"/>
    <w:rsid w:val="00EC4B8B"/>
    <w:rsid w:val="00EC7392"/>
    <w:rsid w:val="00EC77DE"/>
    <w:rsid w:val="00ED34A7"/>
    <w:rsid w:val="00ED55AD"/>
    <w:rsid w:val="00ED77E0"/>
    <w:rsid w:val="00EE3CE7"/>
    <w:rsid w:val="00EE55E4"/>
    <w:rsid w:val="00EE63C4"/>
    <w:rsid w:val="00EF45CD"/>
    <w:rsid w:val="00F00017"/>
    <w:rsid w:val="00F00906"/>
    <w:rsid w:val="00F07CEB"/>
    <w:rsid w:val="00F12BE2"/>
    <w:rsid w:val="00F14AC6"/>
    <w:rsid w:val="00F20125"/>
    <w:rsid w:val="00F201BC"/>
    <w:rsid w:val="00F20B6E"/>
    <w:rsid w:val="00F31C63"/>
    <w:rsid w:val="00F37265"/>
    <w:rsid w:val="00F4335A"/>
    <w:rsid w:val="00F44557"/>
    <w:rsid w:val="00F45BC4"/>
    <w:rsid w:val="00F45F9E"/>
    <w:rsid w:val="00F47FD8"/>
    <w:rsid w:val="00F5179B"/>
    <w:rsid w:val="00F5364C"/>
    <w:rsid w:val="00F54B36"/>
    <w:rsid w:val="00F574FA"/>
    <w:rsid w:val="00F60D39"/>
    <w:rsid w:val="00F637CA"/>
    <w:rsid w:val="00F64CD4"/>
    <w:rsid w:val="00F70385"/>
    <w:rsid w:val="00F721B4"/>
    <w:rsid w:val="00F73704"/>
    <w:rsid w:val="00F73874"/>
    <w:rsid w:val="00F761AC"/>
    <w:rsid w:val="00F77638"/>
    <w:rsid w:val="00F7767C"/>
    <w:rsid w:val="00F811E7"/>
    <w:rsid w:val="00F81BEF"/>
    <w:rsid w:val="00F82F6F"/>
    <w:rsid w:val="00F836D5"/>
    <w:rsid w:val="00F95558"/>
    <w:rsid w:val="00F96BDC"/>
    <w:rsid w:val="00F9710A"/>
    <w:rsid w:val="00FA47B1"/>
    <w:rsid w:val="00FA6E21"/>
    <w:rsid w:val="00FA73D6"/>
    <w:rsid w:val="00FB4C9B"/>
    <w:rsid w:val="00FB6E39"/>
    <w:rsid w:val="00FB79E1"/>
    <w:rsid w:val="00FC2C69"/>
    <w:rsid w:val="00FC3499"/>
    <w:rsid w:val="00FC4879"/>
    <w:rsid w:val="00FD0A8C"/>
    <w:rsid w:val="00FD1409"/>
    <w:rsid w:val="00FD16FF"/>
    <w:rsid w:val="00FD1BB4"/>
    <w:rsid w:val="00FE1C34"/>
    <w:rsid w:val="00FE460C"/>
    <w:rsid w:val="00FE57B8"/>
    <w:rsid w:val="00FF34EA"/>
    <w:rsid w:val="00FF5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4BC96BFB"/>
  <w15:docId w15:val="{3853E557-7B1B-4DDA-9F3B-D077A353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szCs w:val="20"/>
    </w:rPr>
  </w:style>
  <w:style w:type="paragraph" w:styleId="Heading2">
    <w:name w:val="heading 2"/>
    <w:basedOn w:val="Normal"/>
    <w:next w:val="Normal"/>
    <w:link w:val="Heading2Char"/>
    <w:qFormat/>
    <w:pPr>
      <w:keepNext/>
      <w:jc w:val="center"/>
      <w:outlineLvl w:val="1"/>
    </w:pPr>
    <w:rPr>
      <w:b/>
      <w:smallCaps/>
      <w:sz w:val="20"/>
      <w:szCs w:val="20"/>
    </w:rPr>
  </w:style>
  <w:style w:type="paragraph" w:styleId="Heading3">
    <w:name w:val="heading 3"/>
    <w:basedOn w:val="Normal"/>
    <w:next w:val="Normal"/>
    <w:qFormat/>
    <w:pPr>
      <w:keepNext/>
      <w:tabs>
        <w:tab w:val="num" w:pos="716"/>
      </w:tabs>
      <w:ind w:left="716" w:hanging="360"/>
      <w:outlineLvl w:val="2"/>
    </w:pPr>
    <w:rPr>
      <w:rFonts w:ascii="Arial" w:hAnsi="Arial" w:cs="Arial"/>
      <w:szCs w:val="20"/>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jc w:val="center"/>
      <w:outlineLvl w:val="4"/>
    </w:pPr>
    <w:rPr>
      <w:b/>
      <w:szCs w:val="20"/>
    </w:rPr>
  </w:style>
  <w:style w:type="paragraph" w:styleId="Heading6">
    <w:name w:val="heading 6"/>
    <w:basedOn w:val="Normal"/>
    <w:next w:val="Normal"/>
    <w:qFormat/>
    <w:pPr>
      <w:keepNext/>
      <w:numPr>
        <w:numId w:val="9"/>
      </w:numPr>
      <w:outlineLvl w:val="5"/>
    </w:pPr>
    <w:rPr>
      <w:rFonts w:ascii="Arial" w:hAnsi="Arial" w:cs="Arial"/>
      <w:color w:val="993366"/>
      <w:szCs w:val="20"/>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spacing w:before="240"/>
      <w:outlineLvl w:val="7"/>
    </w:pPr>
    <w:rPr>
      <w:rFonts w:ascii="Arial" w:hAnsi="Arial" w:cs="Arial"/>
      <w:b/>
      <w:bCs/>
      <w:iCs/>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rPr>
      <w:sz w:val="20"/>
      <w:szCs w:val="20"/>
    </w:rPr>
  </w:style>
  <w:style w:type="paragraph" w:styleId="BodyText">
    <w:name w:val="Body Text"/>
    <w:basedOn w:val="Normal"/>
    <w:link w:val="BodyTextChar"/>
    <w:pPr>
      <w:jc w:val="both"/>
    </w:pPr>
    <w:rPr>
      <w:szCs w:val="20"/>
    </w:rPr>
  </w:style>
  <w:style w:type="character" w:styleId="FootnoteReference">
    <w:name w:val="footnote reference"/>
    <w:semiHidden/>
    <w:rPr>
      <w:vertAlign w:val="superscript"/>
    </w:rPr>
  </w:style>
  <w:style w:type="paragraph" w:styleId="Title">
    <w:name w:val="Title"/>
    <w:basedOn w:val="Normal"/>
    <w:qFormat/>
    <w:pPr>
      <w:jc w:val="center"/>
    </w:pPr>
    <w:rPr>
      <w:b/>
      <w:sz w:val="36"/>
      <w:szCs w:val="20"/>
    </w:rPr>
  </w:style>
  <w:style w:type="paragraph" w:styleId="FootnoteText">
    <w:name w:val="footnote text"/>
    <w:basedOn w:val="Normal"/>
    <w:semiHidden/>
    <w:rPr>
      <w:sz w:val="20"/>
      <w:szCs w:val="20"/>
    </w:rPr>
  </w:style>
  <w:style w:type="paragraph" w:styleId="Footer">
    <w:name w:val="footer"/>
    <w:basedOn w:val="Normal"/>
    <w:pPr>
      <w:tabs>
        <w:tab w:val="center" w:pos="4536"/>
        <w:tab w:val="right" w:pos="9072"/>
      </w:tabs>
    </w:pPr>
    <w:rPr>
      <w:sz w:val="20"/>
      <w:szCs w:val="20"/>
    </w:rPr>
  </w:style>
  <w:style w:type="character" w:styleId="PageNumber">
    <w:name w:val="page number"/>
    <w:basedOn w:val="DefaultParagraphFont"/>
  </w:style>
  <w:style w:type="character" w:styleId="Hyperlink">
    <w:name w:val="Hyperlink"/>
    <w:rPr>
      <w:color w:val="0000FF"/>
      <w:u w:val="single"/>
    </w:rPr>
  </w:style>
  <w:style w:type="paragraph" w:styleId="Subtitle">
    <w:name w:val="Subtitle"/>
    <w:basedOn w:val="Normal"/>
    <w:qFormat/>
    <w:pPr>
      <w:jc w:val="center"/>
    </w:pPr>
    <w:rPr>
      <w:rFonts w:ascii="Arial" w:hAnsi="Arial"/>
      <w:sz w:val="48"/>
      <w:szCs w:val="20"/>
      <w:u w:val="single"/>
    </w:rPr>
  </w:style>
  <w:style w:type="paragraph" w:customStyle="1" w:styleId="Reply">
    <w:name w:val="Reply"/>
    <w:basedOn w:val="Normal"/>
    <w:pPr>
      <w:pBdr>
        <w:top w:val="single" w:sz="4" w:space="1" w:color="000080"/>
        <w:left w:val="single" w:sz="4" w:space="4" w:color="000080"/>
        <w:bottom w:val="single" w:sz="4" w:space="1" w:color="000080"/>
        <w:right w:val="single" w:sz="4" w:space="4" w:color="000080"/>
      </w:pBdr>
      <w:spacing w:after="180"/>
      <w:ind w:left="1276" w:right="569" w:hanging="709"/>
      <w:jc w:val="both"/>
    </w:pPr>
    <w:rPr>
      <w:rFonts w:ascii="Arial" w:hAnsi="Arial"/>
      <w:i/>
      <w:color w:val="000080"/>
      <w:szCs w:val="20"/>
      <w:lang w:val="en-US" w:eastAsia="en-US"/>
    </w:rPr>
  </w:style>
  <w:style w:type="paragraph" w:styleId="BodyText2">
    <w:name w:val="Body Text 2"/>
    <w:basedOn w:val="Normal"/>
    <w:rPr>
      <w:rFonts w:ascii="Arial" w:hAnsi="Arial" w:cs="Arial"/>
      <w:b/>
      <w:bCs/>
      <w:szCs w:val="20"/>
    </w:rPr>
  </w:style>
  <w:style w:type="paragraph" w:styleId="BodyTextIndent2">
    <w:name w:val="Body Text Indent 2"/>
    <w:basedOn w:val="Normal"/>
    <w:pPr>
      <w:ind w:left="567" w:hanging="567"/>
    </w:pPr>
    <w:rPr>
      <w:rFonts w:ascii="Arial" w:hAnsi="Arial" w:cs="Arial"/>
      <w:b/>
      <w:bCs/>
      <w:szCs w:val="20"/>
    </w:rPr>
  </w:style>
  <w:style w:type="paragraph" w:styleId="BodyTextIndent">
    <w:name w:val="Body Text Indent"/>
    <w:basedOn w:val="Normal"/>
    <w:pPr>
      <w:ind w:left="993" w:hanging="993"/>
    </w:pPr>
    <w:rPr>
      <w:rFonts w:ascii="Arial" w:hAnsi="Arial" w:cs="Arial"/>
      <w:szCs w:val="20"/>
    </w:r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link w:val="BodyText3Char"/>
    <w:rPr>
      <w:rFonts w:ascii="Arial" w:hAnsi="Arial"/>
      <w:color w:val="FF0000"/>
    </w:rPr>
  </w:style>
  <w:style w:type="character" w:styleId="FollowedHyperlink">
    <w:name w:val="FollowedHyperlink"/>
    <w:rPr>
      <w:color w:val="800080"/>
      <w:u w:val="single"/>
    </w:rPr>
  </w:style>
  <w:style w:type="paragraph" w:styleId="BalloonText">
    <w:name w:val="Balloon Text"/>
    <w:basedOn w:val="Normal"/>
    <w:semiHidden/>
    <w:rsid w:val="00863D2F"/>
    <w:rPr>
      <w:rFonts w:ascii="Tahoma" w:hAnsi="Tahoma" w:cs="Tahoma"/>
      <w:sz w:val="16"/>
      <w:szCs w:val="16"/>
    </w:rPr>
  </w:style>
  <w:style w:type="table" w:styleId="TableGrid">
    <w:name w:val="Table Grid"/>
    <w:basedOn w:val="TableNormal"/>
    <w:rsid w:val="009A1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319E2"/>
    <w:rPr>
      <w:rFonts w:ascii="Arial" w:hAnsi="Arial"/>
      <w:sz w:val="24"/>
    </w:rPr>
  </w:style>
  <w:style w:type="character" w:styleId="PlaceholderText">
    <w:name w:val="Placeholder Text"/>
    <w:uiPriority w:val="99"/>
    <w:semiHidden/>
    <w:rsid w:val="002319E2"/>
    <w:rPr>
      <w:color w:val="808080"/>
    </w:rPr>
  </w:style>
  <w:style w:type="paragraph" w:styleId="ListParagraph">
    <w:name w:val="List Paragraph"/>
    <w:basedOn w:val="Normal"/>
    <w:uiPriority w:val="34"/>
    <w:qFormat/>
    <w:rsid w:val="002319E2"/>
    <w:pPr>
      <w:spacing w:after="200" w:line="276" w:lineRule="auto"/>
      <w:ind w:left="720"/>
      <w:contextualSpacing/>
    </w:pPr>
    <w:rPr>
      <w:rFonts w:ascii="Calibri" w:eastAsia="Calibri" w:hAnsi="Calibri"/>
      <w:sz w:val="22"/>
      <w:szCs w:val="22"/>
      <w:lang w:eastAsia="en-US"/>
    </w:rPr>
  </w:style>
  <w:style w:type="character" w:customStyle="1" w:styleId="Heading2Char">
    <w:name w:val="Heading 2 Char"/>
    <w:basedOn w:val="DefaultParagraphFont"/>
    <w:link w:val="Heading2"/>
    <w:rsid w:val="006D6EE7"/>
    <w:rPr>
      <w:b/>
      <w:smallCaps/>
    </w:rPr>
  </w:style>
  <w:style w:type="character" w:customStyle="1" w:styleId="BodyTextChar">
    <w:name w:val="Body Text Char"/>
    <w:basedOn w:val="DefaultParagraphFont"/>
    <w:link w:val="BodyText"/>
    <w:rsid w:val="006D6EE7"/>
    <w:rPr>
      <w:sz w:val="24"/>
    </w:rPr>
  </w:style>
  <w:style w:type="character" w:customStyle="1" w:styleId="HeaderChar">
    <w:name w:val="Header Char"/>
    <w:link w:val="Header"/>
    <w:rsid w:val="008B003D"/>
  </w:style>
  <w:style w:type="paragraph" w:customStyle="1" w:styleId="Default">
    <w:name w:val="Default"/>
    <w:rsid w:val="00D3466B"/>
    <w:pPr>
      <w:autoSpaceDE w:val="0"/>
      <w:autoSpaceDN w:val="0"/>
      <w:adjustRightInd w:val="0"/>
    </w:pPr>
    <w:rPr>
      <w:rFonts w:ascii="Symbol" w:hAnsi="Symbol" w:cs="Symbol"/>
      <w:color w:val="000000"/>
      <w:sz w:val="24"/>
      <w:szCs w:val="24"/>
    </w:rPr>
  </w:style>
  <w:style w:type="character" w:styleId="CommentReference">
    <w:name w:val="annotation reference"/>
    <w:basedOn w:val="DefaultParagraphFont"/>
    <w:semiHidden/>
    <w:unhideWhenUsed/>
    <w:rsid w:val="00F14AC6"/>
    <w:rPr>
      <w:sz w:val="16"/>
      <w:szCs w:val="16"/>
    </w:rPr>
  </w:style>
  <w:style w:type="paragraph" w:styleId="CommentText">
    <w:name w:val="annotation text"/>
    <w:basedOn w:val="Normal"/>
    <w:link w:val="CommentTextChar"/>
    <w:semiHidden/>
    <w:unhideWhenUsed/>
    <w:rsid w:val="00F14AC6"/>
    <w:rPr>
      <w:sz w:val="20"/>
      <w:szCs w:val="20"/>
    </w:rPr>
  </w:style>
  <w:style w:type="character" w:customStyle="1" w:styleId="CommentTextChar">
    <w:name w:val="Comment Text Char"/>
    <w:basedOn w:val="DefaultParagraphFont"/>
    <w:link w:val="CommentText"/>
    <w:semiHidden/>
    <w:rsid w:val="00F14AC6"/>
  </w:style>
  <w:style w:type="paragraph" w:styleId="CommentSubject">
    <w:name w:val="annotation subject"/>
    <w:basedOn w:val="CommentText"/>
    <w:next w:val="CommentText"/>
    <w:link w:val="CommentSubjectChar"/>
    <w:semiHidden/>
    <w:unhideWhenUsed/>
    <w:rsid w:val="00F14AC6"/>
    <w:rPr>
      <w:b/>
      <w:bCs/>
    </w:rPr>
  </w:style>
  <w:style w:type="character" w:customStyle="1" w:styleId="CommentSubjectChar">
    <w:name w:val="Comment Subject Char"/>
    <w:basedOn w:val="CommentTextChar"/>
    <w:link w:val="CommentSubject"/>
    <w:semiHidden/>
    <w:rsid w:val="00F14AC6"/>
    <w:rPr>
      <w:b/>
      <w:bCs/>
    </w:rPr>
  </w:style>
  <w:style w:type="character" w:customStyle="1" w:styleId="BodyText3Char">
    <w:name w:val="Body Text 3 Char"/>
    <w:basedOn w:val="DefaultParagraphFont"/>
    <w:link w:val="BodyText3"/>
    <w:rsid w:val="00B27AEC"/>
    <w:rPr>
      <w:rFonts w:ascii="Arial" w:hAnsi="Arial"/>
      <w:color w:val="FF0000"/>
      <w:sz w:val="24"/>
      <w:szCs w:val="24"/>
    </w:rPr>
  </w:style>
  <w:style w:type="character" w:customStyle="1" w:styleId="highlight">
    <w:name w:val="highlight"/>
    <w:basedOn w:val="DefaultParagraphFont"/>
    <w:rsid w:val="00207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18143">
      <w:bodyDiv w:val="1"/>
      <w:marLeft w:val="0"/>
      <w:marRight w:val="0"/>
      <w:marTop w:val="0"/>
      <w:marBottom w:val="0"/>
      <w:divBdr>
        <w:top w:val="none" w:sz="0" w:space="0" w:color="auto"/>
        <w:left w:val="none" w:sz="0" w:space="0" w:color="auto"/>
        <w:bottom w:val="none" w:sz="0" w:space="0" w:color="auto"/>
        <w:right w:val="none" w:sz="0" w:space="0" w:color="auto"/>
      </w:divBdr>
      <w:divsChild>
        <w:div w:id="1321079709">
          <w:marLeft w:val="0"/>
          <w:marRight w:val="0"/>
          <w:marTop w:val="0"/>
          <w:marBottom w:val="0"/>
          <w:divBdr>
            <w:top w:val="none" w:sz="0" w:space="0" w:color="auto"/>
            <w:left w:val="none" w:sz="0" w:space="0" w:color="auto"/>
            <w:bottom w:val="none" w:sz="0" w:space="0" w:color="auto"/>
            <w:right w:val="none" w:sz="0" w:space="0" w:color="auto"/>
          </w:divBdr>
        </w:div>
        <w:div w:id="2126074532">
          <w:marLeft w:val="0"/>
          <w:marRight w:val="0"/>
          <w:marTop w:val="0"/>
          <w:marBottom w:val="0"/>
          <w:divBdr>
            <w:top w:val="none" w:sz="0" w:space="0" w:color="auto"/>
            <w:left w:val="none" w:sz="0" w:space="0" w:color="auto"/>
            <w:bottom w:val="none" w:sz="0" w:space="0" w:color="auto"/>
            <w:right w:val="none" w:sz="0" w:space="0" w:color="auto"/>
          </w:divBdr>
        </w:div>
        <w:div w:id="1954090354">
          <w:marLeft w:val="0"/>
          <w:marRight w:val="0"/>
          <w:marTop w:val="0"/>
          <w:marBottom w:val="0"/>
          <w:divBdr>
            <w:top w:val="none" w:sz="0" w:space="0" w:color="auto"/>
            <w:left w:val="none" w:sz="0" w:space="0" w:color="auto"/>
            <w:bottom w:val="none" w:sz="0" w:space="0" w:color="auto"/>
            <w:right w:val="none" w:sz="0" w:space="0" w:color="auto"/>
          </w:divBdr>
        </w:div>
        <w:div w:id="1494300625">
          <w:marLeft w:val="0"/>
          <w:marRight w:val="0"/>
          <w:marTop w:val="0"/>
          <w:marBottom w:val="0"/>
          <w:divBdr>
            <w:top w:val="none" w:sz="0" w:space="0" w:color="auto"/>
            <w:left w:val="none" w:sz="0" w:space="0" w:color="auto"/>
            <w:bottom w:val="none" w:sz="0" w:space="0" w:color="auto"/>
            <w:right w:val="none" w:sz="0" w:space="0" w:color="auto"/>
          </w:divBdr>
        </w:div>
        <w:div w:id="1525745658">
          <w:marLeft w:val="0"/>
          <w:marRight w:val="0"/>
          <w:marTop w:val="0"/>
          <w:marBottom w:val="0"/>
          <w:divBdr>
            <w:top w:val="none" w:sz="0" w:space="0" w:color="auto"/>
            <w:left w:val="none" w:sz="0" w:space="0" w:color="auto"/>
            <w:bottom w:val="none" w:sz="0" w:space="0" w:color="auto"/>
            <w:right w:val="none" w:sz="0" w:space="0" w:color="auto"/>
          </w:divBdr>
        </w:div>
      </w:divsChild>
    </w:div>
    <w:div w:id="301277215">
      <w:bodyDiv w:val="1"/>
      <w:marLeft w:val="0"/>
      <w:marRight w:val="0"/>
      <w:marTop w:val="0"/>
      <w:marBottom w:val="0"/>
      <w:divBdr>
        <w:top w:val="none" w:sz="0" w:space="0" w:color="auto"/>
        <w:left w:val="none" w:sz="0" w:space="0" w:color="auto"/>
        <w:bottom w:val="none" w:sz="0" w:space="0" w:color="auto"/>
        <w:right w:val="none" w:sz="0" w:space="0" w:color="auto"/>
      </w:divBdr>
    </w:div>
    <w:div w:id="501353372">
      <w:bodyDiv w:val="1"/>
      <w:marLeft w:val="0"/>
      <w:marRight w:val="0"/>
      <w:marTop w:val="0"/>
      <w:marBottom w:val="0"/>
      <w:divBdr>
        <w:top w:val="none" w:sz="0" w:space="0" w:color="auto"/>
        <w:left w:val="none" w:sz="0" w:space="0" w:color="auto"/>
        <w:bottom w:val="none" w:sz="0" w:space="0" w:color="auto"/>
        <w:right w:val="none" w:sz="0" w:space="0" w:color="auto"/>
      </w:divBdr>
      <w:divsChild>
        <w:div w:id="1539322124">
          <w:marLeft w:val="0"/>
          <w:marRight w:val="0"/>
          <w:marTop w:val="0"/>
          <w:marBottom w:val="0"/>
          <w:divBdr>
            <w:top w:val="none" w:sz="0" w:space="0" w:color="auto"/>
            <w:left w:val="none" w:sz="0" w:space="0" w:color="auto"/>
            <w:bottom w:val="none" w:sz="0" w:space="0" w:color="auto"/>
            <w:right w:val="none" w:sz="0" w:space="0" w:color="auto"/>
          </w:divBdr>
        </w:div>
        <w:div w:id="662467539">
          <w:marLeft w:val="0"/>
          <w:marRight w:val="0"/>
          <w:marTop w:val="0"/>
          <w:marBottom w:val="0"/>
          <w:divBdr>
            <w:top w:val="none" w:sz="0" w:space="0" w:color="auto"/>
            <w:left w:val="none" w:sz="0" w:space="0" w:color="auto"/>
            <w:bottom w:val="none" w:sz="0" w:space="0" w:color="auto"/>
            <w:right w:val="none" w:sz="0" w:space="0" w:color="auto"/>
          </w:divBdr>
        </w:div>
        <w:div w:id="136605919">
          <w:marLeft w:val="0"/>
          <w:marRight w:val="0"/>
          <w:marTop w:val="0"/>
          <w:marBottom w:val="0"/>
          <w:divBdr>
            <w:top w:val="none" w:sz="0" w:space="0" w:color="auto"/>
            <w:left w:val="none" w:sz="0" w:space="0" w:color="auto"/>
            <w:bottom w:val="none" w:sz="0" w:space="0" w:color="auto"/>
            <w:right w:val="none" w:sz="0" w:space="0" w:color="auto"/>
          </w:divBdr>
        </w:div>
        <w:div w:id="939216887">
          <w:marLeft w:val="0"/>
          <w:marRight w:val="0"/>
          <w:marTop w:val="0"/>
          <w:marBottom w:val="0"/>
          <w:divBdr>
            <w:top w:val="none" w:sz="0" w:space="0" w:color="auto"/>
            <w:left w:val="none" w:sz="0" w:space="0" w:color="auto"/>
            <w:bottom w:val="none" w:sz="0" w:space="0" w:color="auto"/>
            <w:right w:val="none" w:sz="0" w:space="0" w:color="auto"/>
          </w:divBdr>
        </w:div>
        <w:div w:id="1682244335">
          <w:marLeft w:val="0"/>
          <w:marRight w:val="0"/>
          <w:marTop w:val="0"/>
          <w:marBottom w:val="0"/>
          <w:divBdr>
            <w:top w:val="none" w:sz="0" w:space="0" w:color="auto"/>
            <w:left w:val="none" w:sz="0" w:space="0" w:color="auto"/>
            <w:bottom w:val="none" w:sz="0" w:space="0" w:color="auto"/>
            <w:right w:val="none" w:sz="0" w:space="0" w:color="auto"/>
          </w:divBdr>
        </w:div>
        <w:div w:id="549077963">
          <w:marLeft w:val="0"/>
          <w:marRight w:val="0"/>
          <w:marTop w:val="0"/>
          <w:marBottom w:val="0"/>
          <w:divBdr>
            <w:top w:val="none" w:sz="0" w:space="0" w:color="auto"/>
            <w:left w:val="none" w:sz="0" w:space="0" w:color="auto"/>
            <w:bottom w:val="none" w:sz="0" w:space="0" w:color="auto"/>
            <w:right w:val="none" w:sz="0" w:space="0" w:color="auto"/>
          </w:divBdr>
        </w:div>
        <w:div w:id="1893619409">
          <w:marLeft w:val="0"/>
          <w:marRight w:val="0"/>
          <w:marTop w:val="0"/>
          <w:marBottom w:val="0"/>
          <w:divBdr>
            <w:top w:val="none" w:sz="0" w:space="0" w:color="auto"/>
            <w:left w:val="none" w:sz="0" w:space="0" w:color="auto"/>
            <w:bottom w:val="none" w:sz="0" w:space="0" w:color="auto"/>
            <w:right w:val="none" w:sz="0" w:space="0" w:color="auto"/>
          </w:divBdr>
        </w:div>
        <w:div w:id="948859027">
          <w:marLeft w:val="0"/>
          <w:marRight w:val="0"/>
          <w:marTop w:val="0"/>
          <w:marBottom w:val="0"/>
          <w:divBdr>
            <w:top w:val="none" w:sz="0" w:space="0" w:color="auto"/>
            <w:left w:val="none" w:sz="0" w:space="0" w:color="auto"/>
            <w:bottom w:val="none" w:sz="0" w:space="0" w:color="auto"/>
            <w:right w:val="none" w:sz="0" w:space="0" w:color="auto"/>
          </w:divBdr>
        </w:div>
        <w:div w:id="1786389317">
          <w:marLeft w:val="0"/>
          <w:marRight w:val="0"/>
          <w:marTop w:val="0"/>
          <w:marBottom w:val="0"/>
          <w:divBdr>
            <w:top w:val="none" w:sz="0" w:space="0" w:color="auto"/>
            <w:left w:val="none" w:sz="0" w:space="0" w:color="auto"/>
            <w:bottom w:val="none" w:sz="0" w:space="0" w:color="auto"/>
            <w:right w:val="none" w:sz="0" w:space="0" w:color="auto"/>
          </w:divBdr>
        </w:div>
      </w:divsChild>
    </w:div>
    <w:div w:id="1096167352">
      <w:bodyDiv w:val="1"/>
      <w:marLeft w:val="0"/>
      <w:marRight w:val="0"/>
      <w:marTop w:val="0"/>
      <w:marBottom w:val="0"/>
      <w:divBdr>
        <w:top w:val="none" w:sz="0" w:space="0" w:color="auto"/>
        <w:left w:val="none" w:sz="0" w:space="0" w:color="auto"/>
        <w:bottom w:val="none" w:sz="0" w:space="0" w:color="auto"/>
        <w:right w:val="none" w:sz="0" w:space="0" w:color="auto"/>
      </w:divBdr>
      <w:divsChild>
        <w:div w:id="1026372973">
          <w:marLeft w:val="0"/>
          <w:marRight w:val="0"/>
          <w:marTop w:val="0"/>
          <w:marBottom w:val="0"/>
          <w:divBdr>
            <w:top w:val="none" w:sz="0" w:space="0" w:color="auto"/>
            <w:left w:val="none" w:sz="0" w:space="0" w:color="auto"/>
            <w:bottom w:val="none" w:sz="0" w:space="0" w:color="auto"/>
            <w:right w:val="none" w:sz="0" w:space="0" w:color="auto"/>
          </w:divBdr>
        </w:div>
        <w:div w:id="983313345">
          <w:marLeft w:val="0"/>
          <w:marRight w:val="0"/>
          <w:marTop w:val="0"/>
          <w:marBottom w:val="0"/>
          <w:divBdr>
            <w:top w:val="none" w:sz="0" w:space="0" w:color="auto"/>
            <w:left w:val="none" w:sz="0" w:space="0" w:color="auto"/>
            <w:bottom w:val="none" w:sz="0" w:space="0" w:color="auto"/>
            <w:right w:val="none" w:sz="0" w:space="0" w:color="auto"/>
          </w:divBdr>
        </w:div>
        <w:div w:id="449473596">
          <w:marLeft w:val="0"/>
          <w:marRight w:val="0"/>
          <w:marTop w:val="0"/>
          <w:marBottom w:val="0"/>
          <w:divBdr>
            <w:top w:val="none" w:sz="0" w:space="0" w:color="auto"/>
            <w:left w:val="none" w:sz="0" w:space="0" w:color="auto"/>
            <w:bottom w:val="none" w:sz="0" w:space="0" w:color="auto"/>
            <w:right w:val="none" w:sz="0" w:space="0" w:color="auto"/>
          </w:divBdr>
        </w:div>
        <w:div w:id="1536381564">
          <w:marLeft w:val="0"/>
          <w:marRight w:val="0"/>
          <w:marTop w:val="0"/>
          <w:marBottom w:val="0"/>
          <w:divBdr>
            <w:top w:val="none" w:sz="0" w:space="0" w:color="auto"/>
            <w:left w:val="none" w:sz="0" w:space="0" w:color="auto"/>
            <w:bottom w:val="none" w:sz="0" w:space="0" w:color="auto"/>
            <w:right w:val="none" w:sz="0" w:space="0" w:color="auto"/>
          </w:divBdr>
        </w:div>
        <w:div w:id="118379222">
          <w:marLeft w:val="0"/>
          <w:marRight w:val="0"/>
          <w:marTop w:val="0"/>
          <w:marBottom w:val="0"/>
          <w:divBdr>
            <w:top w:val="none" w:sz="0" w:space="0" w:color="auto"/>
            <w:left w:val="none" w:sz="0" w:space="0" w:color="auto"/>
            <w:bottom w:val="none" w:sz="0" w:space="0" w:color="auto"/>
            <w:right w:val="none" w:sz="0" w:space="0" w:color="auto"/>
          </w:divBdr>
        </w:div>
        <w:div w:id="1816097735">
          <w:marLeft w:val="0"/>
          <w:marRight w:val="0"/>
          <w:marTop w:val="0"/>
          <w:marBottom w:val="0"/>
          <w:divBdr>
            <w:top w:val="none" w:sz="0" w:space="0" w:color="auto"/>
            <w:left w:val="none" w:sz="0" w:space="0" w:color="auto"/>
            <w:bottom w:val="none" w:sz="0" w:space="0" w:color="auto"/>
            <w:right w:val="none" w:sz="0" w:space="0" w:color="auto"/>
          </w:divBdr>
        </w:div>
        <w:div w:id="1330408783">
          <w:marLeft w:val="0"/>
          <w:marRight w:val="0"/>
          <w:marTop w:val="0"/>
          <w:marBottom w:val="0"/>
          <w:divBdr>
            <w:top w:val="none" w:sz="0" w:space="0" w:color="auto"/>
            <w:left w:val="none" w:sz="0" w:space="0" w:color="auto"/>
            <w:bottom w:val="none" w:sz="0" w:space="0" w:color="auto"/>
            <w:right w:val="none" w:sz="0" w:space="0" w:color="auto"/>
          </w:divBdr>
        </w:div>
        <w:div w:id="220139189">
          <w:marLeft w:val="0"/>
          <w:marRight w:val="0"/>
          <w:marTop w:val="0"/>
          <w:marBottom w:val="0"/>
          <w:divBdr>
            <w:top w:val="none" w:sz="0" w:space="0" w:color="auto"/>
            <w:left w:val="none" w:sz="0" w:space="0" w:color="auto"/>
            <w:bottom w:val="none" w:sz="0" w:space="0" w:color="auto"/>
            <w:right w:val="none" w:sz="0" w:space="0" w:color="auto"/>
          </w:divBdr>
        </w:div>
      </w:divsChild>
    </w:div>
    <w:div w:id="1169295847">
      <w:bodyDiv w:val="1"/>
      <w:marLeft w:val="0"/>
      <w:marRight w:val="0"/>
      <w:marTop w:val="0"/>
      <w:marBottom w:val="0"/>
      <w:divBdr>
        <w:top w:val="none" w:sz="0" w:space="0" w:color="auto"/>
        <w:left w:val="none" w:sz="0" w:space="0" w:color="auto"/>
        <w:bottom w:val="none" w:sz="0" w:space="0" w:color="auto"/>
        <w:right w:val="none" w:sz="0" w:space="0" w:color="auto"/>
      </w:divBdr>
      <w:divsChild>
        <w:div w:id="613825566">
          <w:marLeft w:val="0"/>
          <w:marRight w:val="0"/>
          <w:marTop w:val="0"/>
          <w:marBottom w:val="0"/>
          <w:divBdr>
            <w:top w:val="none" w:sz="0" w:space="0" w:color="auto"/>
            <w:left w:val="none" w:sz="0" w:space="0" w:color="auto"/>
            <w:bottom w:val="none" w:sz="0" w:space="0" w:color="auto"/>
            <w:right w:val="none" w:sz="0" w:space="0" w:color="auto"/>
          </w:divBdr>
        </w:div>
        <w:div w:id="1561937353">
          <w:marLeft w:val="0"/>
          <w:marRight w:val="0"/>
          <w:marTop w:val="0"/>
          <w:marBottom w:val="0"/>
          <w:divBdr>
            <w:top w:val="none" w:sz="0" w:space="0" w:color="auto"/>
            <w:left w:val="none" w:sz="0" w:space="0" w:color="auto"/>
            <w:bottom w:val="none" w:sz="0" w:space="0" w:color="auto"/>
            <w:right w:val="none" w:sz="0" w:space="0" w:color="auto"/>
          </w:divBdr>
        </w:div>
        <w:div w:id="1120538963">
          <w:marLeft w:val="0"/>
          <w:marRight w:val="0"/>
          <w:marTop w:val="0"/>
          <w:marBottom w:val="0"/>
          <w:divBdr>
            <w:top w:val="none" w:sz="0" w:space="0" w:color="auto"/>
            <w:left w:val="none" w:sz="0" w:space="0" w:color="auto"/>
            <w:bottom w:val="none" w:sz="0" w:space="0" w:color="auto"/>
            <w:right w:val="none" w:sz="0" w:space="0" w:color="auto"/>
          </w:divBdr>
        </w:div>
        <w:div w:id="703753455">
          <w:marLeft w:val="0"/>
          <w:marRight w:val="0"/>
          <w:marTop w:val="0"/>
          <w:marBottom w:val="0"/>
          <w:divBdr>
            <w:top w:val="none" w:sz="0" w:space="0" w:color="auto"/>
            <w:left w:val="none" w:sz="0" w:space="0" w:color="auto"/>
            <w:bottom w:val="none" w:sz="0" w:space="0" w:color="auto"/>
            <w:right w:val="none" w:sz="0" w:space="0" w:color="auto"/>
          </w:divBdr>
        </w:div>
      </w:divsChild>
    </w:div>
    <w:div w:id="1210000393">
      <w:bodyDiv w:val="1"/>
      <w:marLeft w:val="0"/>
      <w:marRight w:val="0"/>
      <w:marTop w:val="0"/>
      <w:marBottom w:val="0"/>
      <w:divBdr>
        <w:top w:val="none" w:sz="0" w:space="0" w:color="auto"/>
        <w:left w:val="none" w:sz="0" w:space="0" w:color="auto"/>
        <w:bottom w:val="none" w:sz="0" w:space="0" w:color="auto"/>
        <w:right w:val="none" w:sz="0" w:space="0" w:color="auto"/>
      </w:divBdr>
      <w:divsChild>
        <w:div w:id="197358203">
          <w:marLeft w:val="0"/>
          <w:marRight w:val="0"/>
          <w:marTop w:val="0"/>
          <w:marBottom w:val="0"/>
          <w:divBdr>
            <w:top w:val="none" w:sz="0" w:space="0" w:color="auto"/>
            <w:left w:val="none" w:sz="0" w:space="0" w:color="auto"/>
            <w:bottom w:val="none" w:sz="0" w:space="0" w:color="auto"/>
            <w:right w:val="none" w:sz="0" w:space="0" w:color="auto"/>
          </w:divBdr>
        </w:div>
        <w:div w:id="327443516">
          <w:marLeft w:val="0"/>
          <w:marRight w:val="0"/>
          <w:marTop w:val="0"/>
          <w:marBottom w:val="0"/>
          <w:divBdr>
            <w:top w:val="none" w:sz="0" w:space="0" w:color="auto"/>
            <w:left w:val="none" w:sz="0" w:space="0" w:color="auto"/>
            <w:bottom w:val="none" w:sz="0" w:space="0" w:color="auto"/>
            <w:right w:val="none" w:sz="0" w:space="0" w:color="auto"/>
          </w:divBdr>
        </w:div>
        <w:div w:id="2138260811">
          <w:marLeft w:val="0"/>
          <w:marRight w:val="0"/>
          <w:marTop w:val="0"/>
          <w:marBottom w:val="0"/>
          <w:divBdr>
            <w:top w:val="none" w:sz="0" w:space="0" w:color="auto"/>
            <w:left w:val="none" w:sz="0" w:space="0" w:color="auto"/>
            <w:bottom w:val="none" w:sz="0" w:space="0" w:color="auto"/>
            <w:right w:val="none" w:sz="0" w:space="0" w:color="auto"/>
          </w:divBdr>
        </w:div>
        <w:div w:id="1704091157">
          <w:marLeft w:val="0"/>
          <w:marRight w:val="0"/>
          <w:marTop w:val="0"/>
          <w:marBottom w:val="0"/>
          <w:divBdr>
            <w:top w:val="none" w:sz="0" w:space="0" w:color="auto"/>
            <w:left w:val="none" w:sz="0" w:space="0" w:color="auto"/>
            <w:bottom w:val="none" w:sz="0" w:space="0" w:color="auto"/>
            <w:right w:val="none" w:sz="0" w:space="0" w:color="auto"/>
          </w:divBdr>
        </w:div>
        <w:div w:id="2049643889">
          <w:marLeft w:val="0"/>
          <w:marRight w:val="0"/>
          <w:marTop w:val="0"/>
          <w:marBottom w:val="0"/>
          <w:divBdr>
            <w:top w:val="none" w:sz="0" w:space="0" w:color="auto"/>
            <w:left w:val="none" w:sz="0" w:space="0" w:color="auto"/>
            <w:bottom w:val="none" w:sz="0" w:space="0" w:color="auto"/>
            <w:right w:val="none" w:sz="0" w:space="0" w:color="auto"/>
          </w:divBdr>
        </w:div>
        <w:div w:id="342242490">
          <w:marLeft w:val="0"/>
          <w:marRight w:val="0"/>
          <w:marTop w:val="0"/>
          <w:marBottom w:val="0"/>
          <w:divBdr>
            <w:top w:val="none" w:sz="0" w:space="0" w:color="auto"/>
            <w:left w:val="none" w:sz="0" w:space="0" w:color="auto"/>
            <w:bottom w:val="none" w:sz="0" w:space="0" w:color="auto"/>
            <w:right w:val="none" w:sz="0" w:space="0" w:color="auto"/>
          </w:divBdr>
        </w:div>
        <w:div w:id="1284849483">
          <w:marLeft w:val="0"/>
          <w:marRight w:val="0"/>
          <w:marTop w:val="0"/>
          <w:marBottom w:val="0"/>
          <w:divBdr>
            <w:top w:val="none" w:sz="0" w:space="0" w:color="auto"/>
            <w:left w:val="none" w:sz="0" w:space="0" w:color="auto"/>
            <w:bottom w:val="none" w:sz="0" w:space="0" w:color="auto"/>
            <w:right w:val="none" w:sz="0" w:space="0" w:color="auto"/>
          </w:divBdr>
        </w:div>
        <w:div w:id="778991051">
          <w:marLeft w:val="0"/>
          <w:marRight w:val="0"/>
          <w:marTop w:val="0"/>
          <w:marBottom w:val="0"/>
          <w:divBdr>
            <w:top w:val="none" w:sz="0" w:space="0" w:color="auto"/>
            <w:left w:val="none" w:sz="0" w:space="0" w:color="auto"/>
            <w:bottom w:val="none" w:sz="0" w:space="0" w:color="auto"/>
            <w:right w:val="none" w:sz="0" w:space="0" w:color="auto"/>
          </w:divBdr>
        </w:div>
        <w:div w:id="585504730">
          <w:marLeft w:val="0"/>
          <w:marRight w:val="0"/>
          <w:marTop w:val="0"/>
          <w:marBottom w:val="0"/>
          <w:divBdr>
            <w:top w:val="none" w:sz="0" w:space="0" w:color="auto"/>
            <w:left w:val="none" w:sz="0" w:space="0" w:color="auto"/>
            <w:bottom w:val="none" w:sz="0" w:space="0" w:color="auto"/>
            <w:right w:val="none" w:sz="0" w:space="0" w:color="auto"/>
          </w:divBdr>
        </w:div>
        <w:div w:id="533274858">
          <w:marLeft w:val="0"/>
          <w:marRight w:val="0"/>
          <w:marTop w:val="0"/>
          <w:marBottom w:val="0"/>
          <w:divBdr>
            <w:top w:val="none" w:sz="0" w:space="0" w:color="auto"/>
            <w:left w:val="none" w:sz="0" w:space="0" w:color="auto"/>
            <w:bottom w:val="none" w:sz="0" w:space="0" w:color="auto"/>
            <w:right w:val="none" w:sz="0" w:space="0" w:color="auto"/>
          </w:divBdr>
        </w:div>
      </w:divsChild>
    </w:div>
    <w:div w:id="1933202066">
      <w:bodyDiv w:val="1"/>
      <w:marLeft w:val="0"/>
      <w:marRight w:val="0"/>
      <w:marTop w:val="0"/>
      <w:marBottom w:val="0"/>
      <w:divBdr>
        <w:top w:val="none" w:sz="0" w:space="0" w:color="auto"/>
        <w:left w:val="none" w:sz="0" w:space="0" w:color="auto"/>
        <w:bottom w:val="none" w:sz="0" w:space="0" w:color="auto"/>
        <w:right w:val="none" w:sz="0" w:space="0" w:color="auto"/>
      </w:divBdr>
      <w:divsChild>
        <w:div w:id="1960331801">
          <w:marLeft w:val="0"/>
          <w:marRight w:val="0"/>
          <w:marTop w:val="0"/>
          <w:marBottom w:val="0"/>
          <w:divBdr>
            <w:top w:val="none" w:sz="0" w:space="0" w:color="auto"/>
            <w:left w:val="none" w:sz="0" w:space="0" w:color="auto"/>
            <w:bottom w:val="none" w:sz="0" w:space="0" w:color="auto"/>
            <w:right w:val="none" w:sz="0" w:space="0" w:color="auto"/>
          </w:divBdr>
        </w:div>
        <w:div w:id="781151155">
          <w:marLeft w:val="0"/>
          <w:marRight w:val="0"/>
          <w:marTop w:val="0"/>
          <w:marBottom w:val="0"/>
          <w:divBdr>
            <w:top w:val="none" w:sz="0" w:space="0" w:color="auto"/>
            <w:left w:val="none" w:sz="0" w:space="0" w:color="auto"/>
            <w:bottom w:val="none" w:sz="0" w:space="0" w:color="auto"/>
            <w:right w:val="none" w:sz="0" w:space="0" w:color="auto"/>
          </w:divBdr>
        </w:div>
        <w:div w:id="1251623496">
          <w:marLeft w:val="0"/>
          <w:marRight w:val="0"/>
          <w:marTop w:val="0"/>
          <w:marBottom w:val="0"/>
          <w:divBdr>
            <w:top w:val="none" w:sz="0" w:space="0" w:color="auto"/>
            <w:left w:val="none" w:sz="0" w:space="0" w:color="auto"/>
            <w:bottom w:val="none" w:sz="0" w:space="0" w:color="auto"/>
            <w:right w:val="none" w:sz="0" w:space="0" w:color="auto"/>
          </w:divBdr>
        </w:div>
        <w:div w:id="1550149469">
          <w:marLeft w:val="0"/>
          <w:marRight w:val="0"/>
          <w:marTop w:val="0"/>
          <w:marBottom w:val="0"/>
          <w:divBdr>
            <w:top w:val="none" w:sz="0" w:space="0" w:color="auto"/>
            <w:left w:val="none" w:sz="0" w:space="0" w:color="auto"/>
            <w:bottom w:val="none" w:sz="0" w:space="0" w:color="auto"/>
            <w:right w:val="none" w:sz="0" w:space="0" w:color="auto"/>
          </w:divBdr>
        </w:div>
      </w:divsChild>
    </w:div>
    <w:div w:id="1986004487">
      <w:bodyDiv w:val="1"/>
      <w:marLeft w:val="0"/>
      <w:marRight w:val="0"/>
      <w:marTop w:val="0"/>
      <w:marBottom w:val="0"/>
      <w:divBdr>
        <w:top w:val="none" w:sz="0" w:space="0" w:color="auto"/>
        <w:left w:val="none" w:sz="0" w:space="0" w:color="auto"/>
        <w:bottom w:val="none" w:sz="0" w:space="0" w:color="auto"/>
        <w:right w:val="none" w:sz="0" w:space="0" w:color="auto"/>
      </w:divBdr>
      <w:divsChild>
        <w:div w:id="1855609204">
          <w:marLeft w:val="0"/>
          <w:marRight w:val="0"/>
          <w:marTop w:val="0"/>
          <w:marBottom w:val="0"/>
          <w:divBdr>
            <w:top w:val="none" w:sz="0" w:space="0" w:color="auto"/>
            <w:left w:val="none" w:sz="0" w:space="0" w:color="auto"/>
            <w:bottom w:val="none" w:sz="0" w:space="0" w:color="auto"/>
            <w:right w:val="none" w:sz="0" w:space="0" w:color="auto"/>
          </w:divBdr>
        </w:div>
        <w:div w:id="1226572390">
          <w:marLeft w:val="0"/>
          <w:marRight w:val="0"/>
          <w:marTop w:val="0"/>
          <w:marBottom w:val="0"/>
          <w:divBdr>
            <w:top w:val="none" w:sz="0" w:space="0" w:color="auto"/>
            <w:left w:val="none" w:sz="0" w:space="0" w:color="auto"/>
            <w:bottom w:val="none" w:sz="0" w:space="0" w:color="auto"/>
            <w:right w:val="none" w:sz="0" w:space="0" w:color="auto"/>
          </w:divBdr>
        </w:div>
        <w:div w:id="430777853">
          <w:marLeft w:val="0"/>
          <w:marRight w:val="0"/>
          <w:marTop w:val="0"/>
          <w:marBottom w:val="0"/>
          <w:divBdr>
            <w:top w:val="none" w:sz="0" w:space="0" w:color="auto"/>
            <w:left w:val="none" w:sz="0" w:space="0" w:color="auto"/>
            <w:bottom w:val="none" w:sz="0" w:space="0" w:color="auto"/>
            <w:right w:val="none" w:sz="0" w:space="0" w:color="auto"/>
          </w:divBdr>
        </w:div>
        <w:div w:id="1806896206">
          <w:marLeft w:val="0"/>
          <w:marRight w:val="0"/>
          <w:marTop w:val="0"/>
          <w:marBottom w:val="0"/>
          <w:divBdr>
            <w:top w:val="none" w:sz="0" w:space="0" w:color="auto"/>
            <w:left w:val="none" w:sz="0" w:space="0" w:color="auto"/>
            <w:bottom w:val="none" w:sz="0" w:space="0" w:color="auto"/>
            <w:right w:val="none" w:sz="0" w:space="0" w:color="auto"/>
          </w:divBdr>
        </w:div>
        <w:div w:id="392394517">
          <w:marLeft w:val="0"/>
          <w:marRight w:val="0"/>
          <w:marTop w:val="0"/>
          <w:marBottom w:val="0"/>
          <w:divBdr>
            <w:top w:val="none" w:sz="0" w:space="0" w:color="auto"/>
            <w:left w:val="none" w:sz="0" w:space="0" w:color="auto"/>
            <w:bottom w:val="none" w:sz="0" w:space="0" w:color="auto"/>
            <w:right w:val="none" w:sz="0" w:space="0" w:color="auto"/>
          </w:divBdr>
        </w:div>
        <w:div w:id="314990189">
          <w:marLeft w:val="0"/>
          <w:marRight w:val="0"/>
          <w:marTop w:val="0"/>
          <w:marBottom w:val="0"/>
          <w:divBdr>
            <w:top w:val="none" w:sz="0" w:space="0" w:color="auto"/>
            <w:left w:val="none" w:sz="0" w:space="0" w:color="auto"/>
            <w:bottom w:val="none" w:sz="0" w:space="0" w:color="auto"/>
            <w:right w:val="none" w:sz="0" w:space="0" w:color="auto"/>
          </w:divBdr>
        </w:div>
        <w:div w:id="331027997">
          <w:marLeft w:val="0"/>
          <w:marRight w:val="0"/>
          <w:marTop w:val="0"/>
          <w:marBottom w:val="0"/>
          <w:divBdr>
            <w:top w:val="none" w:sz="0" w:space="0" w:color="auto"/>
            <w:left w:val="none" w:sz="0" w:space="0" w:color="auto"/>
            <w:bottom w:val="none" w:sz="0" w:space="0" w:color="auto"/>
            <w:right w:val="none" w:sz="0" w:space="0" w:color="auto"/>
          </w:divBdr>
        </w:div>
        <w:div w:id="1532837325">
          <w:marLeft w:val="0"/>
          <w:marRight w:val="0"/>
          <w:marTop w:val="0"/>
          <w:marBottom w:val="0"/>
          <w:divBdr>
            <w:top w:val="none" w:sz="0" w:space="0" w:color="auto"/>
            <w:left w:val="none" w:sz="0" w:space="0" w:color="auto"/>
            <w:bottom w:val="none" w:sz="0" w:space="0" w:color="auto"/>
            <w:right w:val="none" w:sz="0" w:space="0" w:color="auto"/>
          </w:divBdr>
        </w:div>
        <w:div w:id="2125879320">
          <w:marLeft w:val="0"/>
          <w:marRight w:val="0"/>
          <w:marTop w:val="0"/>
          <w:marBottom w:val="0"/>
          <w:divBdr>
            <w:top w:val="none" w:sz="0" w:space="0" w:color="auto"/>
            <w:left w:val="none" w:sz="0" w:space="0" w:color="auto"/>
            <w:bottom w:val="none" w:sz="0" w:space="0" w:color="auto"/>
            <w:right w:val="none" w:sz="0" w:space="0" w:color="auto"/>
          </w:divBdr>
        </w:div>
        <w:div w:id="1042680392">
          <w:marLeft w:val="0"/>
          <w:marRight w:val="0"/>
          <w:marTop w:val="0"/>
          <w:marBottom w:val="0"/>
          <w:divBdr>
            <w:top w:val="none" w:sz="0" w:space="0" w:color="auto"/>
            <w:left w:val="none" w:sz="0" w:space="0" w:color="auto"/>
            <w:bottom w:val="none" w:sz="0" w:space="0" w:color="auto"/>
            <w:right w:val="none" w:sz="0" w:space="0" w:color="auto"/>
          </w:divBdr>
        </w:div>
      </w:divsChild>
    </w:div>
    <w:div w:id="2015259320">
      <w:bodyDiv w:val="1"/>
      <w:marLeft w:val="0"/>
      <w:marRight w:val="0"/>
      <w:marTop w:val="0"/>
      <w:marBottom w:val="0"/>
      <w:divBdr>
        <w:top w:val="none" w:sz="0" w:space="0" w:color="auto"/>
        <w:left w:val="none" w:sz="0" w:space="0" w:color="auto"/>
        <w:bottom w:val="none" w:sz="0" w:space="0" w:color="auto"/>
        <w:right w:val="none" w:sz="0" w:space="0" w:color="auto"/>
      </w:divBdr>
      <w:divsChild>
        <w:div w:id="602111880">
          <w:marLeft w:val="0"/>
          <w:marRight w:val="0"/>
          <w:marTop w:val="0"/>
          <w:marBottom w:val="0"/>
          <w:divBdr>
            <w:top w:val="none" w:sz="0" w:space="0" w:color="auto"/>
            <w:left w:val="none" w:sz="0" w:space="0" w:color="auto"/>
            <w:bottom w:val="none" w:sz="0" w:space="0" w:color="auto"/>
            <w:right w:val="none" w:sz="0" w:space="0" w:color="auto"/>
          </w:divBdr>
        </w:div>
        <w:div w:id="1113400606">
          <w:marLeft w:val="0"/>
          <w:marRight w:val="0"/>
          <w:marTop w:val="0"/>
          <w:marBottom w:val="0"/>
          <w:divBdr>
            <w:top w:val="none" w:sz="0" w:space="0" w:color="auto"/>
            <w:left w:val="none" w:sz="0" w:space="0" w:color="auto"/>
            <w:bottom w:val="none" w:sz="0" w:space="0" w:color="auto"/>
            <w:right w:val="none" w:sz="0" w:space="0" w:color="auto"/>
          </w:divBdr>
        </w:div>
        <w:div w:id="210308810">
          <w:marLeft w:val="0"/>
          <w:marRight w:val="0"/>
          <w:marTop w:val="0"/>
          <w:marBottom w:val="0"/>
          <w:divBdr>
            <w:top w:val="none" w:sz="0" w:space="0" w:color="auto"/>
            <w:left w:val="none" w:sz="0" w:space="0" w:color="auto"/>
            <w:bottom w:val="none" w:sz="0" w:space="0" w:color="auto"/>
            <w:right w:val="none" w:sz="0" w:space="0" w:color="auto"/>
          </w:divBdr>
        </w:div>
        <w:div w:id="1514149046">
          <w:marLeft w:val="0"/>
          <w:marRight w:val="0"/>
          <w:marTop w:val="0"/>
          <w:marBottom w:val="0"/>
          <w:divBdr>
            <w:top w:val="none" w:sz="0" w:space="0" w:color="auto"/>
            <w:left w:val="none" w:sz="0" w:space="0" w:color="auto"/>
            <w:bottom w:val="none" w:sz="0" w:space="0" w:color="auto"/>
            <w:right w:val="none" w:sz="0" w:space="0" w:color="auto"/>
          </w:divBdr>
        </w:div>
        <w:div w:id="215626596">
          <w:marLeft w:val="0"/>
          <w:marRight w:val="0"/>
          <w:marTop w:val="0"/>
          <w:marBottom w:val="0"/>
          <w:divBdr>
            <w:top w:val="none" w:sz="0" w:space="0" w:color="auto"/>
            <w:left w:val="none" w:sz="0" w:space="0" w:color="auto"/>
            <w:bottom w:val="none" w:sz="0" w:space="0" w:color="auto"/>
            <w:right w:val="none" w:sz="0" w:space="0" w:color="auto"/>
          </w:divBdr>
        </w:div>
        <w:div w:id="372846761">
          <w:marLeft w:val="0"/>
          <w:marRight w:val="0"/>
          <w:marTop w:val="0"/>
          <w:marBottom w:val="0"/>
          <w:divBdr>
            <w:top w:val="none" w:sz="0" w:space="0" w:color="auto"/>
            <w:left w:val="none" w:sz="0" w:space="0" w:color="auto"/>
            <w:bottom w:val="none" w:sz="0" w:space="0" w:color="auto"/>
            <w:right w:val="none" w:sz="0" w:space="0" w:color="auto"/>
          </w:divBdr>
        </w:div>
        <w:div w:id="1768235604">
          <w:marLeft w:val="0"/>
          <w:marRight w:val="0"/>
          <w:marTop w:val="0"/>
          <w:marBottom w:val="0"/>
          <w:divBdr>
            <w:top w:val="none" w:sz="0" w:space="0" w:color="auto"/>
            <w:left w:val="none" w:sz="0" w:space="0" w:color="auto"/>
            <w:bottom w:val="none" w:sz="0" w:space="0" w:color="auto"/>
            <w:right w:val="none" w:sz="0" w:space="0" w:color="auto"/>
          </w:divBdr>
        </w:div>
        <w:div w:id="137572775">
          <w:marLeft w:val="0"/>
          <w:marRight w:val="0"/>
          <w:marTop w:val="0"/>
          <w:marBottom w:val="0"/>
          <w:divBdr>
            <w:top w:val="none" w:sz="0" w:space="0" w:color="auto"/>
            <w:left w:val="none" w:sz="0" w:space="0" w:color="auto"/>
            <w:bottom w:val="none" w:sz="0" w:space="0" w:color="auto"/>
            <w:right w:val="none" w:sz="0" w:space="0" w:color="auto"/>
          </w:divBdr>
        </w:div>
        <w:div w:id="1756171028">
          <w:marLeft w:val="0"/>
          <w:marRight w:val="0"/>
          <w:marTop w:val="0"/>
          <w:marBottom w:val="0"/>
          <w:divBdr>
            <w:top w:val="none" w:sz="0" w:space="0" w:color="auto"/>
            <w:left w:val="none" w:sz="0" w:space="0" w:color="auto"/>
            <w:bottom w:val="none" w:sz="0" w:space="0" w:color="auto"/>
            <w:right w:val="none" w:sz="0" w:space="0" w:color="auto"/>
          </w:divBdr>
        </w:div>
        <w:div w:id="225268389">
          <w:marLeft w:val="0"/>
          <w:marRight w:val="0"/>
          <w:marTop w:val="0"/>
          <w:marBottom w:val="0"/>
          <w:divBdr>
            <w:top w:val="none" w:sz="0" w:space="0" w:color="auto"/>
            <w:left w:val="none" w:sz="0" w:space="0" w:color="auto"/>
            <w:bottom w:val="none" w:sz="0" w:space="0" w:color="auto"/>
            <w:right w:val="none" w:sz="0" w:space="0" w:color="auto"/>
          </w:divBdr>
        </w:div>
        <w:div w:id="567034803">
          <w:marLeft w:val="0"/>
          <w:marRight w:val="0"/>
          <w:marTop w:val="0"/>
          <w:marBottom w:val="0"/>
          <w:divBdr>
            <w:top w:val="none" w:sz="0" w:space="0" w:color="auto"/>
            <w:left w:val="none" w:sz="0" w:space="0" w:color="auto"/>
            <w:bottom w:val="none" w:sz="0" w:space="0" w:color="auto"/>
            <w:right w:val="none" w:sz="0" w:space="0" w:color="auto"/>
          </w:divBdr>
        </w:div>
        <w:div w:id="1367557698">
          <w:marLeft w:val="0"/>
          <w:marRight w:val="0"/>
          <w:marTop w:val="0"/>
          <w:marBottom w:val="0"/>
          <w:divBdr>
            <w:top w:val="none" w:sz="0" w:space="0" w:color="auto"/>
            <w:left w:val="none" w:sz="0" w:space="0" w:color="auto"/>
            <w:bottom w:val="none" w:sz="0" w:space="0" w:color="auto"/>
            <w:right w:val="none" w:sz="0" w:space="0" w:color="auto"/>
          </w:divBdr>
        </w:div>
        <w:div w:id="2059010199">
          <w:marLeft w:val="0"/>
          <w:marRight w:val="0"/>
          <w:marTop w:val="0"/>
          <w:marBottom w:val="0"/>
          <w:divBdr>
            <w:top w:val="none" w:sz="0" w:space="0" w:color="auto"/>
            <w:left w:val="none" w:sz="0" w:space="0" w:color="auto"/>
            <w:bottom w:val="none" w:sz="0" w:space="0" w:color="auto"/>
            <w:right w:val="none" w:sz="0" w:space="0" w:color="auto"/>
          </w:divBdr>
        </w:div>
        <w:div w:id="898324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imitra.arend@ilnas.etat.l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tat.lu/o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92287-E507-48E2-BD0B-97C55923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2707</Words>
  <Characters>14756</Characters>
  <Application>Microsoft Office Word</Application>
  <DocSecurity>0</DocSecurity>
  <Lines>702</Lines>
  <Paragraphs>356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CIE</Company>
  <LinksUpToDate>false</LinksUpToDate>
  <CharactersWithSpaces>17107</CharactersWithSpaces>
  <SharedDoc>false</SharedDoc>
  <HLinks>
    <vt:vector size="24" baseType="variant">
      <vt:variant>
        <vt:i4>6684686</vt:i4>
      </vt:variant>
      <vt:variant>
        <vt:i4>87</vt:i4>
      </vt:variant>
      <vt:variant>
        <vt:i4>0</vt:i4>
      </vt:variant>
      <vt:variant>
        <vt:i4>5</vt:i4>
      </vt:variant>
      <vt:variant>
        <vt:lpwstr>mailto:olas@linas.etat.lu</vt:lpwstr>
      </vt:variant>
      <vt:variant>
        <vt:lpwstr/>
      </vt:variant>
      <vt:variant>
        <vt:i4>6488075</vt:i4>
      </vt:variant>
      <vt:variant>
        <vt:i4>6</vt:i4>
      </vt:variant>
      <vt:variant>
        <vt:i4>0</vt:i4>
      </vt:variant>
      <vt:variant>
        <vt:i4>5</vt:i4>
      </vt:variant>
      <vt:variant>
        <vt:lpwstr>mailto:olas@ilnas.etat.lu</vt:lpwstr>
      </vt:variant>
      <vt:variant>
        <vt:lpwstr/>
      </vt:variant>
      <vt:variant>
        <vt:i4>3276911</vt:i4>
      </vt:variant>
      <vt:variant>
        <vt:i4>3</vt:i4>
      </vt:variant>
      <vt:variant>
        <vt:i4>0</vt:i4>
      </vt:variant>
      <vt:variant>
        <vt:i4>5</vt:i4>
      </vt:variant>
      <vt:variant>
        <vt:lpwstr>http://www.olas.public.lu/</vt:lpwstr>
      </vt:variant>
      <vt:variant>
        <vt:lpwstr/>
      </vt:variant>
      <vt:variant>
        <vt:i4>7995519</vt:i4>
      </vt:variant>
      <vt:variant>
        <vt:i4>6</vt:i4>
      </vt:variant>
      <vt:variant>
        <vt:i4>0</vt:i4>
      </vt:variant>
      <vt:variant>
        <vt:i4>5</vt:i4>
      </vt:variant>
      <vt:variant>
        <vt:lpwstr>http://www.etat.lu/olas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Kueny</dc:creator>
  <cp:lastModifiedBy>Dimitra KALOGEROPOULOU</cp:lastModifiedBy>
  <cp:revision>272</cp:revision>
  <cp:lastPrinted>2017-06-13T14:46:00Z</cp:lastPrinted>
  <dcterms:created xsi:type="dcterms:W3CDTF">2015-04-20T11:22:00Z</dcterms:created>
  <dcterms:modified xsi:type="dcterms:W3CDTF">2017-06-13T14:48:00Z</dcterms:modified>
</cp:coreProperties>
</file>