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226"/>
        <w:tblW w:w="9166" w:type="dxa"/>
        <w:tblLook w:val="04A0" w:firstRow="1" w:lastRow="0" w:firstColumn="1" w:lastColumn="0" w:noHBand="0" w:noVBand="1"/>
      </w:tblPr>
      <w:tblGrid>
        <w:gridCol w:w="3085"/>
        <w:gridCol w:w="1985"/>
        <w:gridCol w:w="1842"/>
        <w:gridCol w:w="2254"/>
      </w:tblGrid>
      <w:tr w:rsidR="00DC21BB" w14:paraId="3EFC5CA6" w14:textId="77777777" w:rsidTr="006F480F">
        <w:trPr>
          <w:trHeight w:val="467"/>
        </w:trPr>
        <w:tc>
          <w:tcPr>
            <w:tcW w:w="916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2F111FC4" w14:textId="10FB1340" w:rsidR="00DC21BB" w:rsidRDefault="00162E6F" w:rsidP="006F480F">
            <w:pPr>
              <w:jc w:val="center"/>
              <w:rPr>
                <w:rFonts w:ascii="Arial" w:hAnsi="Arial" w:cs="Arial"/>
                <w:iCs/>
                <w:sz w:val="32"/>
                <w:szCs w:val="22"/>
              </w:rPr>
            </w:pPr>
            <w:proofErr w:type="spellStart"/>
            <w:r>
              <w:rPr>
                <w:rFonts w:ascii="Arial" w:hAnsi="Arial" w:cs="Arial"/>
                <w:iCs/>
                <w:sz w:val="32"/>
                <w:szCs w:val="22"/>
              </w:rPr>
              <w:t>Persönliche</w:t>
            </w:r>
            <w:proofErr w:type="spellEnd"/>
            <w:r>
              <w:rPr>
                <w:rFonts w:ascii="Arial" w:hAnsi="Arial" w:cs="Arial"/>
                <w:iCs/>
                <w:sz w:val="32"/>
                <w:szCs w:val="22"/>
              </w:rPr>
              <w:t xml:space="preserve"> </w:t>
            </w:r>
            <w:proofErr w:type="spellStart"/>
            <w:r>
              <w:rPr>
                <w:rFonts w:ascii="Arial" w:hAnsi="Arial" w:cs="Arial"/>
                <w:iCs/>
                <w:sz w:val="32"/>
                <w:szCs w:val="22"/>
              </w:rPr>
              <w:t>Auswertung</w:t>
            </w:r>
            <w:proofErr w:type="spellEnd"/>
          </w:p>
        </w:tc>
      </w:tr>
      <w:tr w:rsidR="00DC21BB" w14:paraId="2D2DFB02" w14:textId="77777777" w:rsidTr="006F480F">
        <w:trPr>
          <w:trHeight w:val="514"/>
        </w:trPr>
        <w:tc>
          <w:tcPr>
            <w:tcW w:w="3085"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27B19DA" w14:textId="7A6A8625" w:rsidR="00DC21BB" w:rsidRDefault="00162E6F" w:rsidP="006F480F">
            <w:pPr>
              <w:rPr>
                <w:rFonts w:ascii="Arial" w:hAnsi="Arial" w:cs="Arial"/>
                <w:iCs/>
                <w:sz w:val="22"/>
                <w:szCs w:val="22"/>
              </w:rPr>
            </w:pPr>
            <w:r>
              <w:rPr>
                <w:rFonts w:ascii="Arial" w:hAnsi="Arial" w:cs="Arial"/>
                <w:iCs/>
                <w:sz w:val="22"/>
                <w:szCs w:val="22"/>
              </w:rPr>
              <w:t>Name</w:t>
            </w:r>
          </w:p>
        </w:tc>
        <w:tc>
          <w:tcPr>
            <w:tcW w:w="6081" w:type="dxa"/>
            <w:gridSpan w:val="3"/>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9BC052" w14:textId="77777777" w:rsidR="00DC21BB" w:rsidRDefault="00DC21BB" w:rsidP="006F480F">
            <w:pPr>
              <w:rPr>
                <w:rFonts w:ascii="Arial" w:hAnsi="Arial" w:cs="Arial"/>
                <w:iCs/>
                <w:sz w:val="22"/>
                <w:szCs w:val="22"/>
              </w:rPr>
            </w:pPr>
          </w:p>
        </w:tc>
      </w:tr>
      <w:tr w:rsidR="00DC21BB" w14:paraId="2EE39EE6" w14:textId="77777777" w:rsidTr="006F480F">
        <w:trPr>
          <w:trHeight w:val="550"/>
        </w:trPr>
        <w:tc>
          <w:tcPr>
            <w:tcW w:w="3085"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hideMark/>
          </w:tcPr>
          <w:p w14:paraId="580340E2" w14:textId="77948A7B" w:rsidR="00DC21BB" w:rsidRDefault="00162E6F" w:rsidP="00162E6F">
            <w:pPr>
              <w:rPr>
                <w:rFonts w:ascii="Arial" w:hAnsi="Arial" w:cs="Arial"/>
                <w:iCs/>
                <w:sz w:val="22"/>
                <w:szCs w:val="22"/>
              </w:rPr>
            </w:pPr>
            <w:proofErr w:type="spellStart"/>
            <w:r>
              <w:rPr>
                <w:rFonts w:ascii="Arial" w:hAnsi="Arial" w:cs="Arial"/>
                <w:iCs/>
                <w:sz w:val="22"/>
                <w:szCs w:val="22"/>
              </w:rPr>
              <w:t>Vorname</w:t>
            </w:r>
            <w:proofErr w:type="spellEnd"/>
          </w:p>
        </w:tc>
        <w:tc>
          <w:tcPr>
            <w:tcW w:w="6081" w:type="dxa"/>
            <w:gridSpan w:val="3"/>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14:paraId="0FDD110B" w14:textId="77777777" w:rsidR="00DC21BB" w:rsidRDefault="00DC21BB" w:rsidP="006F480F">
            <w:pPr>
              <w:rPr>
                <w:rFonts w:ascii="Arial" w:hAnsi="Arial" w:cs="Arial"/>
                <w:iCs/>
                <w:sz w:val="22"/>
                <w:szCs w:val="22"/>
              </w:rPr>
            </w:pPr>
          </w:p>
        </w:tc>
      </w:tr>
      <w:tr w:rsidR="00DC21BB" w14:paraId="36968624" w14:textId="77777777" w:rsidTr="006F480F">
        <w:trPr>
          <w:trHeight w:val="552"/>
        </w:trPr>
        <w:tc>
          <w:tcPr>
            <w:tcW w:w="3085"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53B777" w14:textId="55A47003" w:rsidR="00DC21BB" w:rsidRDefault="00DC21BB" w:rsidP="00162E6F">
            <w:pPr>
              <w:numPr>
                <w:ilvl w:val="0"/>
                <w:numId w:val="14"/>
              </w:numPr>
              <w:ind w:left="284"/>
              <w:rPr>
                <w:rFonts w:ascii="Arial" w:hAnsi="Arial" w:cs="Arial"/>
                <w:iCs/>
                <w:sz w:val="22"/>
                <w:szCs w:val="22"/>
              </w:rPr>
            </w:pPr>
            <w:r>
              <w:rPr>
                <w:rFonts w:ascii="Arial" w:hAnsi="Arial" w:cs="Arial"/>
                <w:iCs/>
                <w:sz w:val="22"/>
                <w:szCs w:val="22"/>
              </w:rPr>
              <w:t>Syst</w:t>
            </w:r>
            <w:r w:rsidR="00162E6F">
              <w:rPr>
                <w:rFonts w:ascii="Arial" w:hAnsi="Arial" w:cs="Arial"/>
                <w:iCs/>
                <w:sz w:val="22"/>
                <w:szCs w:val="22"/>
              </w:rPr>
              <w:t>em</w:t>
            </w:r>
            <w:r>
              <w:rPr>
                <w:rFonts w:ascii="Arial" w:hAnsi="Arial" w:cs="Arial"/>
                <w:iCs/>
                <w:sz w:val="22"/>
                <w:szCs w:val="22"/>
              </w:rPr>
              <w:t xml:space="preserve"> OLAS</w:t>
            </w:r>
          </w:p>
        </w:tc>
        <w:tc>
          <w:tcPr>
            <w:tcW w:w="6081" w:type="dxa"/>
            <w:gridSpan w:val="3"/>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B24F3C" w14:textId="0476DEA6" w:rsidR="00DC21BB" w:rsidRDefault="00DC21BB" w:rsidP="006F480F">
            <w:pPr>
              <w:rPr>
                <w:rFonts w:ascii="Arial" w:hAnsi="Arial" w:cs="Arial"/>
                <w:iCs/>
                <w:sz w:val="22"/>
                <w:szCs w:val="22"/>
              </w:rPr>
            </w:pPr>
            <w:r>
              <w:rPr>
                <w:rFonts w:ascii="Arial" w:hAnsi="Arial" w:cs="Arial"/>
                <w:iCs/>
                <w:sz w:val="22"/>
                <w:szCs w:val="22"/>
              </w:rPr>
              <w:t>/38 + Bonus</w:t>
            </w:r>
          </w:p>
        </w:tc>
      </w:tr>
      <w:tr w:rsidR="00162E6F" w14:paraId="1A5C5386" w14:textId="77777777" w:rsidTr="006F480F">
        <w:tc>
          <w:tcPr>
            <w:tcW w:w="30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A4E8A5" w14:textId="31862B45" w:rsidR="00162E6F" w:rsidRDefault="00162E6F" w:rsidP="00162E6F">
            <w:pPr>
              <w:numPr>
                <w:ilvl w:val="0"/>
                <w:numId w:val="14"/>
              </w:numPr>
              <w:ind w:left="284" w:hanging="284"/>
              <w:rPr>
                <w:rFonts w:ascii="Arial" w:hAnsi="Arial" w:cs="Arial"/>
                <w:iCs/>
                <w:sz w:val="22"/>
                <w:szCs w:val="22"/>
              </w:rPr>
            </w:pPr>
            <w:r>
              <w:rPr>
                <w:rFonts w:ascii="Arial" w:hAnsi="Arial" w:cs="Arial"/>
                <w:iCs/>
                <w:sz w:val="22"/>
                <w:szCs w:val="22"/>
              </w:rPr>
              <w:t xml:space="preserve">a) </w:t>
            </w:r>
            <w:proofErr w:type="spellStart"/>
            <w:r w:rsidRPr="003C4AA3">
              <w:rPr>
                <w:rFonts w:ascii="Arial" w:hAnsi="Arial" w:cs="Arial"/>
                <w:iCs/>
                <w:sz w:val="22"/>
                <w:szCs w:val="22"/>
              </w:rPr>
              <w:t>Prüf</w:t>
            </w:r>
            <w:proofErr w:type="spellEnd"/>
            <w:r w:rsidRPr="003C4AA3">
              <w:rPr>
                <w:rFonts w:ascii="Arial" w:hAnsi="Arial" w:cs="Arial"/>
                <w:iCs/>
                <w:sz w:val="22"/>
                <w:szCs w:val="22"/>
              </w:rPr>
              <w:t xml:space="preserve">- </w:t>
            </w:r>
            <w:proofErr w:type="spellStart"/>
            <w:r w:rsidRPr="003C4AA3">
              <w:rPr>
                <w:rFonts w:ascii="Arial" w:hAnsi="Arial" w:cs="Arial"/>
                <w:iCs/>
                <w:sz w:val="22"/>
                <w:szCs w:val="22"/>
              </w:rPr>
              <w:t>und</w:t>
            </w:r>
            <w:proofErr w:type="spellEnd"/>
            <w:r w:rsidRPr="003C4AA3">
              <w:rPr>
                <w:rFonts w:ascii="Arial" w:hAnsi="Arial" w:cs="Arial"/>
                <w:iCs/>
                <w:sz w:val="22"/>
                <w:szCs w:val="22"/>
              </w:rPr>
              <w:t xml:space="preserve"> </w:t>
            </w:r>
            <w:proofErr w:type="spellStart"/>
            <w:r w:rsidRPr="003C4AA3">
              <w:rPr>
                <w:rFonts w:ascii="Arial" w:hAnsi="Arial" w:cs="Arial"/>
                <w:iCs/>
                <w:sz w:val="22"/>
                <w:szCs w:val="22"/>
              </w:rPr>
              <w:t>Kalibrierlaboratorien</w:t>
            </w:r>
            <w:proofErr w:type="spellEnd"/>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1C7DEC6B" w14:textId="19303682" w:rsidR="00162E6F" w:rsidRDefault="00162E6F" w:rsidP="00A05BBA">
            <w:pPr>
              <w:rPr>
                <w:rFonts w:ascii="Arial" w:hAnsi="Arial" w:cs="Arial"/>
                <w:iCs/>
                <w:sz w:val="22"/>
                <w:szCs w:val="22"/>
              </w:rPr>
            </w:pPr>
            <w:r>
              <w:rPr>
                <w:rFonts w:ascii="Arial" w:hAnsi="Arial" w:cs="Arial"/>
                <w:iCs/>
                <w:sz w:val="22"/>
                <w:szCs w:val="22"/>
              </w:rPr>
              <w:t xml:space="preserve">x/14 </w:t>
            </w:r>
            <w:proofErr w:type="spellStart"/>
            <w:r w:rsidR="00A05BBA">
              <w:rPr>
                <w:rFonts w:ascii="Arial" w:hAnsi="Arial" w:cs="Arial"/>
                <w:iCs/>
                <w:sz w:val="22"/>
                <w:szCs w:val="22"/>
              </w:rPr>
              <w:t>oder</w:t>
            </w:r>
            <w:proofErr w:type="spellEnd"/>
            <w:r>
              <w:rPr>
                <w:rFonts w:ascii="Arial" w:hAnsi="Arial" w:cs="Arial"/>
                <w:iCs/>
                <w:sz w:val="22"/>
                <w:szCs w:val="22"/>
              </w:rPr>
              <w:t xml:space="preserve"> </w:t>
            </w:r>
            <w:proofErr w:type="spellStart"/>
            <w:r>
              <w:rPr>
                <w:rFonts w:ascii="Arial" w:hAnsi="Arial" w:cs="Arial"/>
                <w:iCs/>
                <w:sz w:val="22"/>
                <w:szCs w:val="22"/>
              </w:rPr>
              <w:t>n.a</w:t>
            </w:r>
            <w:proofErr w:type="spellEnd"/>
            <w:r>
              <w:rPr>
                <w:rFonts w:ascii="Arial" w:hAnsi="Arial" w:cs="Arial"/>
                <w:iCs/>
                <w:sz w:val="22"/>
                <w:szCs w:val="22"/>
              </w:rPr>
              <w:t>.</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25E37C9F" w14:textId="77777777" w:rsidR="00162E6F" w:rsidRDefault="00162E6F" w:rsidP="00162E6F">
            <w:pPr>
              <w:rPr>
                <w:rFonts w:ascii="Arial" w:hAnsi="Arial" w:cs="Arial"/>
                <w:i/>
                <w:iCs/>
                <w:sz w:val="22"/>
                <w:szCs w:val="22"/>
              </w:rPr>
            </w:pPr>
            <w:r>
              <w:rPr>
                <w:rFonts w:ascii="Arial" w:hAnsi="Arial" w:cs="Arial"/>
                <w:i/>
                <w:iCs/>
                <w:sz w:val="22"/>
                <w:szCs w:val="22"/>
              </w:rPr>
              <w:t>Score</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33098A2" w14:textId="77777777" w:rsidR="00162E6F" w:rsidRDefault="00162E6F" w:rsidP="00162E6F">
            <w:pPr>
              <w:rPr>
                <w:rFonts w:ascii="Arial" w:hAnsi="Arial" w:cs="Arial"/>
                <w:iCs/>
                <w:sz w:val="22"/>
                <w:szCs w:val="22"/>
              </w:rPr>
            </w:pPr>
          </w:p>
        </w:tc>
      </w:tr>
      <w:tr w:rsidR="00A05BBA" w14:paraId="4BBA0453" w14:textId="77777777" w:rsidTr="006F480F">
        <w:tc>
          <w:tcPr>
            <w:tcW w:w="30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FCF8E5" w14:textId="687C8CD5" w:rsidR="00A05BBA" w:rsidRDefault="00A05BBA" w:rsidP="00A05BBA">
            <w:pPr>
              <w:ind w:left="360"/>
              <w:rPr>
                <w:rFonts w:ascii="Arial" w:hAnsi="Arial" w:cs="Arial"/>
                <w:iCs/>
                <w:sz w:val="22"/>
                <w:szCs w:val="22"/>
              </w:rPr>
            </w:pPr>
            <w:r>
              <w:rPr>
                <w:rFonts w:ascii="Arial" w:hAnsi="Arial" w:cs="Arial"/>
                <w:iCs/>
                <w:sz w:val="22"/>
                <w:szCs w:val="22"/>
              </w:rPr>
              <w:t xml:space="preserve">b) </w:t>
            </w:r>
            <w:proofErr w:type="spellStart"/>
            <w:r w:rsidRPr="003C4AA3">
              <w:rPr>
                <w:rFonts w:ascii="Arial" w:hAnsi="Arial" w:cs="Arial"/>
                <w:iCs/>
                <w:sz w:val="22"/>
                <w:szCs w:val="22"/>
              </w:rPr>
              <w:t>Medizinische</w:t>
            </w:r>
            <w:proofErr w:type="spellEnd"/>
            <w:r w:rsidRPr="003C4AA3">
              <w:rPr>
                <w:rFonts w:ascii="Arial" w:hAnsi="Arial" w:cs="Arial"/>
                <w:iCs/>
                <w:sz w:val="22"/>
                <w:szCs w:val="22"/>
              </w:rPr>
              <w:t xml:space="preserve"> </w:t>
            </w:r>
            <w:proofErr w:type="spellStart"/>
            <w:r w:rsidRPr="003C4AA3">
              <w:rPr>
                <w:rFonts w:ascii="Arial" w:hAnsi="Arial" w:cs="Arial"/>
                <w:iCs/>
                <w:sz w:val="22"/>
                <w:szCs w:val="22"/>
              </w:rPr>
              <w:t>Prüfungslabore</w:t>
            </w:r>
            <w:proofErr w:type="spellEnd"/>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1DE55265" w14:textId="5A87F044" w:rsidR="00A05BBA" w:rsidRDefault="00A05BBA" w:rsidP="00A05BBA">
            <w:pPr>
              <w:rPr>
                <w:rFonts w:ascii="Arial" w:hAnsi="Arial" w:cs="Arial"/>
                <w:iCs/>
                <w:sz w:val="22"/>
                <w:szCs w:val="22"/>
              </w:rPr>
            </w:pPr>
            <w:r>
              <w:rPr>
                <w:rFonts w:ascii="Arial" w:hAnsi="Arial" w:cs="Arial"/>
                <w:iCs/>
                <w:sz w:val="22"/>
                <w:szCs w:val="22"/>
              </w:rPr>
              <w:t xml:space="preserve">x/14 </w:t>
            </w:r>
            <w:proofErr w:type="spellStart"/>
            <w:r>
              <w:rPr>
                <w:rFonts w:ascii="Arial" w:hAnsi="Arial" w:cs="Arial"/>
                <w:iCs/>
                <w:sz w:val="22"/>
                <w:szCs w:val="22"/>
              </w:rPr>
              <w:t>oder</w:t>
            </w:r>
            <w:proofErr w:type="spellEnd"/>
            <w:r>
              <w:rPr>
                <w:rFonts w:ascii="Arial" w:hAnsi="Arial" w:cs="Arial"/>
                <w:iCs/>
                <w:sz w:val="22"/>
                <w:szCs w:val="22"/>
              </w:rPr>
              <w:t xml:space="preserve"> </w:t>
            </w:r>
            <w:proofErr w:type="spellStart"/>
            <w:r>
              <w:rPr>
                <w:rFonts w:ascii="Arial" w:hAnsi="Arial" w:cs="Arial"/>
                <w:iCs/>
                <w:sz w:val="22"/>
                <w:szCs w:val="22"/>
              </w:rPr>
              <w:t>n.a</w:t>
            </w:r>
            <w:proofErr w:type="spellEnd"/>
            <w:r>
              <w:rPr>
                <w:rFonts w:ascii="Arial" w:hAnsi="Arial" w:cs="Arial"/>
                <w:iCs/>
                <w:sz w:val="22"/>
                <w:szCs w:val="22"/>
              </w:rPr>
              <w:t>.</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0196A112" w14:textId="77777777" w:rsidR="00A05BBA" w:rsidRDefault="00A05BBA" w:rsidP="00A05BBA">
            <w:pPr>
              <w:rPr>
                <w:rFonts w:ascii="Arial" w:hAnsi="Arial" w:cs="Arial"/>
                <w:i/>
                <w:iCs/>
                <w:sz w:val="22"/>
                <w:szCs w:val="22"/>
              </w:rPr>
            </w:pPr>
            <w:r>
              <w:rPr>
                <w:rFonts w:ascii="Arial" w:hAnsi="Arial" w:cs="Arial"/>
                <w:i/>
                <w:iCs/>
                <w:sz w:val="22"/>
                <w:szCs w:val="22"/>
              </w:rPr>
              <w:t>Score</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AADE1BF" w14:textId="77777777" w:rsidR="00A05BBA" w:rsidRDefault="00A05BBA" w:rsidP="00A05BBA">
            <w:pPr>
              <w:rPr>
                <w:rFonts w:ascii="Arial" w:hAnsi="Arial" w:cs="Arial"/>
                <w:iCs/>
                <w:sz w:val="22"/>
                <w:szCs w:val="22"/>
              </w:rPr>
            </w:pPr>
          </w:p>
        </w:tc>
      </w:tr>
      <w:tr w:rsidR="00A05BBA" w14:paraId="2BC28BEC" w14:textId="77777777" w:rsidTr="00162E6F">
        <w:trPr>
          <w:trHeight w:val="493"/>
        </w:trPr>
        <w:tc>
          <w:tcPr>
            <w:tcW w:w="30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A44C260" w14:textId="11F33C0E" w:rsidR="00A05BBA" w:rsidRDefault="00A05BBA" w:rsidP="00A05BBA">
            <w:pPr>
              <w:ind w:left="360"/>
              <w:rPr>
                <w:rFonts w:ascii="Arial" w:hAnsi="Arial" w:cs="Arial"/>
                <w:iCs/>
                <w:sz w:val="22"/>
                <w:szCs w:val="22"/>
              </w:rPr>
            </w:pPr>
            <w:r>
              <w:rPr>
                <w:rFonts w:ascii="Arial" w:hAnsi="Arial" w:cs="Arial"/>
                <w:iCs/>
                <w:sz w:val="22"/>
                <w:szCs w:val="22"/>
              </w:rPr>
              <w:t xml:space="preserve">c) </w:t>
            </w:r>
            <w:proofErr w:type="spellStart"/>
            <w:r w:rsidRPr="003C4AA3">
              <w:rPr>
                <w:rFonts w:ascii="Arial" w:hAnsi="Arial" w:cs="Arial"/>
                <w:iCs/>
                <w:sz w:val="22"/>
                <w:szCs w:val="22"/>
              </w:rPr>
              <w:t>Inspektionsstellen</w:t>
            </w:r>
            <w:proofErr w:type="spellEnd"/>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7AE1B357" w14:textId="61321DC9" w:rsidR="00A05BBA" w:rsidRDefault="00A05BBA" w:rsidP="00A05BBA">
            <w:pPr>
              <w:rPr>
                <w:rFonts w:ascii="Arial" w:hAnsi="Arial" w:cs="Arial"/>
                <w:iCs/>
                <w:sz w:val="22"/>
                <w:szCs w:val="22"/>
              </w:rPr>
            </w:pPr>
            <w:r>
              <w:rPr>
                <w:rFonts w:ascii="Arial" w:hAnsi="Arial" w:cs="Arial"/>
                <w:iCs/>
                <w:sz w:val="22"/>
                <w:szCs w:val="22"/>
              </w:rPr>
              <w:t xml:space="preserve">x/14 </w:t>
            </w:r>
            <w:proofErr w:type="spellStart"/>
            <w:r>
              <w:rPr>
                <w:rFonts w:ascii="Arial" w:hAnsi="Arial" w:cs="Arial"/>
                <w:iCs/>
                <w:sz w:val="22"/>
                <w:szCs w:val="22"/>
              </w:rPr>
              <w:t>oder</w:t>
            </w:r>
            <w:proofErr w:type="spellEnd"/>
            <w:r>
              <w:rPr>
                <w:rFonts w:ascii="Arial" w:hAnsi="Arial" w:cs="Arial"/>
                <w:iCs/>
                <w:sz w:val="22"/>
                <w:szCs w:val="22"/>
              </w:rPr>
              <w:t xml:space="preserve"> </w:t>
            </w:r>
            <w:proofErr w:type="spellStart"/>
            <w:r>
              <w:rPr>
                <w:rFonts w:ascii="Arial" w:hAnsi="Arial" w:cs="Arial"/>
                <w:iCs/>
                <w:sz w:val="22"/>
                <w:szCs w:val="22"/>
              </w:rPr>
              <w:t>n.a</w:t>
            </w:r>
            <w:proofErr w:type="spellEnd"/>
            <w:r>
              <w:rPr>
                <w:rFonts w:ascii="Arial" w:hAnsi="Arial" w:cs="Arial"/>
                <w:iCs/>
                <w:sz w:val="22"/>
                <w:szCs w:val="22"/>
              </w:rPr>
              <w:t>.</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3FAA01F9" w14:textId="77777777" w:rsidR="00A05BBA" w:rsidRDefault="00A05BBA" w:rsidP="00A05BBA">
            <w:pPr>
              <w:rPr>
                <w:rFonts w:ascii="Arial" w:hAnsi="Arial" w:cs="Arial"/>
                <w:i/>
                <w:iCs/>
                <w:sz w:val="22"/>
                <w:szCs w:val="22"/>
              </w:rPr>
            </w:pPr>
            <w:r>
              <w:rPr>
                <w:rFonts w:ascii="Arial" w:hAnsi="Arial" w:cs="Arial"/>
                <w:i/>
                <w:iCs/>
                <w:sz w:val="22"/>
                <w:szCs w:val="22"/>
              </w:rPr>
              <w:t>Score</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81A808D" w14:textId="77777777" w:rsidR="00A05BBA" w:rsidRDefault="00A05BBA" w:rsidP="00A05BBA">
            <w:pPr>
              <w:rPr>
                <w:rFonts w:ascii="Arial" w:hAnsi="Arial" w:cs="Arial"/>
                <w:iCs/>
                <w:sz w:val="22"/>
                <w:szCs w:val="22"/>
              </w:rPr>
            </w:pPr>
          </w:p>
        </w:tc>
      </w:tr>
      <w:tr w:rsidR="00A05BBA" w14:paraId="098870C5" w14:textId="77777777" w:rsidTr="006F480F">
        <w:tc>
          <w:tcPr>
            <w:tcW w:w="30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7EA962" w14:textId="11EDF408" w:rsidR="00A05BBA" w:rsidRDefault="00A05BBA" w:rsidP="00A05BBA">
            <w:pPr>
              <w:ind w:left="360"/>
              <w:rPr>
                <w:rFonts w:ascii="Arial" w:hAnsi="Arial" w:cs="Arial"/>
                <w:iCs/>
                <w:sz w:val="22"/>
                <w:szCs w:val="22"/>
              </w:rPr>
            </w:pPr>
            <w:r>
              <w:rPr>
                <w:rFonts w:ascii="Arial" w:hAnsi="Arial" w:cs="Arial"/>
                <w:iCs/>
                <w:sz w:val="22"/>
                <w:szCs w:val="22"/>
              </w:rPr>
              <w:t xml:space="preserve">d) </w:t>
            </w:r>
            <w:proofErr w:type="spellStart"/>
            <w:r>
              <w:rPr>
                <w:rFonts w:ascii="Arial" w:hAnsi="Arial" w:cs="Arial"/>
                <w:iCs/>
                <w:sz w:val="22"/>
                <w:szCs w:val="22"/>
              </w:rPr>
              <w:t>Produkt</w:t>
            </w:r>
            <w:proofErr w:type="spellEnd"/>
            <w:r>
              <w:rPr>
                <w:rFonts w:ascii="Arial" w:hAnsi="Arial" w:cs="Arial"/>
                <w:iCs/>
                <w:sz w:val="22"/>
                <w:szCs w:val="22"/>
              </w:rPr>
              <w:t xml:space="preserve">- </w:t>
            </w:r>
            <w:proofErr w:type="spellStart"/>
            <w:r>
              <w:rPr>
                <w:rFonts w:ascii="Arial" w:hAnsi="Arial" w:cs="Arial"/>
                <w:iCs/>
                <w:sz w:val="22"/>
                <w:szCs w:val="22"/>
              </w:rPr>
              <w:t>Zertifizierungsstellen</w:t>
            </w:r>
            <w:proofErr w:type="spellEnd"/>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53350DD6" w14:textId="4DC8E1AE" w:rsidR="00A05BBA" w:rsidRDefault="00A05BBA" w:rsidP="00A05BBA">
            <w:pPr>
              <w:rPr>
                <w:rFonts w:ascii="Arial" w:hAnsi="Arial" w:cs="Arial"/>
                <w:iCs/>
                <w:sz w:val="22"/>
                <w:szCs w:val="22"/>
              </w:rPr>
            </w:pPr>
            <w:r>
              <w:rPr>
                <w:rFonts w:ascii="Arial" w:hAnsi="Arial" w:cs="Arial"/>
                <w:iCs/>
                <w:sz w:val="22"/>
                <w:szCs w:val="22"/>
              </w:rPr>
              <w:t xml:space="preserve">x/14 </w:t>
            </w:r>
            <w:proofErr w:type="spellStart"/>
            <w:r>
              <w:rPr>
                <w:rFonts w:ascii="Arial" w:hAnsi="Arial" w:cs="Arial"/>
                <w:iCs/>
                <w:sz w:val="22"/>
                <w:szCs w:val="22"/>
              </w:rPr>
              <w:t>oder</w:t>
            </w:r>
            <w:proofErr w:type="spellEnd"/>
            <w:r>
              <w:rPr>
                <w:rFonts w:ascii="Arial" w:hAnsi="Arial" w:cs="Arial"/>
                <w:iCs/>
                <w:sz w:val="22"/>
                <w:szCs w:val="22"/>
              </w:rPr>
              <w:t xml:space="preserve"> </w:t>
            </w:r>
            <w:proofErr w:type="spellStart"/>
            <w:r>
              <w:rPr>
                <w:rFonts w:ascii="Arial" w:hAnsi="Arial" w:cs="Arial"/>
                <w:iCs/>
                <w:sz w:val="22"/>
                <w:szCs w:val="22"/>
              </w:rPr>
              <w:t>n.a</w:t>
            </w:r>
            <w:proofErr w:type="spellEnd"/>
            <w:r>
              <w:rPr>
                <w:rFonts w:ascii="Arial" w:hAnsi="Arial" w:cs="Arial"/>
                <w:iCs/>
                <w:sz w:val="22"/>
                <w:szCs w:val="22"/>
              </w:rPr>
              <w:t>.</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3560A089" w14:textId="77777777" w:rsidR="00A05BBA" w:rsidRDefault="00A05BBA" w:rsidP="00A05BBA">
            <w:pPr>
              <w:rPr>
                <w:rFonts w:ascii="Arial" w:hAnsi="Arial" w:cs="Arial"/>
                <w:i/>
                <w:iCs/>
                <w:sz w:val="22"/>
                <w:szCs w:val="22"/>
              </w:rPr>
            </w:pPr>
            <w:r>
              <w:rPr>
                <w:rFonts w:ascii="Arial" w:hAnsi="Arial" w:cs="Arial"/>
                <w:i/>
                <w:iCs/>
                <w:sz w:val="22"/>
                <w:szCs w:val="22"/>
              </w:rPr>
              <w:t>Score</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6FB80C9" w14:textId="77777777" w:rsidR="00A05BBA" w:rsidRDefault="00A05BBA" w:rsidP="00A05BBA">
            <w:pPr>
              <w:rPr>
                <w:rFonts w:ascii="Arial" w:hAnsi="Arial" w:cs="Arial"/>
                <w:iCs/>
                <w:sz w:val="22"/>
                <w:szCs w:val="22"/>
              </w:rPr>
            </w:pPr>
          </w:p>
        </w:tc>
      </w:tr>
      <w:tr w:rsidR="00A05BBA" w14:paraId="5FD92EC7" w14:textId="77777777" w:rsidTr="006F480F">
        <w:tc>
          <w:tcPr>
            <w:tcW w:w="3085"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hideMark/>
          </w:tcPr>
          <w:p w14:paraId="525AEF8F" w14:textId="4AA3D606" w:rsidR="00A05BBA" w:rsidRDefault="00A05BBA" w:rsidP="00A05BBA">
            <w:pPr>
              <w:ind w:left="360"/>
              <w:rPr>
                <w:rFonts w:ascii="Arial" w:hAnsi="Arial" w:cs="Arial"/>
                <w:iCs/>
                <w:sz w:val="22"/>
                <w:szCs w:val="22"/>
              </w:rPr>
            </w:pPr>
            <w:r>
              <w:rPr>
                <w:rFonts w:ascii="Arial" w:hAnsi="Arial" w:cs="Arial"/>
                <w:iCs/>
                <w:sz w:val="22"/>
                <w:szCs w:val="22"/>
              </w:rPr>
              <w:t xml:space="preserve">e) </w:t>
            </w:r>
            <w:proofErr w:type="spellStart"/>
            <w:r>
              <w:rPr>
                <w:rFonts w:ascii="Arial" w:hAnsi="Arial" w:cs="Arial"/>
                <w:iCs/>
                <w:sz w:val="22"/>
                <w:szCs w:val="22"/>
              </w:rPr>
              <w:t>Produkt</w:t>
            </w:r>
            <w:proofErr w:type="spellEnd"/>
            <w:r>
              <w:rPr>
                <w:rFonts w:ascii="Arial" w:hAnsi="Arial" w:cs="Arial"/>
                <w:iCs/>
                <w:sz w:val="22"/>
                <w:szCs w:val="22"/>
              </w:rPr>
              <w:t xml:space="preserve"> </w:t>
            </w:r>
            <w:proofErr w:type="spellStart"/>
            <w:r>
              <w:rPr>
                <w:rFonts w:ascii="Arial" w:hAnsi="Arial" w:cs="Arial"/>
                <w:iCs/>
                <w:sz w:val="22"/>
                <w:szCs w:val="22"/>
              </w:rPr>
              <w:t>Zertifizierungsstellen</w:t>
            </w:r>
            <w:proofErr w:type="spellEnd"/>
          </w:p>
        </w:tc>
        <w:tc>
          <w:tcPr>
            <w:tcW w:w="1985"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bottom"/>
            <w:hideMark/>
          </w:tcPr>
          <w:p w14:paraId="05A5316C" w14:textId="7EAC8C99" w:rsidR="00A05BBA" w:rsidRDefault="00A05BBA" w:rsidP="00A05BBA">
            <w:pPr>
              <w:rPr>
                <w:rFonts w:ascii="Arial" w:hAnsi="Arial" w:cs="Arial"/>
                <w:iCs/>
                <w:sz w:val="22"/>
                <w:szCs w:val="22"/>
              </w:rPr>
            </w:pPr>
            <w:r>
              <w:rPr>
                <w:rFonts w:ascii="Arial" w:hAnsi="Arial" w:cs="Arial"/>
                <w:iCs/>
                <w:sz w:val="22"/>
                <w:szCs w:val="22"/>
              </w:rPr>
              <w:t xml:space="preserve">x/14 </w:t>
            </w:r>
            <w:proofErr w:type="spellStart"/>
            <w:r>
              <w:rPr>
                <w:rFonts w:ascii="Arial" w:hAnsi="Arial" w:cs="Arial"/>
                <w:iCs/>
                <w:sz w:val="22"/>
                <w:szCs w:val="22"/>
              </w:rPr>
              <w:t>oder</w:t>
            </w:r>
            <w:proofErr w:type="spellEnd"/>
            <w:r>
              <w:rPr>
                <w:rFonts w:ascii="Arial" w:hAnsi="Arial" w:cs="Arial"/>
                <w:iCs/>
                <w:sz w:val="22"/>
                <w:szCs w:val="22"/>
              </w:rPr>
              <w:t xml:space="preserve"> </w:t>
            </w:r>
            <w:proofErr w:type="spellStart"/>
            <w:r>
              <w:rPr>
                <w:rFonts w:ascii="Arial" w:hAnsi="Arial" w:cs="Arial"/>
                <w:iCs/>
                <w:sz w:val="22"/>
                <w:szCs w:val="22"/>
              </w:rPr>
              <w:t>n.a</w:t>
            </w:r>
            <w:proofErr w:type="spellEnd"/>
            <w:r>
              <w:rPr>
                <w:rFonts w:ascii="Arial" w:hAnsi="Arial" w:cs="Arial"/>
                <w:iCs/>
                <w:sz w:val="22"/>
                <w:szCs w:val="22"/>
              </w:rPr>
              <w:t>.</w:t>
            </w:r>
          </w:p>
        </w:tc>
        <w:tc>
          <w:tcPr>
            <w:tcW w:w="1842"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bottom"/>
            <w:hideMark/>
          </w:tcPr>
          <w:p w14:paraId="2D65A200" w14:textId="77777777" w:rsidR="00A05BBA" w:rsidRDefault="00A05BBA" w:rsidP="00A05BBA">
            <w:pPr>
              <w:rPr>
                <w:rFonts w:ascii="Arial" w:hAnsi="Arial" w:cs="Arial"/>
                <w:i/>
                <w:iCs/>
                <w:sz w:val="22"/>
                <w:szCs w:val="22"/>
              </w:rPr>
            </w:pPr>
            <w:r>
              <w:rPr>
                <w:rFonts w:ascii="Arial" w:hAnsi="Arial" w:cs="Arial"/>
                <w:i/>
                <w:iCs/>
                <w:sz w:val="22"/>
                <w:szCs w:val="22"/>
              </w:rPr>
              <w:t>Score</w:t>
            </w:r>
          </w:p>
        </w:tc>
        <w:tc>
          <w:tcPr>
            <w:tcW w:w="225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bottom"/>
          </w:tcPr>
          <w:p w14:paraId="2F04A275" w14:textId="77777777" w:rsidR="00A05BBA" w:rsidRDefault="00A05BBA" w:rsidP="00A05BBA">
            <w:pPr>
              <w:rPr>
                <w:rFonts w:ascii="Arial" w:hAnsi="Arial" w:cs="Arial"/>
                <w:iCs/>
                <w:sz w:val="22"/>
                <w:szCs w:val="22"/>
              </w:rPr>
            </w:pPr>
          </w:p>
        </w:tc>
      </w:tr>
    </w:tbl>
    <w:p w14:paraId="29E4850D" w14:textId="77777777" w:rsidR="00DC21BB" w:rsidRDefault="00DC21BB" w:rsidP="00DC21BB">
      <w:pPr>
        <w:rPr>
          <w:rFonts w:cs="Arial"/>
          <w:iCs/>
          <w:sz w:val="22"/>
          <w:szCs w:val="22"/>
        </w:rPr>
      </w:pPr>
    </w:p>
    <w:p w14:paraId="3ED107C2" w14:textId="77777777" w:rsidR="00DC21BB" w:rsidRDefault="00DC21BB" w:rsidP="00DC21BB">
      <w:pPr>
        <w:rPr>
          <w:rFonts w:cs="Arial"/>
          <w:iCs/>
          <w:sz w:val="22"/>
          <w:szCs w:val="22"/>
        </w:rPr>
      </w:pPr>
    </w:p>
    <w:p w14:paraId="7423749E" w14:textId="7FF8D5E1" w:rsidR="00DC21BB" w:rsidRPr="00162E6F" w:rsidRDefault="00162E6F" w:rsidP="00DC21BB">
      <w:pPr>
        <w:shd w:val="clear" w:color="auto" w:fill="F2F2F2" w:themeFill="background1" w:themeFillShade="F2"/>
        <w:rPr>
          <w:rFonts w:ascii="Arial" w:hAnsi="Arial" w:cs="Arial"/>
          <w:b/>
          <w:iCs/>
          <w:sz w:val="22"/>
          <w:szCs w:val="22"/>
          <w:u w:val="single"/>
          <w:lang w:val="de-DE"/>
        </w:rPr>
      </w:pPr>
      <w:proofErr w:type="gramStart"/>
      <w:r w:rsidRPr="00162E6F">
        <w:rPr>
          <w:rFonts w:ascii="Arial" w:hAnsi="Arial" w:cs="Arial"/>
          <w:b/>
          <w:iCs/>
          <w:sz w:val="22"/>
          <w:szCs w:val="22"/>
          <w:u w:val="single"/>
          <w:lang w:val="de-DE"/>
        </w:rPr>
        <w:t>Anmerkungen</w:t>
      </w:r>
      <w:r w:rsidR="00DC21BB" w:rsidRPr="00162E6F">
        <w:rPr>
          <w:rFonts w:ascii="Arial" w:hAnsi="Arial" w:cs="Arial"/>
          <w:b/>
          <w:iCs/>
          <w:sz w:val="22"/>
          <w:szCs w:val="22"/>
          <w:u w:val="single"/>
          <w:lang w:val="de-DE"/>
        </w:rPr>
        <w:t> :</w:t>
      </w:r>
      <w:proofErr w:type="gramEnd"/>
    </w:p>
    <w:p w14:paraId="0F3DB4C2" w14:textId="77777777" w:rsidR="00DC21BB" w:rsidRPr="00162E6F" w:rsidRDefault="00DC21BB" w:rsidP="00DC21BB">
      <w:pPr>
        <w:pStyle w:val="BodyText3"/>
        <w:ind w:left="720"/>
        <w:jc w:val="both"/>
        <w:rPr>
          <w:rFonts w:cs="Arial"/>
          <w:iCs/>
          <w:color w:val="auto"/>
          <w:sz w:val="22"/>
          <w:szCs w:val="22"/>
          <w:lang w:val="de-DE"/>
        </w:rPr>
      </w:pPr>
    </w:p>
    <w:p w14:paraId="4D4C248F" w14:textId="77777777" w:rsidR="00DC21BB" w:rsidRPr="00162E6F" w:rsidRDefault="00DC21BB" w:rsidP="00DC21BB">
      <w:pPr>
        <w:pStyle w:val="BodyText3"/>
        <w:ind w:left="720"/>
        <w:jc w:val="both"/>
        <w:rPr>
          <w:rFonts w:cs="Arial"/>
          <w:iCs/>
          <w:color w:val="auto"/>
          <w:sz w:val="22"/>
          <w:szCs w:val="22"/>
          <w:lang w:val="de-DE"/>
        </w:rPr>
      </w:pPr>
    </w:p>
    <w:p w14:paraId="7D23509F" w14:textId="466675AA" w:rsidR="00DC21BB" w:rsidRPr="00162E6F" w:rsidRDefault="00DC21BB" w:rsidP="00DC21BB">
      <w:pPr>
        <w:pStyle w:val="BodyText3"/>
        <w:numPr>
          <w:ilvl w:val="0"/>
          <w:numId w:val="15"/>
        </w:numPr>
        <w:jc w:val="both"/>
        <w:rPr>
          <w:rFonts w:cs="Arial"/>
          <w:iCs/>
          <w:color w:val="auto"/>
          <w:sz w:val="22"/>
          <w:szCs w:val="22"/>
          <w:lang w:val="de-DE"/>
        </w:rPr>
      </w:pPr>
      <w:r w:rsidRPr="00162E6F">
        <w:rPr>
          <w:rFonts w:cs="Arial"/>
          <w:iCs/>
          <w:color w:val="auto"/>
          <w:sz w:val="22"/>
          <w:szCs w:val="22"/>
          <w:u w:val="single"/>
          <w:lang w:val="de-DE"/>
        </w:rPr>
        <w:t>1. Syst</w:t>
      </w:r>
      <w:r w:rsidR="00162E6F" w:rsidRPr="00162E6F">
        <w:rPr>
          <w:rFonts w:cs="Arial"/>
          <w:iCs/>
          <w:color w:val="auto"/>
          <w:sz w:val="22"/>
          <w:szCs w:val="22"/>
          <w:u w:val="single"/>
          <w:lang w:val="de-DE"/>
        </w:rPr>
        <w:t>em</w:t>
      </w:r>
      <w:r w:rsidRPr="00162E6F">
        <w:rPr>
          <w:rFonts w:cs="Arial"/>
          <w:iCs/>
          <w:color w:val="auto"/>
          <w:sz w:val="22"/>
          <w:szCs w:val="22"/>
          <w:u w:val="single"/>
          <w:lang w:val="de-DE"/>
        </w:rPr>
        <w:t xml:space="preserve"> </w:t>
      </w:r>
      <w:proofErr w:type="gramStart"/>
      <w:r w:rsidRPr="00162E6F">
        <w:rPr>
          <w:rFonts w:cs="Arial"/>
          <w:iCs/>
          <w:color w:val="auto"/>
          <w:sz w:val="22"/>
          <w:szCs w:val="22"/>
          <w:u w:val="single"/>
          <w:lang w:val="de-DE"/>
        </w:rPr>
        <w:t>OLAS</w:t>
      </w:r>
      <w:r w:rsidRPr="00162E6F">
        <w:rPr>
          <w:rFonts w:cs="Arial"/>
          <w:iCs/>
          <w:color w:val="auto"/>
          <w:sz w:val="22"/>
          <w:szCs w:val="22"/>
          <w:lang w:val="de-DE"/>
        </w:rPr>
        <w:t> :</w:t>
      </w:r>
      <w:proofErr w:type="gramEnd"/>
      <w:r w:rsidRPr="00162E6F">
        <w:rPr>
          <w:rFonts w:cs="Arial"/>
          <w:iCs/>
          <w:color w:val="auto"/>
          <w:sz w:val="22"/>
          <w:szCs w:val="22"/>
          <w:lang w:val="de-DE"/>
        </w:rPr>
        <w:t xml:space="preserve"> </w:t>
      </w:r>
      <w:r w:rsidR="00162E6F" w:rsidRPr="00364356">
        <w:rPr>
          <w:rFonts w:cs="Arial"/>
          <w:iCs/>
          <w:color w:val="auto"/>
          <w:sz w:val="22"/>
          <w:szCs w:val="22"/>
          <w:lang w:val="de-DE"/>
        </w:rPr>
        <w:t xml:space="preserve">Nachfolgend erhalten Sie die gestellten Fragen, die entsprechend </w:t>
      </w:r>
      <w:r w:rsidR="00162E6F">
        <w:rPr>
          <w:rFonts w:cs="Arial"/>
          <w:iCs/>
          <w:color w:val="auto"/>
          <w:sz w:val="22"/>
          <w:szCs w:val="22"/>
          <w:lang w:val="de-DE"/>
        </w:rPr>
        <w:t>richtigen</w:t>
      </w:r>
      <w:r w:rsidR="00162E6F" w:rsidRPr="00364356">
        <w:rPr>
          <w:rFonts w:cs="Arial"/>
          <w:iCs/>
          <w:color w:val="auto"/>
          <w:sz w:val="22"/>
          <w:szCs w:val="22"/>
          <w:lang w:val="de-DE"/>
        </w:rPr>
        <w:t xml:space="preserve"> Antworten, sowie Ihr persönliches Ergebnis</w:t>
      </w:r>
    </w:p>
    <w:p w14:paraId="4ED8D953" w14:textId="77777777" w:rsidR="00DC21BB" w:rsidRPr="00162E6F" w:rsidRDefault="00DC21BB" w:rsidP="00DC21BB">
      <w:pPr>
        <w:pStyle w:val="BodyText3"/>
        <w:jc w:val="both"/>
        <w:rPr>
          <w:rFonts w:cs="Arial"/>
          <w:iCs/>
          <w:color w:val="auto"/>
          <w:sz w:val="22"/>
          <w:szCs w:val="22"/>
          <w:lang w:val="de-DE"/>
        </w:rPr>
      </w:pPr>
    </w:p>
    <w:p w14:paraId="70161ED7" w14:textId="77777777" w:rsidR="00DC21BB" w:rsidRPr="00162E6F" w:rsidRDefault="00DC21BB" w:rsidP="00DC21BB">
      <w:pPr>
        <w:pStyle w:val="BodyText3"/>
        <w:jc w:val="both"/>
        <w:rPr>
          <w:rFonts w:cs="Arial"/>
          <w:iCs/>
          <w:color w:val="auto"/>
          <w:sz w:val="22"/>
          <w:szCs w:val="22"/>
          <w:lang w:val="de-DE"/>
        </w:rPr>
      </w:pPr>
    </w:p>
    <w:p w14:paraId="1BAA0835" w14:textId="5C6E3721" w:rsidR="00DC21BB" w:rsidRPr="00162E6F" w:rsidRDefault="00162E6F" w:rsidP="00DC21BB">
      <w:pPr>
        <w:pStyle w:val="BodyText3"/>
        <w:numPr>
          <w:ilvl w:val="0"/>
          <w:numId w:val="15"/>
        </w:numPr>
        <w:jc w:val="both"/>
        <w:rPr>
          <w:rFonts w:cs="Arial"/>
          <w:iCs/>
          <w:color w:val="auto"/>
          <w:sz w:val="22"/>
          <w:szCs w:val="22"/>
          <w:lang w:val="de-DE"/>
        </w:rPr>
      </w:pPr>
      <w:r w:rsidRPr="00162E6F">
        <w:rPr>
          <w:rFonts w:cs="Arial"/>
          <w:iCs/>
          <w:color w:val="auto"/>
          <w:sz w:val="22"/>
          <w:szCs w:val="22"/>
          <w:u w:val="single"/>
          <w:lang w:val="de-DE"/>
        </w:rPr>
        <w:t>2. Fachspezifische Fragen (2a – 2</w:t>
      </w:r>
      <w:proofErr w:type="gramStart"/>
      <w:r w:rsidRPr="00162E6F">
        <w:rPr>
          <w:rFonts w:cs="Arial"/>
          <w:iCs/>
          <w:color w:val="auto"/>
          <w:sz w:val="22"/>
          <w:szCs w:val="22"/>
          <w:u w:val="single"/>
          <w:lang w:val="de-DE"/>
        </w:rPr>
        <w:t>e )</w:t>
      </w:r>
      <w:proofErr w:type="gramEnd"/>
      <w:r w:rsidRPr="00162E6F">
        <w:rPr>
          <w:rFonts w:cs="Arial"/>
          <w:iCs/>
          <w:color w:val="auto"/>
          <w:sz w:val="22"/>
          <w:szCs w:val="22"/>
          <w:u w:val="single"/>
          <w:lang w:val="de-DE"/>
        </w:rPr>
        <w:t> </w:t>
      </w:r>
      <w:r w:rsidR="00DC21BB" w:rsidRPr="00162E6F">
        <w:rPr>
          <w:rFonts w:cs="Arial"/>
          <w:iCs/>
          <w:color w:val="auto"/>
          <w:sz w:val="22"/>
          <w:szCs w:val="22"/>
          <w:lang w:val="de-DE"/>
        </w:rPr>
        <w:t xml:space="preserve">: </w:t>
      </w:r>
      <w:r>
        <w:rPr>
          <w:rFonts w:cs="Arial"/>
          <w:iCs/>
          <w:color w:val="auto"/>
          <w:sz w:val="22"/>
          <w:szCs w:val="22"/>
          <w:lang w:val="de-DE"/>
        </w:rPr>
        <w:t>Beobachtungen:</w:t>
      </w:r>
    </w:p>
    <w:p w14:paraId="3B52B15D" w14:textId="77777777" w:rsidR="00162E6F" w:rsidRPr="00364356" w:rsidRDefault="00162E6F" w:rsidP="00162E6F">
      <w:pPr>
        <w:pStyle w:val="BodyText3"/>
        <w:ind w:left="720"/>
        <w:jc w:val="both"/>
        <w:rPr>
          <w:rFonts w:cs="Arial"/>
          <w:iCs/>
          <w:color w:val="auto"/>
          <w:sz w:val="22"/>
          <w:szCs w:val="22"/>
          <w:lang w:val="de-DE"/>
        </w:rPr>
      </w:pPr>
      <w:r>
        <w:rPr>
          <w:rFonts w:cs="Arial"/>
          <w:iCs/>
          <w:color w:val="auto"/>
          <w:sz w:val="22"/>
          <w:szCs w:val="22"/>
          <w:lang w:val="de-DE"/>
        </w:rPr>
        <w:t>1</w:t>
      </w:r>
      <w:r w:rsidRPr="00364356">
        <w:rPr>
          <w:rFonts w:cs="Arial"/>
          <w:iCs/>
          <w:color w:val="auto"/>
          <w:sz w:val="22"/>
          <w:szCs w:val="22"/>
          <w:lang w:val="de-DE"/>
        </w:rPr>
        <w:t xml:space="preserve"> Punkt pro richtiger Klassifizierung und jeweils </w:t>
      </w:r>
      <w:r>
        <w:rPr>
          <w:rFonts w:cs="Arial"/>
          <w:iCs/>
          <w:color w:val="auto"/>
          <w:sz w:val="22"/>
          <w:szCs w:val="22"/>
          <w:lang w:val="de-DE"/>
        </w:rPr>
        <w:t>1</w:t>
      </w:r>
      <w:r w:rsidRPr="00364356">
        <w:rPr>
          <w:rFonts w:cs="Arial"/>
          <w:iCs/>
          <w:color w:val="auto"/>
          <w:sz w:val="22"/>
          <w:szCs w:val="22"/>
          <w:lang w:val="de-DE"/>
        </w:rPr>
        <w:t xml:space="preserve"> Punkt bei Nennung der korrekten Referenz</w:t>
      </w:r>
      <w:r>
        <w:rPr>
          <w:rFonts w:cs="Arial"/>
          <w:iCs/>
          <w:color w:val="auto"/>
          <w:sz w:val="22"/>
          <w:szCs w:val="22"/>
          <w:lang w:val="de-DE"/>
        </w:rPr>
        <w:t>.</w:t>
      </w:r>
    </w:p>
    <w:p w14:paraId="2A5A1F54" w14:textId="6E6B0B4F" w:rsidR="00DC21BB" w:rsidRPr="00162E6F" w:rsidRDefault="00162E6F" w:rsidP="00162E6F">
      <w:pPr>
        <w:pStyle w:val="BodyText3"/>
        <w:ind w:left="720"/>
        <w:jc w:val="both"/>
        <w:rPr>
          <w:rFonts w:cs="Arial"/>
          <w:iCs/>
          <w:color w:val="auto"/>
          <w:sz w:val="22"/>
          <w:szCs w:val="22"/>
          <w:lang w:val="de-DE"/>
        </w:rPr>
      </w:pPr>
      <w:r w:rsidRPr="00364356">
        <w:rPr>
          <w:rFonts w:cs="Arial"/>
          <w:iCs/>
          <w:color w:val="auto"/>
          <w:sz w:val="22"/>
          <w:szCs w:val="22"/>
          <w:lang w:val="de-DE"/>
        </w:rPr>
        <w:t xml:space="preserve">Die richtige </w:t>
      </w:r>
      <w:r>
        <w:rPr>
          <w:rFonts w:cs="Arial"/>
          <w:iCs/>
          <w:color w:val="auto"/>
          <w:sz w:val="22"/>
          <w:szCs w:val="22"/>
          <w:lang w:val="de-DE"/>
        </w:rPr>
        <w:t>Klassifizierung</w:t>
      </w:r>
      <w:r w:rsidRPr="00364356">
        <w:rPr>
          <w:rFonts w:cs="Arial"/>
          <w:iCs/>
          <w:color w:val="auto"/>
          <w:sz w:val="22"/>
          <w:szCs w:val="22"/>
          <w:lang w:val="de-DE"/>
        </w:rPr>
        <w:t xml:space="preserve"> wird in </w:t>
      </w:r>
      <w:r w:rsidRPr="00364356">
        <w:rPr>
          <w:rFonts w:cs="Arial"/>
          <w:b/>
          <w:iCs/>
          <w:color w:val="00B050"/>
          <w:sz w:val="22"/>
          <w:szCs w:val="22"/>
          <w:shd w:val="clear" w:color="auto" w:fill="D6E3BC" w:themeFill="accent3" w:themeFillTint="66"/>
          <w:lang w:val="de-DE"/>
        </w:rPr>
        <w:t>grün</w:t>
      </w:r>
      <w:r w:rsidRPr="00364356">
        <w:rPr>
          <w:rFonts w:cs="Arial"/>
          <w:iCs/>
          <w:color w:val="auto"/>
          <w:sz w:val="22"/>
          <w:szCs w:val="22"/>
          <w:lang w:val="de-DE"/>
        </w:rPr>
        <w:t xml:space="preserve"> angezeigt</w:t>
      </w:r>
      <w:r w:rsidR="00052607" w:rsidRPr="00162E6F">
        <w:rPr>
          <w:rFonts w:cs="Arial"/>
          <w:iCs/>
          <w:color w:val="auto"/>
          <w:sz w:val="22"/>
          <w:szCs w:val="22"/>
          <w:lang w:val="de-DE"/>
        </w:rPr>
        <w:t>.</w:t>
      </w:r>
    </w:p>
    <w:p w14:paraId="1BAE50A5" w14:textId="77777777" w:rsidR="00052607" w:rsidRPr="00162E6F" w:rsidRDefault="00052607" w:rsidP="00DC21BB">
      <w:pPr>
        <w:pStyle w:val="BodyText3"/>
        <w:ind w:left="720"/>
        <w:jc w:val="both"/>
        <w:rPr>
          <w:rFonts w:cs="Arial"/>
          <w:iCs/>
          <w:color w:val="auto"/>
          <w:sz w:val="22"/>
          <w:szCs w:val="22"/>
          <w:lang w:val="de-DE"/>
        </w:rPr>
      </w:pPr>
    </w:p>
    <w:p w14:paraId="437C4CC1" w14:textId="77777777" w:rsidR="00162E6F" w:rsidRPr="003F2072" w:rsidRDefault="00162E6F" w:rsidP="00162E6F">
      <w:pPr>
        <w:pStyle w:val="BodyText3"/>
        <w:ind w:left="708"/>
        <w:jc w:val="both"/>
        <w:rPr>
          <w:rFonts w:cs="Arial"/>
          <w:iCs/>
          <w:color w:val="auto"/>
          <w:sz w:val="22"/>
          <w:szCs w:val="22"/>
          <w:lang w:val="de-DE"/>
        </w:rPr>
      </w:pPr>
      <w:r w:rsidRPr="003F2072">
        <w:rPr>
          <w:rFonts w:cs="Arial"/>
          <w:b/>
          <w:iCs/>
          <w:color w:val="auto"/>
          <w:sz w:val="22"/>
          <w:szCs w:val="22"/>
          <w:u w:val="single"/>
          <w:lang w:val="de-DE"/>
        </w:rPr>
        <w:t>Score</w:t>
      </w:r>
      <w:r w:rsidRPr="003F2072">
        <w:rPr>
          <w:rFonts w:cs="Arial"/>
          <w:iCs/>
          <w:color w:val="auto"/>
          <w:sz w:val="22"/>
          <w:szCs w:val="22"/>
          <w:lang w:val="de-DE"/>
        </w:rPr>
        <w:t xml:space="preserve">: Ihr persönliches Ergebnis wurde im Vergleich </w:t>
      </w:r>
      <w:r>
        <w:rPr>
          <w:rFonts w:cs="Arial"/>
          <w:iCs/>
          <w:color w:val="auto"/>
          <w:sz w:val="22"/>
          <w:szCs w:val="22"/>
          <w:lang w:val="de-DE"/>
        </w:rPr>
        <w:t>zur korrekten Antwort eingestuft.</w:t>
      </w:r>
    </w:p>
    <w:p w14:paraId="12995E0F" w14:textId="77777777" w:rsidR="00162E6F" w:rsidRPr="003F2072" w:rsidRDefault="00162E6F" w:rsidP="00162E6F">
      <w:pPr>
        <w:pStyle w:val="BodyText3"/>
        <w:ind w:left="708"/>
        <w:jc w:val="both"/>
        <w:rPr>
          <w:rFonts w:cs="Arial"/>
          <w:iCs/>
          <w:color w:val="auto"/>
          <w:sz w:val="22"/>
          <w:szCs w:val="22"/>
          <w:lang w:val="de-DE"/>
        </w:rPr>
      </w:pPr>
      <w:r w:rsidRPr="003F2072">
        <w:rPr>
          <w:rFonts w:cs="Arial"/>
          <w:iCs/>
          <w:color w:val="auto"/>
          <w:sz w:val="22"/>
          <w:szCs w:val="22"/>
          <w:lang w:val="de-DE"/>
        </w:rPr>
        <w:t>-1 Punkt für eine weniger strenge Klassifizierung</w:t>
      </w:r>
      <w:r>
        <w:rPr>
          <w:rFonts w:cs="Arial"/>
          <w:iCs/>
          <w:color w:val="auto"/>
          <w:sz w:val="22"/>
          <w:szCs w:val="22"/>
          <w:lang w:val="de-DE"/>
        </w:rPr>
        <w:t xml:space="preserve"> im Vergleich zur „korrekten“ Antwort.</w:t>
      </w:r>
    </w:p>
    <w:p w14:paraId="20BA260A" w14:textId="77777777" w:rsidR="00162E6F" w:rsidRPr="003F2072" w:rsidRDefault="00162E6F" w:rsidP="00162E6F">
      <w:pPr>
        <w:pStyle w:val="BodyText3"/>
        <w:spacing w:after="120"/>
        <w:ind w:firstLine="708"/>
        <w:jc w:val="both"/>
        <w:rPr>
          <w:rFonts w:cs="Arial"/>
          <w:iCs/>
          <w:color w:val="auto"/>
          <w:sz w:val="22"/>
          <w:szCs w:val="22"/>
          <w:lang w:val="de-DE"/>
        </w:rPr>
      </w:pPr>
      <w:r w:rsidRPr="003F2072">
        <w:rPr>
          <w:rFonts w:cs="Arial"/>
          <w:iCs/>
          <w:color w:val="auto"/>
          <w:sz w:val="22"/>
          <w:szCs w:val="22"/>
          <w:lang w:val="de-DE"/>
        </w:rPr>
        <w:t>+1 Punkt für eine strengere Klassifizierung im Vergleich zu</w:t>
      </w:r>
      <w:r>
        <w:rPr>
          <w:rFonts w:cs="Arial"/>
          <w:iCs/>
          <w:color w:val="auto"/>
          <w:sz w:val="22"/>
          <w:szCs w:val="22"/>
          <w:lang w:val="de-DE"/>
        </w:rPr>
        <w:t>r</w:t>
      </w:r>
      <w:r w:rsidRPr="003F2072">
        <w:rPr>
          <w:rFonts w:cs="Arial"/>
          <w:iCs/>
          <w:color w:val="auto"/>
          <w:sz w:val="22"/>
          <w:szCs w:val="22"/>
          <w:lang w:val="de-DE"/>
        </w:rPr>
        <w:t xml:space="preserve"> </w:t>
      </w:r>
      <w:r>
        <w:rPr>
          <w:rFonts w:cs="Arial"/>
          <w:iCs/>
          <w:color w:val="auto"/>
          <w:sz w:val="22"/>
          <w:szCs w:val="22"/>
          <w:lang w:val="de-DE"/>
        </w:rPr>
        <w:t>„</w:t>
      </w:r>
      <w:r w:rsidRPr="003F2072">
        <w:rPr>
          <w:rFonts w:cs="Arial"/>
          <w:iCs/>
          <w:color w:val="auto"/>
          <w:sz w:val="22"/>
          <w:szCs w:val="22"/>
          <w:lang w:val="de-DE"/>
        </w:rPr>
        <w:t>korrekten</w:t>
      </w:r>
      <w:r>
        <w:rPr>
          <w:rFonts w:cs="Arial"/>
          <w:iCs/>
          <w:color w:val="auto"/>
          <w:sz w:val="22"/>
          <w:szCs w:val="22"/>
          <w:lang w:val="de-DE"/>
        </w:rPr>
        <w:t>“ Antwort.</w:t>
      </w:r>
    </w:p>
    <w:p w14:paraId="20521724" w14:textId="6ACB17B7" w:rsidR="00162E6F" w:rsidRPr="003F2072" w:rsidRDefault="00162E6F" w:rsidP="00162E6F">
      <w:pPr>
        <w:pStyle w:val="BodyText3"/>
        <w:numPr>
          <w:ilvl w:val="0"/>
          <w:numId w:val="16"/>
        </w:numPr>
        <w:spacing w:after="120"/>
        <w:jc w:val="both"/>
        <w:rPr>
          <w:rFonts w:cs="Arial"/>
          <w:iCs/>
          <w:color w:val="auto"/>
          <w:sz w:val="22"/>
          <w:szCs w:val="22"/>
          <w:lang w:val="de-DE"/>
        </w:rPr>
      </w:pPr>
      <w:r w:rsidRPr="003F2072">
        <w:rPr>
          <w:rFonts w:cs="Arial"/>
          <w:iCs/>
          <w:color w:val="auto"/>
          <w:sz w:val="22"/>
          <w:szCs w:val="22"/>
          <w:lang w:val="de-DE"/>
        </w:rPr>
        <w:t xml:space="preserve">Ein Gesamtergebnis zwischen -1 und +1 zeigt eine überwiegende Übereinstimmung zu den korrekten </w:t>
      </w:r>
      <w:r>
        <w:rPr>
          <w:rFonts w:cs="Arial"/>
          <w:iCs/>
          <w:color w:val="auto"/>
          <w:sz w:val="22"/>
          <w:szCs w:val="22"/>
          <w:lang w:val="de-DE"/>
        </w:rPr>
        <w:t>Klassifizierungen</w:t>
      </w:r>
      <w:r w:rsidRPr="003F2072">
        <w:rPr>
          <w:rFonts w:cs="Arial"/>
          <w:iCs/>
          <w:color w:val="auto"/>
          <w:sz w:val="22"/>
          <w:szCs w:val="22"/>
          <w:lang w:val="de-DE"/>
        </w:rPr>
        <w:t xml:space="preserve"> an (einschließlich strengere und weniger strenge Klassifizierungen, die sich gegenseitig aufheben können)</w:t>
      </w:r>
      <w:r w:rsidR="00BF6F3A">
        <w:rPr>
          <w:rFonts w:cs="Arial"/>
          <w:iCs/>
          <w:color w:val="auto"/>
          <w:sz w:val="22"/>
          <w:szCs w:val="22"/>
          <w:lang w:val="de-DE"/>
        </w:rPr>
        <w:t>.</w:t>
      </w:r>
    </w:p>
    <w:p w14:paraId="084E7AD3" w14:textId="77777777" w:rsidR="00162E6F" w:rsidRDefault="00162E6F" w:rsidP="00162E6F">
      <w:pPr>
        <w:pStyle w:val="BodyText3"/>
        <w:numPr>
          <w:ilvl w:val="0"/>
          <w:numId w:val="16"/>
        </w:numPr>
        <w:spacing w:after="120"/>
        <w:jc w:val="both"/>
        <w:rPr>
          <w:rFonts w:cs="Arial"/>
          <w:iCs/>
          <w:color w:val="auto"/>
          <w:sz w:val="22"/>
          <w:szCs w:val="22"/>
          <w:lang w:val="de-DE"/>
        </w:rPr>
      </w:pPr>
      <w:r w:rsidRPr="00475264">
        <w:rPr>
          <w:rFonts w:cs="Arial"/>
          <w:iCs/>
          <w:color w:val="auto"/>
          <w:sz w:val="22"/>
          <w:szCs w:val="22"/>
          <w:lang w:val="de-DE"/>
        </w:rPr>
        <w:t xml:space="preserve">Ein Gesamtergebnis zwischen +2 und +6 zeigt an, dass Sie generell strenger bewerten. </w:t>
      </w:r>
    </w:p>
    <w:p w14:paraId="789A6744" w14:textId="45CAB3B7" w:rsidR="00DC21BB" w:rsidRPr="00162E6F" w:rsidRDefault="00162E6F" w:rsidP="00162E6F">
      <w:pPr>
        <w:pStyle w:val="BodyText3"/>
        <w:numPr>
          <w:ilvl w:val="0"/>
          <w:numId w:val="16"/>
        </w:numPr>
        <w:jc w:val="both"/>
        <w:rPr>
          <w:rFonts w:cs="Arial"/>
          <w:iCs/>
          <w:color w:val="auto"/>
          <w:sz w:val="22"/>
          <w:szCs w:val="22"/>
          <w:lang w:val="de-DE"/>
        </w:rPr>
      </w:pPr>
      <w:r w:rsidRPr="00272773">
        <w:rPr>
          <w:rFonts w:cs="Arial"/>
          <w:iCs/>
          <w:color w:val="auto"/>
          <w:sz w:val="22"/>
          <w:szCs w:val="22"/>
          <w:lang w:val="de-DE"/>
        </w:rPr>
        <w:t>Ein Gesamtergebnis zwischen -2 und -6 zeigt an, dass Sie generell weniger streng bewerten</w:t>
      </w:r>
      <w:r w:rsidR="00DC21BB" w:rsidRPr="00162E6F">
        <w:rPr>
          <w:rFonts w:cs="Arial"/>
          <w:iCs/>
          <w:color w:val="auto"/>
          <w:sz w:val="22"/>
          <w:szCs w:val="22"/>
          <w:lang w:val="de-DE"/>
        </w:rPr>
        <w:t xml:space="preserve">. </w:t>
      </w:r>
    </w:p>
    <w:p w14:paraId="79E6FF04" w14:textId="77777777" w:rsidR="00162E6F" w:rsidRPr="00162E6F" w:rsidRDefault="00162E6F" w:rsidP="00162E6F">
      <w:pPr>
        <w:pStyle w:val="BodyText3"/>
        <w:ind w:left="1068"/>
        <w:jc w:val="both"/>
        <w:rPr>
          <w:rFonts w:cs="Arial"/>
          <w:iCs/>
          <w:color w:val="auto"/>
          <w:sz w:val="22"/>
          <w:szCs w:val="22"/>
          <w:lang w:val="de-DE"/>
        </w:rPr>
      </w:pPr>
    </w:p>
    <w:p w14:paraId="30D48B19" w14:textId="77777777" w:rsidR="00DC21BB" w:rsidRPr="00162E6F" w:rsidRDefault="00DC21BB">
      <w:pPr>
        <w:rPr>
          <w:rFonts w:ascii="Arial" w:hAnsi="Arial" w:cs="Arial"/>
          <w:iCs/>
          <w:sz w:val="22"/>
          <w:szCs w:val="22"/>
          <w:lang w:val="de-DE"/>
        </w:rPr>
      </w:pPr>
      <w:r w:rsidRPr="00162E6F">
        <w:rPr>
          <w:rFonts w:cs="Arial"/>
          <w:iCs/>
          <w:sz w:val="22"/>
          <w:szCs w:val="22"/>
          <w:lang w:val="de-DE"/>
        </w:rPr>
        <w:br w:type="page"/>
      </w:r>
    </w:p>
    <w:p w14:paraId="59412F9B" w14:textId="63D1A9EF" w:rsidR="007723B5" w:rsidRPr="00162E6F" w:rsidRDefault="007723B5">
      <w:pPr>
        <w:rPr>
          <w:rFonts w:cs="Arial"/>
          <w:iCs/>
          <w:sz w:val="22"/>
          <w:szCs w:val="22"/>
          <w:lang w:val="de-DE"/>
        </w:rPr>
      </w:pPr>
    </w:p>
    <w:tbl>
      <w:tblPr>
        <w:tblStyle w:val="TableGrid"/>
        <w:tblW w:w="11194"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47"/>
        <w:gridCol w:w="4653"/>
        <w:gridCol w:w="1721"/>
        <w:gridCol w:w="173"/>
      </w:tblGrid>
      <w:tr w:rsidR="006F480F" w:rsidRPr="00956356" w14:paraId="1A1D2AEA" w14:textId="0CE7C80A" w:rsidTr="00A74F92">
        <w:trPr>
          <w:gridAfter w:val="1"/>
          <w:wAfter w:w="173" w:type="dxa"/>
          <w:jc w:val="center"/>
        </w:trPr>
        <w:tc>
          <w:tcPr>
            <w:tcW w:w="11021" w:type="dxa"/>
            <w:gridSpan w:val="3"/>
            <w:shd w:val="clear" w:color="auto" w:fill="F2F2F2" w:themeFill="background1" w:themeFillShade="F2"/>
            <w:vAlign w:val="center"/>
          </w:tcPr>
          <w:p w14:paraId="32F1EB25" w14:textId="7DC5109A" w:rsidR="006F480F" w:rsidRPr="006F480F" w:rsidRDefault="006F480F" w:rsidP="006F480F">
            <w:pPr>
              <w:spacing w:beforeLines="60" w:before="144" w:afterLines="60" w:after="144"/>
              <w:ind w:left="360"/>
              <w:jc w:val="center"/>
              <w:rPr>
                <w:rFonts w:ascii="Arial" w:hAnsi="Arial" w:cs="Arial"/>
                <w:b/>
                <w:iCs/>
              </w:rPr>
            </w:pPr>
            <w:r>
              <w:rPr>
                <w:rFonts w:ascii="Arial" w:hAnsi="Arial" w:cs="Arial"/>
                <w:b/>
                <w:iCs/>
              </w:rPr>
              <w:t xml:space="preserve">1) </w:t>
            </w:r>
            <w:r w:rsidR="00FA56E1" w:rsidRPr="00956356">
              <w:rPr>
                <w:rFonts w:ascii="Arial" w:hAnsi="Arial" w:cs="Arial"/>
                <w:b/>
                <w:iCs/>
              </w:rPr>
              <w:t>OLAS</w:t>
            </w:r>
            <w:r w:rsidR="00FA56E1">
              <w:rPr>
                <w:rFonts w:ascii="Arial" w:hAnsi="Arial" w:cs="Arial"/>
                <w:b/>
                <w:iCs/>
              </w:rPr>
              <w:t xml:space="preserve"> System</w:t>
            </w:r>
          </w:p>
        </w:tc>
      </w:tr>
      <w:tr w:rsidR="00151BE9" w:rsidRPr="006F0E65" w14:paraId="740BD71A" w14:textId="05D6B72C" w:rsidTr="00A74F92">
        <w:trPr>
          <w:gridAfter w:val="1"/>
          <w:wAfter w:w="173" w:type="dxa"/>
          <w:jc w:val="center"/>
        </w:trPr>
        <w:tc>
          <w:tcPr>
            <w:tcW w:w="11021" w:type="dxa"/>
            <w:gridSpan w:val="3"/>
            <w:tcBorders>
              <w:bottom w:val="single" w:sz="4" w:space="0" w:color="auto"/>
            </w:tcBorders>
          </w:tcPr>
          <w:p w14:paraId="193DC676" w14:textId="45A38AE9" w:rsidR="00151BE9" w:rsidRPr="00151BE9" w:rsidRDefault="00151BE9" w:rsidP="00151BE9">
            <w:pPr>
              <w:spacing w:before="120" w:after="120"/>
              <w:rPr>
                <w:rFonts w:ascii="Arial" w:hAnsi="Arial" w:cs="Arial"/>
                <w:b/>
                <w:iCs/>
                <w:sz w:val="22"/>
                <w:szCs w:val="22"/>
                <w:lang w:val="en-US"/>
              </w:rPr>
            </w:pPr>
            <w:proofErr w:type="spellStart"/>
            <w:r w:rsidRPr="004F728E">
              <w:rPr>
                <w:rFonts w:ascii="Arial" w:hAnsi="Arial" w:cs="Arial"/>
                <w:b/>
                <w:iCs/>
                <w:sz w:val="22"/>
                <w:szCs w:val="22"/>
                <w:lang w:val="en-US"/>
              </w:rPr>
              <w:t>Prozedur</w:t>
            </w:r>
            <w:proofErr w:type="spellEnd"/>
            <w:r w:rsidRPr="004F728E">
              <w:rPr>
                <w:rFonts w:ascii="Arial" w:hAnsi="Arial" w:cs="Arial"/>
                <w:b/>
                <w:iCs/>
                <w:sz w:val="22"/>
                <w:szCs w:val="22"/>
                <w:lang w:val="en-US"/>
              </w:rPr>
              <w:t xml:space="preserve"> </w:t>
            </w:r>
            <w:r w:rsidRPr="004F728E">
              <w:rPr>
                <w:rFonts w:ascii="Arial" w:hAnsi="Arial" w:cs="Arial"/>
                <w:b/>
                <w:i/>
                <w:iCs/>
                <w:sz w:val="22"/>
                <w:szCs w:val="22"/>
                <w:lang w:val="en-US"/>
              </w:rPr>
              <w:t xml:space="preserve">P002 - Performing assessments (9 </w:t>
            </w:r>
            <w:proofErr w:type="spellStart"/>
            <w:r w:rsidRPr="004F728E">
              <w:rPr>
                <w:rFonts w:ascii="Arial" w:hAnsi="Arial" w:cs="Arial"/>
                <w:b/>
                <w:i/>
                <w:iCs/>
                <w:sz w:val="22"/>
                <w:szCs w:val="22"/>
                <w:lang w:val="en-US"/>
              </w:rPr>
              <w:t>Punkte</w:t>
            </w:r>
            <w:proofErr w:type="spellEnd"/>
            <w:r w:rsidRPr="004F728E">
              <w:rPr>
                <w:rFonts w:ascii="Arial" w:hAnsi="Arial" w:cs="Arial"/>
                <w:b/>
                <w:i/>
                <w:iCs/>
                <w:sz w:val="22"/>
                <w:szCs w:val="22"/>
                <w:lang w:val="en-US"/>
              </w:rPr>
              <w:t>)</w:t>
            </w:r>
          </w:p>
        </w:tc>
      </w:tr>
      <w:tr w:rsidR="006F0E65" w:rsidRPr="00835AB6" w14:paraId="12316CE7" w14:textId="77777777" w:rsidTr="006F0E65">
        <w:trPr>
          <w:gridAfter w:val="1"/>
          <w:wAfter w:w="173" w:type="dxa"/>
          <w:jc w:val="center"/>
        </w:trPr>
        <w:tc>
          <w:tcPr>
            <w:tcW w:w="4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3A612" w14:textId="77777777" w:rsidR="006F0E65" w:rsidRPr="00151BE9" w:rsidRDefault="006F0E65" w:rsidP="001958DF">
            <w:pPr>
              <w:spacing w:before="120" w:after="120"/>
              <w:rPr>
                <w:rFonts w:ascii="Arial" w:hAnsi="Arial" w:cs="Arial"/>
                <w:b/>
                <w:iCs/>
                <w:sz w:val="22"/>
                <w:szCs w:val="22"/>
                <w:lang w:val="en-US"/>
              </w:rPr>
            </w:pPr>
            <w:proofErr w:type="spellStart"/>
            <w:r>
              <w:rPr>
                <w:rFonts w:ascii="Arial" w:hAnsi="Arial" w:cs="Arial"/>
                <w:b/>
                <w:iCs/>
                <w:sz w:val="22"/>
                <w:szCs w:val="22"/>
                <w:lang w:val="en-US"/>
              </w:rPr>
              <w:t>Frage</w:t>
            </w:r>
            <w:proofErr w:type="spellEnd"/>
          </w:p>
        </w:tc>
        <w:tc>
          <w:tcPr>
            <w:tcW w:w="4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06C699" w14:textId="77777777" w:rsidR="006F0E65" w:rsidRPr="00151BE9" w:rsidRDefault="006F0E65" w:rsidP="001958DF">
            <w:pPr>
              <w:spacing w:before="120" w:after="120"/>
              <w:rPr>
                <w:rFonts w:ascii="Arial" w:hAnsi="Arial" w:cs="Arial"/>
                <w:b/>
                <w:iCs/>
                <w:sz w:val="22"/>
                <w:szCs w:val="22"/>
                <w:lang w:val="en-US"/>
              </w:rPr>
            </w:pPr>
            <w:proofErr w:type="spellStart"/>
            <w:r>
              <w:rPr>
                <w:rFonts w:ascii="Arial" w:hAnsi="Arial" w:cs="Arial"/>
                <w:b/>
                <w:iCs/>
                <w:sz w:val="22"/>
                <w:szCs w:val="22"/>
                <w:lang w:val="en-US"/>
              </w:rPr>
              <w:t>Korrekte</w:t>
            </w:r>
            <w:proofErr w:type="spellEnd"/>
            <w:r>
              <w:rPr>
                <w:rFonts w:ascii="Arial" w:hAnsi="Arial" w:cs="Arial"/>
                <w:b/>
                <w:iCs/>
                <w:sz w:val="22"/>
                <w:szCs w:val="22"/>
                <w:lang w:val="en-US"/>
              </w:rPr>
              <w:t xml:space="preserve"> </w:t>
            </w:r>
            <w:proofErr w:type="spellStart"/>
            <w:r>
              <w:rPr>
                <w:rFonts w:ascii="Arial" w:hAnsi="Arial" w:cs="Arial"/>
                <w:b/>
                <w:iCs/>
                <w:sz w:val="22"/>
                <w:szCs w:val="22"/>
                <w:lang w:val="en-US"/>
              </w:rPr>
              <w:t>Antwort</w:t>
            </w:r>
            <w:proofErr w:type="spellEnd"/>
          </w:p>
        </w:tc>
        <w:tc>
          <w:tcPr>
            <w:tcW w:w="1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FDAF0E" w14:textId="77777777" w:rsidR="006F0E65" w:rsidRPr="00151BE9" w:rsidRDefault="006F0E65" w:rsidP="001958DF">
            <w:pPr>
              <w:spacing w:before="120" w:after="120"/>
              <w:rPr>
                <w:rFonts w:ascii="Arial" w:hAnsi="Arial" w:cs="Arial"/>
                <w:b/>
                <w:iCs/>
                <w:sz w:val="22"/>
                <w:szCs w:val="22"/>
                <w:lang w:val="en-US"/>
              </w:rPr>
            </w:pPr>
            <w:proofErr w:type="spellStart"/>
            <w:r>
              <w:rPr>
                <w:rFonts w:ascii="Arial" w:hAnsi="Arial" w:cs="Arial"/>
                <w:b/>
                <w:iCs/>
                <w:sz w:val="22"/>
                <w:szCs w:val="22"/>
                <w:lang w:val="en-US"/>
              </w:rPr>
              <w:t>Ihr</w:t>
            </w:r>
            <w:proofErr w:type="spellEnd"/>
            <w:r>
              <w:rPr>
                <w:rFonts w:ascii="Arial" w:hAnsi="Arial" w:cs="Arial"/>
                <w:b/>
                <w:iCs/>
                <w:sz w:val="22"/>
                <w:szCs w:val="22"/>
                <w:lang w:val="en-US"/>
              </w:rPr>
              <w:t xml:space="preserve"> </w:t>
            </w:r>
            <w:proofErr w:type="spellStart"/>
            <w:r>
              <w:rPr>
                <w:rFonts w:ascii="Arial" w:hAnsi="Arial" w:cs="Arial"/>
                <w:b/>
                <w:iCs/>
                <w:sz w:val="22"/>
                <w:szCs w:val="22"/>
                <w:lang w:val="en-US"/>
              </w:rPr>
              <w:t>Ergebnis</w:t>
            </w:r>
            <w:proofErr w:type="spellEnd"/>
          </w:p>
        </w:tc>
      </w:tr>
      <w:tr w:rsidR="006F0E65" w:rsidRPr="006F0E65" w14:paraId="31074CE4" w14:textId="77777777" w:rsidTr="00A74F92">
        <w:trPr>
          <w:gridAfter w:val="1"/>
          <w:wAfter w:w="173" w:type="dxa"/>
          <w:jc w:val="center"/>
        </w:trPr>
        <w:tc>
          <w:tcPr>
            <w:tcW w:w="11021" w:type="dxa"/>
            <w:gridSpan w:val="3"/>
            <w:tcBorders>
              <w:bottom w:val="single" w:sz="4" w:space="0" w:color="auto"/>
            </w:tcBorders>
          </w:tcPr>
          <w:p w14:paraId="7A0871EB" w14:textId="77777777" w:rsidR="006F0E65" w:rsidRPr="004F728E" w:rsidRDefault="006F0E65" w:rsidP="00151BE9">
            <w:pPr>
              <w:spacing w:before="120" w:after="120"/>
              <w:rPr>
                <w:rFonts w:ascii="Arial" w:hAnsi="Arial" w:cs="Arial"/>
                <w:b/>
                <w:iCs/>
                <w:sz w:val="22"/>
                <w:szCs w:val="22"/>
                <w:lang w:val="en-US"/>
              </w:rPr>
            </w:pPr>
          </w:p>
        </w:tc>
      </w:tr>
      <w:tr w:rsidR="00151BE9" w:rsidRPr="00C63B52" w14:paraId="38117B49" w14:textId="71F36E89" w:rsidTr="00AA3C60">
        <w:trPr>
          <w:gridAfter w:val="1"/>
          <w:wAfter w:w="173" w:type="dxa"/>
          <w:jc w:val="center"/>
        </w:trPr>
        <w:tc>
          <w:tcPr>
            <w:tcW w:w="4647" w:type="dxa"/>
            <w:tcBorders>
              <w:top w:val="single" w:sz="4" w:space="0" w:color="auto"/>
              <w:left w:val="single" w:sz="4" w:space="0" w:color="auto"/>
              <w:bottom w:val="single" w:sz="4" w:space="0" w:color="auto"/>
              <w:right w:val="single" w:sz="4" w:space="0" w:color="auto"/>
            </w:tcBorders>
            <w:shd w:val="clear" w:color="auto" w:fill="auto"/>
            <w:vAlign w:val="center"/>
          </w:tcPr>
          <w:p w14:paraId="3286E1D4" w14:textId="51F07723" w:rsidR="00151BE9" w:rsidRPr="00151BE9" w:rsidRDefault="00151BE9" w:rsidP="00151BE9">
            <w:pPr>
              <w:spacing w:beforeLines="20" w:before="48" w:afterLines="40" w:after="96"/>
              <w:jc w:val="both"/>
              <w:rPr>
                <w:rFonts w:ascii="Arial" w:hAnsi="Arial" w:cs="Arial"/>
                <w:iCs/>
                <w:sz w:val="22"/>
                <w:szCs w:val="22"/>
                <w:lang w:val="de-DE"/>
              </w:rPr>
            </w:pPr>
            <w:r w:rsidRPr="00E34EAA">
              <w:rPr>
                <w:rFonts w:ascii="Arial" w:hAnsi="Arial" w:cs="Arial"/>
                <w:iCs/>
                <w:sz w:val="22"/>
                <w:szCs w:val="22"/>
                <w:lang w:val="de-DE"/>
              </w:rPr>
              <w:t>Wer füllt das Formular F011A aus und wozu dient es ?</w:t>
            </w:r>
          </w:p>
        </w:tc>
        <w:tc>
          <w:tcPr>
            <w:tcW w:w="46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B92569B" w14:textId="22C4D78E" w:rsidR="00151BE9" w:rsidRPr="003E78D5" w:rsidRDefault="003E78D5" w:rsidP="003E78D5">
            <w:pPr>
              <w:spacing w:beforeLines="20" w:before="48" w:afterLines="40" w:after="96"/>
              <w:jc w:val="both"/>
              <w:rPr>
                <w:rFonts w:ascii="Arial" w:hAnsi="Arial" w:cs="Arial"/>
                <w:iCs/>
                <w:sz w:val="22"/>
                <w:szCs w:val="22"/>
                <w:lang w:val="de-DE"/>
              </w:rPr>
            </w:pPr>
            <w:r w:rsidRPr="003E78D5">
              <w:rPr>
                <w:rFonts w:ascii="Arial" w:hAnsi="Arial" w:cs="Arial"/>
                <w:iCs/>
                <w:sz w:val="22"/>
                <w:szCs w:val="22"/>
                <w:lang w:val="de-DE"/>
              </w:rPr>
              <w:t>Der leitende Begutachter, um die Leistungen der technischen Begutachter, Experten und Junior-Begutachter festzuhalten.</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22E47D86" w14:textId="09515B86" w:rsidR="00151BE9" w:rsidRPr="00C63B52" w:rsidRDefault="00151BE9" w:rsidP="00151BE9">
            <w:pPr>
              <w:pStyle w:val="ListParagraph"/>
              <w:spacing w:beforeLines="20" w:before="48" w:afterLines="40" w:after="96"/>
              <w:ind w:left="316"/>
              <w:jc w:val="center"/>
              <w:rPr>
                <w:rFonts w:ascii="Arial" w:hAnsi="Arial" w:cs="Arial"/>
                <w:iCs/>
              </w:rPr>
            </w:pPr>
            <w:r>
              <w:rPr>
                <w:rFonts w:ascii="Arial" w:hAnsi="Arial" w:cs="Arial"/>
                <w:iCs/>
              </w:rPr>
              <w:t>x/1.5</w:t>
            </w:r>
          </w:p>
        </w:tc>
      </w:tr>
      <w:tr w:rsidR="00151BE9" w:rsidRPr="00C63B52" w14:paraId="77E36F31" w14:textId="32B04BFB" w:rsidTr="00AA3C60">
        <w:trPr>
          <w:gridAfter w:val="1"/>
          <w:wAfter w:w="173" w:type="dxa"/>
          <w:jc w:val="center"/>
        </w:trPr>
        <w:tc>
          <w:tcPr>
            <w:tcW w:w="4647" w:type="dxa"/>
            <w:tcBorders>
              <w:top w:val="single" w:sz="4" w:space="0" w:color="auto"/>
              <w:left w:val="single" w:sz="4" w:space="0" w:color="auto"/>
              <w:bottom w:val="single" w:sz="4" w:space="0" w:color="auto"/>
              <w:right w:val="single" w:sz="4" w:space="0" w:color="auto"/>
            </w:tcBorders>
            <w:shd w:val="clear" w:color="auto" w:fill="auto"/>
            <w:vAlign w:val="center"/>
          </w:tcPr>
          <w:p w14:paraId="0547E946" w14:textId="45B3EE5B" w:rsidR="00151BE9" w:rsidRPr="00151BE9" w:rsidRDefault="00151BE9" w:rsidP="00151BE9">
            <w:pPr>
              <w:spacing w:beforeLines="20" w:before="48" w:afterLines="40" w:after="96"/>
              <w:jc w:val="both"/>
              <w:rPr>
                <w:rFonts w:ascii="Arial" w:hAnsi="Arial" w:cs="Arial"/>
                <w:iCs/>
                <w:sz w:val="22"/>
                <w:szCs w:val="22"/>
                <w:lang w:val="de-DE"/>
              </w:rPr>
            </w:pPr>
            <w:r>
              <w:rPr>
                <w:rFonts w:ascii="Arial" w:hAnsi="Arial" w:cs="Arial"/>
                <w:iCs/>
                <w:sz w:val="22"/>
                <w:szCs w:val="22"/>
                <w:lang w:val="de-DE"/>
              </w:rPr>
              <w:t xml:space="preserve">Bei welcher Gelegenheit und zu </w:t>
            </w:r>
            <w:r w:rsidRPr="00E34EAA">
              <w:rPr>
                <w:rFonts w:ascii="Arial" w:hAnsi="Arial" w:cs="Arial"/>
                <w:iCs/>
                <w:sz w:val="22"/>
                <w:szCs w:val="22"/>
                <w:lang w:val="de-DE"/>
              </w:rPr>
              <w:t>welchem Zweck kann ein O</w:t>
            </w:r>
            <w:r>
              <w:rPr>
                <w:rFonts w:ascii="Arial" w:hAnsi="Arial" w:cs="Arial"/>
                <w:iCs/>
                <w:sz w:val="22"/>
                <w:szCs w:val="22"/>
                <w:lang w:val="de-DE"/>
              </w:rPr>
              <w:t>LAS-Mit</w:t>
            </w:r>
            <w:r w:rsidRPr="00E34EAA">
              <w:rPr>
                <w:rFonts w:ascii="Arial" w:hAnsi="Arial" w:cs="Arial"/>
                <w:iCs/>
                <w:sz w:val="22"/>
                <w:szCs w:val="22"/>
                <w:lang w:val="de-DE"/>
              </w:rPr>
              <w:t>arbeiter eine</w:t>
            </w:r>
            <w:r>
              <w:rPr>
                <w:rFonts w:ascii="Arial" w:hAnsi="Arial" w:cs="Arial"/>
                <w:iCs/>
                <w:sz w:val="22"/>
                <w:szCs w:val="22"/>
                <w:lang w:val="de-DE"/>
              </w:rPr>
              <w:t>r</w:t>
            </w:r>
            <w:r w:rsidRPr="00E34EAA">
              <w:rPr>
                <w:rFonts w:ascii="Arial" w:hAnsi="Arial" w:cs="Arial"/>
                <w:iCs/>
                <w:sz w:val="22"/>
                <w:szCs w:val="22"/>
                <w:lang w:val="de-DE"/>
              </w:rPr>
              <w:t xml:space="preserve"> Begutachtung</w:t>
            </w:r>
            <w:r>
              <w:rPr>
                <w:rFonts w:ascii="Arial" w:hAnsi="Arial" w:cs="Arial"/>
                <w:iCs/>
                <w:sz w:val="22"/>
                <w:szCs w:val="22"/>
                <w:lang w:val="de-DE"/>
              </w:rPr>
              <w:t xml:space="preserve"> beiwohnen</w:t>
            </w:r>
            <w:r w:rsidRPr="00E34EAA">
              <w:rPr>
                <w:rFonts w:ascii="Arial" w:hAnsi="Arial" w:cs="Arial"/>
                <w:iCs/>
                <w:sz w:val="22"/>
                <w:szCs w:val="22"/>
                <w:lang w:val="de-DE"/>
              </w:rPr>
              <w:t>?</w:t>
            </w:r>
          </w:p>
        </w:tc>
        <w:tc>
          <w:tcPr>
            <w:tcW w:w="46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C68F66" w14:textId="4A173F49" w:rsidR="00151BE9" w:rsidRPr="003E78D5" w:rsidRDefault="003E78D5" w:rsidP="00151BE9">
            <w:pPr>
              <w:pStyle w:val="ListParagraph"/>
              <w:numPr>
                <w:ilvl w:val="0"/>
                <w:numId w:val="9"/>
              </w:numPr>
              <w:spacing w:beforeLines="20" w:before="48" w:afterLines="40" w:after="96"/>
              <w:ind w:left="316" w:hanging="316"/>
              <w:jc w:val="both"/>
              <w:rPr>
                <w:rFonts w:ascii="Arial" w:hAnsi="Arial" w:cs="Arial"/>
                <w:iCs/>
                <w:lang w:val="de-DE"/>
              </w:rPr>
            </w:pPr>
            <w:r w:rsidRPr="003E78D5">
              <w:rPr>
                <w:rFonts w:ascii="Arial" w:hAnsi="Arial" w:cs="Arial"/>
                <w:iCs/>
                <w:lang w:val="de-DE"/>
              </w:rPr>
              <w:t>Als Beobachter bei jeder Erstakkreditierung</w:t>
            </w:r>
            <w:r w:rsidR="00151BE9" w:rsidRPr="003E78D5">
              <w:rPr>
                <w:rFonts w:ascii="Arial" w:hAnsi="Arial" w:cs="Arial"/>
                <w:iCs/>
                <w:lang w:val="de-DE"/>
              </w:rPr>
              <w:t>;</w:t>
            </w:r>
          </w:p>
          <w:p w14:paraId="41C8CDC7" w14:textId="2D759B94" w:rsidR="00151BE9" w:rsidRPr="003E78D5" w:rsidRDefault="003E78D5" w:rsidP="00151BE9">
            <w:pPr>
              <w:pStyle w:val="ListParagraph"/>
              <w:numPr>
                <w:ilvl w:val="0"/>
                <w:numId w:val="9"/>
              </w:numPr>
              <w:spacing w:beforeLines="20" w:before="48" w:afterLines="40" w:after="96"/>
              <w:ind w:left="316" w:hanging="316"/>
              <w:jc w:val="both"/>
              <w:rPr>
                <w:rFonts w:ascii="Arial" w:hAnsi="Arial" w:cs="Arial"/>
                <w:iCs/>
                <w:lang w:val="de-DE"/>
              </w:rPr>
            </w:pPr>
            <w:r w:rsidRPr="003E78D5">
              <w:rPr>
                <w:rFonts w:ascii="Arial" w:hAnsi="Arial" w:cs="Arial"/>
                <w:iCs/>
                <w:lang w:val="de-DE"/>
              </w:rPr>
              <w:t xml:space="preserve">Als Beobachter für einen neuen Begutachter; </w:t>
            </w:r>
          </w:p>
          <w:p w14:paraId="32CCDA67" w14:textId="5C00796D" w:rsidR="00151BE9" w:rsidRPr="003E78D5" w:rsidRDefault="003E78D5" w:rsidP="003E78D5">
            <w:pPr>
              <w:pStyle w:val="ListParagraph"/>
              <w:numPr>
                <w:ilvl w:val="0"/>
                <w:numId w:val="9"/>
              </w:numPr>
              <w:spacing w:beforeLines="20" w:before="48" w:afterLines="40" w:after="96"/>
              <w:ind w:left="316" w:hanging="316"/>
              <w:jc w:val="both"/>
              <w:rPr>
                <w:rFonts w:ascii="Arial" w:hAnsi="Arial" w:cs="Arial"/>
                <w:iCs/>
                <w:lang w:val="de-DE"/>
              </w:rPr>
            </w:pPr>
            <w:r w:rsidRPr="003E78D5">
              <w:rPr>
                <w:rFonts w:ascii="Arial" w:hAnsi="Arial" w:cs="Arial"/>
                <w:iCs/>
                <w:lang w:val="de-DE"/>
              </w:rPr>
              <w:t xml:space="preserve">Als Beobachter für </w:t>
            </w:r>
            <w:r>
              <w:rPr>
                <w:rFonts w:ascii="Arial" w:hAnsi="Arial" w:cs="Arial"/>
                <w:iCs/>
                <w:lang w:val="de-DE"/>
              </w:rPr>
              <w:t>jeden Begutachter (System, technisch, Expert) mindestens alle 3 Jahre</w:t>
            </w:r>
            <w:r w:rsidR="00151BE9" w:rsidRPr="003E78D5">
              <w:rPr>
                <w:rFonts w:ascii="Arial" w:hAnsi="Arial" w:cs="Arial"/>
                <w:iCs/>
                <w:lang w:val="de-DE"/>
              </w:rPr>
              <w:t>.</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305FAEE8" w14:textId="3754D5E2" w:rsidR="00151BE9" w:rsidRPr="00C63B52" w:rsidRDefault="00151BE9" w:rsidP="00151BE9">
            <w:pPr>
              <w:pStyle w:val="ListParagraph"/>
              <w:spacing w:beforeLines="20" w:before="48" w:afterLines="40" w:after="96"/>
              <w:ind w:left="316"/>
              <w:jc w:val="center"/>
              <w:rPr>
                <w:rFonts w:ascii="Arial" w:hAnsi="Arial" w:cs="Arial"/>
                <w:iCs/>
              </w:rPr>
            </w:pPr>
            <w:r>
              <w:rPr>
                <w:rFonts w:ascii="Arial" w:hAnsi="Arial" w:cs="Arial"/>
                <w:iCs/>
              </w:rPr>
              <w:t>x/1.5</w:t>
            </w:r>
          </w:p>
        </w:tc>
      </w:tr>
      <w:tr w:rsidR="00151BE9" w:rsidRPr="00C63B52" w14:paraId="24766299" w14:textId="61C5C223" w:rsidTr="00AA3C60">
        <w:trPr>
          <w:gridAfter w:val="1"/>
          <w:wAfter w:w="173" w:type="dxa"/>
          <w:jc w:val="center"/>
        </w:trPr>
        <w:tc>
          <w:tcPr>
            <w:tcW w:w="4647" w:type="dxa"/>
            <w:tcBorders>
              <w:top w:val="single" w:sz="4" w:space="0" w:color="auto"/>
              <w:left w:val="single" w:sz="4" w:space="0" w:color="auto"/>
              <w:bottom w:val="single" w:sz="4" w:space="0" w:color="auto"/>
              <w:right w:val="single" w:sz="4" w:space="0" w:color="auto"/>
            </w:tcBorders>
            <w:shd w:val="clear" w:color="auto" w:fill="auto"/>
            <w:vAlign w:val="center"/>
          </w:tcPr>
          <w:p w14:paraId="5DA48573" w14:textId="0374A747" w:rsidR="00151BE9" w:rsidRPr="00151BE9" w:rsidRDefault="00151BE9" w:rsidP="00151BE9">
            <w:pPr>
              <w:spacing w:beforeLines="20" w:before="48" w:afterLines="40" w:after="96"/>
              <w:jc w:val="both"/>
              <w:rPr>
                <w:rFonts w:ascii="Arial" w:hAnsi="Arial" w:cs="Arial"/>
                <w:iCs/>
                <w:sz w:val="22"/>
                <w:szCs w:val="22"/>
                <w:lang w:val="de-DE"/>
              </w:rPr>
            </w:pPr>
            <w:r w:rsidRPr="00E34EAA">
              <w:rPr>
                <w:rFonts w:ascii="Arial" w:hAnsi="Arial" w:cs="Arial"/>
                <w:b/>
                <w:iCs/>
                <w:sz w:val="22"/>
                <w:szCs w:val="22"/>
                <w:lang w:val="de-DE"/>
              </w:rPr>
              <w:t>Vorbereitung einer Begutachtung</w:t>
            </w:r>
            <w:r w:rsidRPr="00E34EAA">
              <w:rPr>
                <w:rFonts w:ascii="Arial" w:hAnsi="Arial" w:cs="Arial"/>
                <w:iCs/>
                <w:sz w:val="22"/>
                <w:szCs w:val="22"/>
                <w:lang w:val="de-DE"/>
              </w:rPr>
              <w:t> : Darf das Begutacht</w:t>
            </w:r>
            <w:r>
              <w:rPr>
                <w:rFonts w:ascii="Arial" w:hAnsi="Arial" w:cs="Arial"/>
                <w:iCs/>
                <w:sz w:val="22"/>
                <w:szCs w:val="22"/>
                <w:lang w:val="de-DE"/>
              </w:rPr>
              <w:t>ungsteam die KBS direkt kontaktieren, um weitere Informationen von dieser direkt einzuholen?</w:t>
            </w:r>
          </w:p>
        </w:tc>
        <w:tc>
          <w:tcPr>
            <w:tcW w:w="46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BA06CB0" w14:textId="703698F3" w:rsidR="00151BE9" w:rsidRPr="00C63B52" w:rsidRDefault="003E78D5" w:rsidP="00151BE9">
            <w:pPr>
              <w:spacing w:beforeLines="20" w:before="48" w:afterLines="40" w:after="96"/>
              <w:rPr>
                <w:rFonts w:ascii="Arial" w:hAnsi="Arial" w:cs="Arial"/>
                <w:iCs/>
                <w:sz w:val="22"/>
                <w:szCs w:val="22"/>
              </w:rPr>
            </w:pPr>
            <w:proofErr w:type="spellStart"/>
            <w:r>
              <w:rPr>
                <w:rFonts w:ascii="Arial" w:hAnsi="Arial" w:cs="Arial"/>
                <w:sz w:val="22"/>
                <w:szCs w:val="22"/>
              </w:rPr>
              <w:t>Ja</w:t>
            </w:r>
            <w:proofErr w:type="spellEnd"/>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7AB599F8" w14:textId="47EEEBC8" w:rsidR="00151BE9" w:rsidRDefault="00151BE9" w:rsidP="00151BE9">
            <w:pPr>
              <w:spacing w:beforeLines="20" w:before="48" w:afterLines="40" w:after="96"/>
              <w:jc w:val="center"/>
              <w:rPr>
                <w:rFonts w:ascii="Arial" w:hAnsi="Arial" w:cs="Arial"/>
                <w:sz w:val="22"/>
                <w:szCs w:val="22"/>
              </w:rPr>
            </w:pPr>
            <w:r>
              <w:rPr>
                <w:rFonts w:ascii="Arial" w:hAnsi="Arial" w:cs="Arial"/>
                <w:sz w:val="22"/>
                <w:szCs w:val="22"/>
              </w:rPr>
              <w:t>x/1</w:t>
            </w:r>
          </w:p>
        </w:tc>
      </w:tr>
      <w:tr w:rsidR="00151BE9" w:rsidRPr="00C63B52" w14:paraId="6E57871C" w14:textId="23E0B675" w:rsidTr="00AA3C60">
        <w:trPr>
          <w:gridAfter w:val="1"/>
          <w:wAfter w:w="173" w:type="dxa"/>
          <w:jc w:val="center"/>
        </w:trPr>
        <w:tc>
          <w:tcPr>
            <w:tcW w:w="4647" w:type="dxa"/>
            <w:tcBorders>
              <w:top w:val="single" w:sz="4" w:space="0" w:color="auto"/>
              <w:left w:val="single" w:sz="4" w:space="0" w:color="auto"/>
              <w:bottom w:val="single" w:sz="4" w:space="0" w:color="auto"/>
              <w:right w:val="single" w:sz="4" w:space="0" w:color="auto"/>
            </w:tcBorders>
            <w:shd w:val="clear" w:color="auto" w:fill="auto"/>
            <w:vAlign w:val="center"/>
          </w:tcPr>
          <w:p w14:paraId="0A03E317" w14:textId="564A1AAA" w:rsidR="00151BE9" w:rsidRPr="00151BE9" w:rsidRDefault="00151BE9" w:rsidP="00151BE9">
            <w:pPr>
              <w:spacing w:beforeLines="20" w:before="48" w:afterLines="40" w:after="96"/>
              <w:jc w:val="both"/>
              <w:rPr>
                <w:rFonts w:ascii="Arial" w:hAnsi="Arial" w:cs="Arial"/>
                <w:iCs/>
                <w:sz w:val="22"/>
                <w:szCs w:val="22"/>
                <w:lang w:val="de-DE"/>
              </w:rPr>
            </w:pPr>
            <w:r w:rsidRPr="006D70CA">
              <w:rPr>
                <w:rFonts w:ascii="Arial" w:hAnsi="Arial" w:cs="Arial"/>
                <w:b/>
                <w:iCs/>
                <w:sz w:val="22"/>
                <w:szCs w:val="22"/>
                <w:lang w:val="de-DE"/>
              </w:rPr>
              <w:t>Erst-Akkreditierung oder Verlängerung</w:t>
            </w:r>
            <w:r w:rsidRPr="006D70CA">
              <w:rPr>
                <w:rFonts w:ascii="Arial" w:hAnsi="Arial" w:cs="Arial"/>
                <w:iCs/>
                <w:sz w:val="22"/>
                <w:szCs w:val="22"/>
                <w:lang w:val="de-DE"/>
              </w:rPr>
              <w:t>: Welche Politik verfolgt OLAS in diesem Zusammenhang hinsichtlich</w:t>
            </w:r>
            <w:r>
              <w:rPr>
                <w:rFonts w:ascii="Arial" w:hAnsi="Arial" w:cs="Arial"/>
                <w:iCs/>
                <w:sz w:val="22"/>
                <w:szCs w:val="22"/>
                <w:lang w:val="de-DE"/>
              </w:rPr>
              <w:t xml:space="preserve"> der zu begutachtenden Bereiche</w:t>
            </w:r>
            <w:r w:rsidRPr="006D70CA">
              <w:rPr>
                <w:rFonts w:ascii="Arial" w:hAnsi="Arial" w:cs="Arial"/>
                <w:iCs/>
                <w:sz w:val="22"/>
                <w:szCs w:val="22"/>
                <w:lang w:val="de-DE"/>
              </w:rPr>
              <w:t xml:space="preserve">? </w:t>
            </w:r>
          </w:p>
        </w:tc>
        <w:tc>
          <w:tcPr>
            <w:tcW w:w="46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22B9DF4" w14:textId="09AB03FF" w:rsidR="00151BE9" w:rsidRPr="003E78D5" w:rsidRDefault="003E78D5" w:rsidP="00BF6F3A">
            <w:pPr>
              <w:spacing w:beforeLines="20" w:before="48" w:afterLines="40" w:after="96"/>
              <w:jc w:val="both"/>
              <w:rPr>
                <w:rFonts w:ascii="Arial" w:hAnsi="Arial" w:cs="Arial"/>
                <w:iCs/>
                <w:sz w:val="22"/>
                <w:szCs w:val="22"/>
                <w:lang w:val="de-DE"/>
              </w:rPr>
            </w:pPr>
            <w:r w:rsidRPr="003E78D5">
              <w:rPr>
                <w:rFonts w:ascii="Arial" w:hAnsi="Arial" w:cs="Arial"/>
                <w:iCs/>
                <w:sz w:val="22"/>
                <w:szCs w:val="22"/>
                <w:lang w:val="de-DE"/>
              </w:rPr>
              <w:t>Alle im Akkreditierungs</w:t>
            </w:r>
            <w:r w:rsidR="00BF6F3A">
              <w:rPr>
                <w:rFonts w:ascii="Arial" w:hAnsi="Arial" w:cs="Arial"/>
                <w:iCs/>
                <w:sz w:val="22"/>
                <w:szCs w:val="22"/>
                <w:lang w:val="de-DE"/>
              </w:rPr>
              <w:t>-Umfang</w:t>
            </w:r>
            <w:r w:rsidRPr="003E78D5">
              <w:rPr>
                <w:rFonts w:ascii="Arial" w:hAnsi="Arial" w:cs="Arial"/>
                <w:iCs/>
                <w:sz w:val="22"/>
                <w:szCs w:val="22"/>
                <w:lang w:val="de-DE"/>
              </w:rPr>
              <w:t xml:space="preserve"> aufgeführten Bereiche müssen begutachtet werden.</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7EC4679D" w14:textId="4B079CA6" w:rsidR="00151BE9" w:rsidRPr="00C63B52" w:rsidRDefault="00151BE9" w:rsidP="00151BE9">
            <w:pPr>
              <w:spacing w:beforeLines="20" w:before="48" w:afterLines="40" w:after="96"/>
              <w:jc w:val="center"/>
              <w:rPr>
                <w:rFonts w:ascii="Arial" w:hAnsi="Arial" w:cs="Arial"/>
                <w:iCs/>
                <w:sz w:val="22"/>
                <w:szCs w:val="22"/>
              </w:rPr>
            </w:pPr>
            <w:r>
              <w:rPr>
                <w:rFonts w:ascii="Arial" w:hAnsi="Arial" w:cs="Arial"/>
                <w:iCs/>
                <w:sz w:val="22"/>
                <w:szCs w:val="22"/>
              </w:rPr>
              <w:t>x/1</w:t>
            </w:r>
          </w:p>
        </w:tc>
      </w:tr>
      <w:tr w:rsidR="00151BE9" w:rsidRPr="003E78D5" w14:paraId="2829440D" w14:textId="4FC7EC51" w:rsidTr="00AA3C60">
        <w:trPr>
          <w:gridAfter w:val="1"/>
          <w:wAfter w:w="173" w:type="dxa"/>
          <w:jc w:val="center"/>
        </w:trPr>
        <w:tc>
          <w:tcPr>
            <w:tcW w:w="4647" w:type="dxa"/>
            <w:tcBorders>
              <w:top w:val="single" w:sz="4" w:space="0" w:color="auto"/>
              <w:left w:val="single" w:sz="4" w:space="0" w:color="auto"/>
              <w:bottom w:val="single" w:sz="4" w:space="0" w:color="auto"/>
              <w:right w:val="single" w:sz="4" w:space="0" w:color="auto"/>
            </w:tcBorders>
            <w:shd w:val="clear" w:color="auto" w:fill="auto"/>
            <w:vAlign w:val="center"/>
          </w:tcPr>
          <w:p w14:paraId="5270AECC" w14:textId="02F63971" w:rsidR="00151BE9" w:rsidRPr="00151BE9" w:rsidRDefault="00151BE9" w:rsidP="00151BE9">
            <w:pPr>
              <w:spacing w:beforeLines="20" w:before="48" w:afterLines="40" w:after="96"/>
              <w:jc w:val="both"/>
              <w:rPr>
                <w:rFonts w:ascii="Arial" w:hAnsi="Arial" w:cs="Arial"/>
                <w:iCs/>
                <w:sz w:val="22"/>
                <w:szCs w:val="22"/>
                <w:lang w:val="de-DE"/>
              </w:rPr>
            </w:pPr>
            <w:r w:rsidRPr="00D06DFC">
              <w:rPr>
                <w:rFonts w:ascii="Arial" w:hAnsi="Arial" w:cs="Arial"/>
                <w:b/>
                <w:iCs/>
                <w:sz w:val="22"/>
                <w:szCs w:val="22"/>
                <w:lang w:val="de-DE"/>
              </w:rPr>
              <w:t>Überwachungs-Begutachtung</w:t>
            </w:r>
            <w:r w:rsidRPr="006D70CA">
              <w:rPr>
                <w:rFonts w:ascii="Arial" w:hAnsi="Arial" w:cs="Arial"/>
                <w:iCs/>
                <w:sz w:val="22"/>
                <w:szCs w:val="22"/>
                <w:lang w:val="de-DE"/>
              </w:rPr>
              <w:t xml:space="preserve"> – « </w:t>
            </w:r>
            <w:proofErr w:type="spellStart"/>
            <w:r w:rsidRPr="006D70CA">
              <w:rPr>
                <w:rFonts w:ascii="Arial" w:hAnsi="Arial" w:cs="Arial"/>
                <w:iCs/>
                <w:sz w:val="22"/>
                <w:szCs w:val="22"/>
                <w:lang w:val="de-DE"/>
              </w:rPr>
              <w:t>anniversary</w:t>
            </w:r>
            <w:proofErr w:type="spellEnd"/>
            <w:r w:rsidRPr="006D70CA">
              <w:rPr>
                <w:rFonts w:ascii="Arial" w:hAnsi="Arial" w:cs="Arial"/>
                <w:iCs/>
                <w:sz w:val="22"/>
                <w:szCs w:val="22"/>
                <w:lang w:val="de-DE"/>
              </w:rPr>
              <w:t xml:space="preserve"> </w:t>
            </w:r>
            <w:proofErr w:type="spellStart"/>
            <w:r w:rsidRPr="006D70CA">
              <w:rPr>
                <w:rFonts w:ascii="Arial" w:hAnsi="Arial" w:cs="Arial"/>
                <w:iCs/>
                <w:sz w:val="22"/>
                <w:szCs w:val="22"/>
                <w:lang w:val="de-DE"/>
              </w:rPr>
              <w:t>date</w:t>
            </w:r>
            <w:proofErr w:type="spellEnd"/>
            <w:r w:rsidRPr="006D70CA">
              <w:rPr>
                <w:rFonts w:ascii="Arial" w:hAnsi="Arial" w:cs="Arial"/>
                <w:iCs/>
                <w:sz w:val="22"/>
                <w:szCs w:val="22"/>
                <w:lang w:val="de-DE"/>
              </w:rPr>
              <w:t xml:space="preserve"> </w:t>
            </w:r>
            <w:proofErr w:type="spellStart"/>
            <w:r w:rsidRPr="006D70CA">
              <w:rPr>
                <w:rFonts w:ascii="Arial" w:hAnsi="Arial" w:cs="Arial"/>
                <w:iCs/>
                <w:sz w:val="22"/>
                <w:szCs w:val="22"/>
                <w:lang w:val="de-DE"/>
              </w:rPr>
              <w:t>of</w:t>
            </w:r>
            <w:proofErr w:type="spellEnd"/>
            <w:r w:rsidRPr="006D70CA">
              <w:rPr>
                <w:rFonts w:ascii="Arial" w:hAnsi="Arial" w:cs="Arial"/>
                <w:iCs/>
                <w:sz w:val="22"/>
                <w:szCs w:val="22"/>
                <w:lang w:val="de-DE"/>
              </w:rPr>
              <w:t xml:space="preserve"> initial </w:t>
            </w:r>
            <w:proofErr w:type="spellStart"/>
            <w:r w:rsidRPr="006D70CA">
              <w:rPr>
                <w:rFonts w:ascii="Arial" w:hAnsi="Arial" w:cs="Arial"/>
                <w:iCs/>
                <w:sz w:val="22"/>
                <w:szCs w:val="22"/>
                <w:lang w:val="de-DE"/>
              </w:rPr>
              <w:t>granting</w:t>
            </w:r>
            <w:proofErr w:type="spellEnd"/>
            <w:r w:rsidRPr="006D70CA">
              <w:rPr>
                <w:rFonts w:ascii="Arial" w:hAnsi="Arial" w:cs="Arial"/>
                <w:iCs/>
                <w:sz w:val="22"/>
                <w:szCs w:val="22"/>
                <w:lang w:val="de-DE"/>
              </w:rPr>
              <w:t xml:space="preserve"> </w:t>
            </w:r>
            <w:proofErr w:type="spellStart"/>
            <w:r w:rsidRPr="006D70CA">
              <w:rPr>
                <w:rFonts w:ascii="Arial" w:hAnsi="Arial" w:cs="Arial"/>
                <w:iCs/>
                <w:sz w:val="22"/>
                <w:szCs w:val="22"/>
                <w:lang w:val="de-DE"/>
              </w:rPr>
              <w:t>or</w:t>
            </w:r>
            <w:proofErr w:type="spellEnd"/>
            <w:r w:rsidRPr="006D70CA">
              <w:rPr>
                <w:rFonts w:ascii="Arial" w:hAnsi="Arial" w:cs="Arial"/>
                <w:iCs/>
                <w:sz w:val="22"/>
                <w:szCs w:val="22"/>
                <w:lang w:val="de-DE"/>
              </w:rPr>
              <w:t xml:space="preserve"> </w:t>
            </w:r>
            <w:proofErr w:type="spellStart"/>
            <w:r w:rsidRPr="006D70CA">
              <w:rPr>
                <w:rFonts w:ascii="Arial" w:hAnsi="Arial" w:cs="Arial"/>
                <w:iCs/>
                <w:sz w:val="22"/>
                <w:szCs w:val="22"/>
                <w:lang w:val="de-DE"/>
              </w:rPr>
              <w:t>renewal</w:t>
            </w:r>
            <w:proofErr w:type="spellEnd"/>
            <w:r w:rsidRPr="006D70CA">
              <w:rPr>
                <w:rFonts w:ascii="Arial" w:hAnsi="Arial" w:cs="Arial"/>
                <w:iCs/>
                <w:sz w:val="22"/>
                <w:szCs w:val="22"/>
                <w:lang w:val="de-DE"/>
              </w:rPr>
              <w:t xml:space="preserve"> » : besteht hierbei </w:t>
            </w:r>
            <w:r>
              <w:rPr>
                <w:rFonts w:ascii="Arial" w:hAnsi="Arial" w:cs="Arial"/>
                <w:iCs/>
                <w:sz w:val="22"/>
                <w:szCs w:val="22"/>
                <w:lang w:val="de-DE"/>
              </w:rPr>
              <w:t>irgendein</w:t>
            </w:r>
            <w:r w:rsidRPr="006D70CA">
              <w:rPr>
                <w:rFonts w:ascii="Arial" w:hAnsi="Arial" w:cs="Arial"/>
                <w:iCs/>
                <w:sz w:val="22"/>
                <w:szCs w:val="22"/>
                <w:lang w:val="de-DE"/>
              </w:rPr>
              <w:t xml:space="preserve"> Zusammenhang ?</w:t>
            </w:r>
          </w:p>
        </w:tc>
        <w:tc>
          <w:tcPr>
            <w:tcW w:w="46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7EE9DD1" w14:textId="36DBF71F" w:rsidR="00151BE9" w:rsidRPr="003E78D5" w:rsidRDefault="003E78D5" w:rsidP="003E78D5">
            <w:pPr>
              <w:pStyle w:val="ListParagraph"/>
              <w:spacing w:beforeLines="20" w:before="48" w:afterLines="40" w:after="96"/>
              <w:ind w:left="0"/>
              <w:jc w:val="both"/>
              <w:rPr>
                <w:rFonts w:ascii="Arial" w:hAnsi="Arial" w:cs="Arial"/>
                <w:iCs/>
                <w:lang w:val="de-DE"/>
              </w:rPr>
            </w:pPr>
            <w:r w:rsidRPr="003E78D5">
              <w:rPr>
                <w:rFonts w:ascii="Arial" w:hAnsi="Arial" w:cs="Arial"/>
                <w:iCs/>
                <w:lang w:val="de-DE"/>
              </w:rPr>
              <w:t>Die Überwachungs-Begutachtungen werden im Zeitraum von +</w:t>
            </w:r>
            <w:r>
              <w:rPr>
                <w:rFonts w:ascii="Arial" w:hAnsi="Arial" w:cs="Arial"/>
                <w:iCs/>
                <w:lang w:val="de-DE"/>
              </w:rPr>
              <w:t>-</w:t>
            </w:r>
            <w:r w:rsidRPr="003E78D5">
              <w:rPr>
                <w:rFonts w:ascii="Arial" w:hAnsi="Arial" w:cs="Arial"/>
                <w:iCs/>
                <w:lang w:val="de-DE"/>
              </w:rPr>
              <w:t xml:space="preserve"> 2 Monaten</w:t>
            </w:r>
            <w:r>
              <w:rPr>
                <w:rFonts w:ascii="Arial" w:hAnsi="Arial" w:cs="Arial"/>
                <w:iCs/>
                <w:lang w:val="de-DE"/>
              </w:rPr>
              <w:t xml:space="preserve"> für diesen Termin (Erstbegutachtungstermin, bzw. Verlängerung der Akkreditierung) herum organisiert.</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43C1CA0D" w14:textId="6E87A0F1" w:rsidR="00151BE9" w:rsidRPr="003E78D5" w:rsidRDefault="00151BE9" w:rsidP="00151BE9">
            <w:pPr>
              <w:pStyle w:val="ListParagraph"/>
              <w:spacing w:beforeLines="20" w:before="48" w:afterLines="40" w:after="96"/>
              <w:ind w:left="0"/>
              <w:jc w:val="center"/>
              <w:rPr>
                <w:rFonts w:ascii="Arial" w:hAnsi="Arial" w:cs="Arial"/>
                <w:iCs/>
                <w:lang w:val="de-DE"/>
              </w:rPr>
            </w:pPr>
            <w:r w:rsidRPr="003E78D5">
              <w:rPr>
                <w:rFonts w:ascii="Arial" w:hAnsi="Arial" w:cs="Arial"/>
                <w:iCs/>
                <w:lang w:val="de-DE"/>
              </w:rPr>
              <w:t>x/1</w:t>
            </w:r>
          </w:p>
        </w:tc>
      </w:tr>
      <w:tr w:rsidR="00151BE9" w:rsidRPr="00C63B52" w14:paraId="15E1AA15" w14:textId="7C711A67" w:rsidTr="00AA3C60">
        <w:trPr>
          <w:gridAfter w:val="1"/>
          <w:wAfter w:w="173" w:type="dxa"/>
          <w:jc w:val="center"/>
        </w:trPr>
        <w:tc>
          <w:tcPr>
            <w:tcW w:w="4647" w:type="dxa"/>
            <w:tcBorders>
              <w:top w:val="single" w:sz="4" w:space="0" w:color="auto"/>
              <w:left w:val="single" w:sz="4" w:space="0" w:color="auto"/>
              <w:bottom w:val="single" w:sz="4" w:space="0" w:color="auto"/>
              <w:right w:val="single" w:sz="4" w:space="0" w:color="auto"/>
            </w:tcBorders>
            <w:shd w:val="clear" w:color="auto" w:fill="auto"/>
            <w:vAlign w:val="center"/>
          </w:tcPr>
          <w:p w14:paraId="5A745607" w14:textId="7B254110" w:rsidR="00151BE9" w:rsidRPr="00151BE9" w:rsidRDefault="00151BE9" w:rsidP="00151BE9">
            <w:pPr>
              <w:spacing w:beforeLines="20" w:before="48" w:afterLines="40" w:after="96"/>
              <w:jc w:val="both"/>
              <w:rPr>
                <w:rFonts w:ascii="Arial" w:hAnsi="Arial" w:cs="Arial"/>
                <w:iCs/>
                <w:sz w:val="22"/>
                <w:szCs w:val="22"/>
                <w:lang w:val="de-DE"/>
              </w:rPr>
            </w:pPr>
            <w:r w:rsidRPr="006D70CA">
              <w:rPr>
                <w:rFonts w:ascii="Arial" w:hAnsi="Arial" w:cs="Arial"/>
                <w:b/>
                <w:iCs/>
                <w:sz w:val="22"/>
                <w:szCs w:val="22"/>
                <w:lang w:val="de-DE"/>
              </w:rPr>
              <w:t xml:space="preserve">Begutachtung zur Erweiterung des Scopes: </w:t>
            </w:r>
            <w:r w:rsidRPr="006D70CA">
              <w:rPr>
                <w:rFonts w:ascii="Arial" w:hAnsi="Arial" w:cs="Arial"/>
                <w:iCs/>
                <w:sz w:val="22"/>
                <w:szCs w:val="22"/>
                <w:lang w:val="de-DE"/>
              </w:rPr>
              <w:t xml:space="preserve">Ist gemäß der OLAS-Prozeduren für jeden neuen Bereich ein </w:t>
            </w:r>
            <w:r>
              <w:rPr>
                <w:rFonts w:ascii="Arial" w:hAnsi="Arial" w:cs="Arial"/>
                <w:iCs/>
                <w:sz w:val="22"/>
                <w:szCs w:val="22"/>
                <w:lang w:val="de-DE"/>
              </w:rPr>
              <w:t>„</w:t>
            </w:r>
            <w:proofErr w:type="spellStart"/>
            <w:r w:rsidRPr="006D70CA">
              <w:rPr>
                <w:rFonts w:ascii="Arial" w:hAnsi="Arial" w:cs="Arial"/>
                <w:iCs/>
                <w:sz w:val="22"/>
                <w:szCs w:val="22"/>
                <w:lang w:val="de-DE"/>
              </w:rPr>
              <w:t>witness</w:t>
            </w:r>
            <w:proofErr w:type="spellEnd"/>
            <w:r w:rsidRPr="006D70CA">
              <w:rPr>
                <w:rFonts w:ascii="Arial" w:hAnsi="Arial" w:cs="Arial"/>
                <w:iCs/>
                <w:sz w:val="22"/>
                <w:szCs w:val="22"/>
                <w:lang w:val="de-DE"/>
              </w:rPr>
              <w:t xml:space="preserve"> </w:t>
            </w:r>
            <w:proofErr w:type="spellStart"/>
            <w:r w:rsidRPr="006D70CA">
              <w:rPr>
                <w:rFonts w:ascii="Arial" w:hAnsi="Arial" w:cs="Arial"/>
                <w:iCs/>
                <w:sz w:val="22"/>
                <w:szCs w:val="22"/>
                <w:lang w:val="de-DE"/>
              </w:rPr>
              <w:t>assessment</w:t>
            </w:r>
            <w:proofErr w:type="spellEnd"/>
            <w:r>
              <w:rPr>
                <w:rFonts w:ascii="Arial" w:hAnsi="Arial" w:cs="Arial"/>
                <w:iCs/>
                <w:sz w:val="22"/>
                <w:szCs w:val="22"/>
                <w:lang w:val="de-DE"/>
              </w:rPr>
              <w:t>“</w:t>
            </w:r>
            <w:r w:rsidRPr="006D70CA">
              <w:rPr>
                <w:rFonts w:ascii="Arial" w:hAnsi="Arial" w:cs="Arial"/>
                <w:iCs/>
                <w:sz w:val="22"/>
                <w:szCs w:val="22"/>
                <w:lang w:val="de-DE"/>
              </w:rPr>
              <w:t xml:space="preserve"> notwendig ?</w:t>
            </w:r>
          </w:p>
        </w:tc>
        <w:tc>
          <w:tcPr>
            <w:tcW w:w="46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C153D69" w14:textId="011956C9" w:rsidR="00151BE9" w:rsidRPr="00DA46E9" w:rsidRDefault="003E78D5" w:rsidP="00151BE9">
            <w:pPr>
              <w:spacing w:beforeLines="20" w:before="48" w:afterLines="40" w:after="96"/>
              <w:rPr>
                <w:rFonts w:ascii="Arial" w:hAnsi="Arial" w:cs="Arial"/>
                <w:iCs/>
                <w:sz w:val="22"/>
                <w:szCs w:val="22"/>
              </w:rPr>
            </w:pPr>
            <w:proofErr w:type="spellStart"/>
            <w:r>
              <w:rPr>
                <w:rFonts w:ascii="Arial" w:hAnsi="Arial" w:cs="Arial"/>
                <w:iCs/>
                <w:sz w:val="22"/>
                <w:szCs w:val="22"/>
              </w:rPr>
              <w:t>Ja</w:t>
            </w:r>
            <w:proofErr w:type="spellEnd"/>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1A0EDEC7" w14:textId="29B1337E" w:rsidR="00151BE9" w:rsidRDefault="00151BE9" w:rsidP="00151BE9">
            <w:pPr>
              <w:spacing w:beforeLines="20" w:before="48" w:afterLines="40" w:after="96"/>
              <w:jc w:val="center"/>
              <w:rPr>
                <w:rFonts w:ascii="Arial" w:hAnsi="Arial" w:cs="Arial"/>
                <w:sz w:val="22"/>
                <w:szCs w:val="22"/>
              </w:rPr>
            </w:pPr>
            <w:r>
              <w:rPr>
                <w:rFonts w:ascii="Arial" w:hAnsi="Arial" w:cs="Arial"/>
                <w:sz w:val="22"/>
                <w:szCs w:val="22"/>
              </w:rPr>
              <w:t>x/1</w:t>
            </w:r>
          </w:p>
        </w:tc>
      </w:tr>
      <w:tr w:rsidR="00151BE9" w:rsidRPr="00C63B52" w14:paraId="08CC1A6E" w14:textId="4785276C" w:rsidTr="00AA3C60">
        <w:trPr>
          <w:gridAfter w:val="1"/>
          <w:wAfter w:w="173" w:type="dxa"/>
          <w:trHeight w:val="70"/>
          <w:jc w:val="center"/>
        </w:trPr>
        <w:tc>
          <w:tcPr>
            <w:tcW w:w="4647" w:type="dxa"/>
            <w:tcBorders>
              <w:top w:val="single" w:sz="4" w:space="0" w:color="auto"/>
              <w:left w:val="single" w:sz="4" w:space="0" w:color="auto"/>
              <w:bottom w:val="single" w:sz="4" w:space="0" w:color="auto"/>
              <w:right w:val="single" w:sz="4" w:space="0" w:color="auto"/>
            </w:tcBorders>
            <w:shd w:val="clear" w:color="auto" w:fill="auto"/>
            <w:vAlign w:val="center"/>
          </w:tcPr>
          <w:p w14:paraId="546E8CED" w14:textId="66F879CA" w:rsidR="00151BE9" w:rsidRPr="00151BE9" w:rsidRDefault="00151BE9" w:rsidP="00151BE9">
            <w:pPr>
              <w:spacing w:beforeLines="20" w:before="48" w:afterLines="40" w:after="96"/>
              <w:jc w:val="both"/>
              <w:rPr>
                <w:rFonts w:ascii="Arial" w:hAnsi="Arial" w:cs="Arial"/>
                <w:iCs/>
                <w:sz w:val="22"/>
                <w:szCs w:val="22"/>
                <w:lang w:val="de-DE"/>
              </w:rPr>
            </w:pPr>
            <w:r w:rsidRPr="006D70CA">
              <w:rPr>
                <w:rFonts w:ascii="Arial" w:hAnsi="Arial" w:cs="Arial"/>
                <w:iCs/>
                <w:sz w:val="22"/>
                <w:szCs w:val="22"/>
                <w:lang w:val="de-DE"/>
              </w:rPr>
              <w:t>In welchem zeitlichen Rahmen nach der Begutachtung</w:t>
            </w:r>
            <w:r>
              <w:rPr>
                <w:rFonts w:ascii="Arial" w:hAnsi="Arial" w:cs="Arial"/>
                <w:iCs/>
                <w:sz w:val="22"/>
                <w:szCs w:val="22"/>
                <w:lang w:val="de-DE"/>
              </w:rPr>
              <w:t>,</w:t>
            </w:r>
            <w:r w:rsidRPr="006D70CA">
              <w:rPr>
                <w:rFonts w:ascii="Arial" w:hAnsi="Arial" w:cs="Arial"/>
                <w:iCs/>
                <w:sz w:val="22"/>
                <w:szCs w:val="22"/>
                <w:lang w:val="de-DE"/>
              </w:rPr>
              <w:t xml:space="preserve"> muss eine KBS noch offene Abweichungen </w:t>
            </w:r>
            <w:r>
              <w:rPr>
                <w:rFonts w:ascii="Arial" w:hAnsi="Arial" w:cs="Arial"/>
                <w:iCs/>
                <w:sz w:val="22"/>
                <w:szCs w:val="22"/>
                <w:lang w:val="de-DE"/>
              </w:rPr>
              <w:t>durch entsprechende Korrektur-Maßnahmen behoben haben?</w:t>
            </w:r>
          </w:p>
        </w:tc>
        <w:tc>
          <w:tcPr>
            <w:tcW w:w="46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0214E78" w14:textId="079C5B23" w:rsidR="00151BE9" w:rsidRPr="00C63B52" w:rsidRDefault="00151BE9" w:rsidP="003E78D5">
            <w:pPr>
              <w:spacing w:beforeLines="20" w:before="48" w:afterLines="40" w:after="96"/>
              <w:jc w:val="both"/>
              <w:rPr>
                <w:rFonts w:ascii="Arial" w:hAnsi="Arial" w:cs="Arial"/>
                <w:iCs/>
                <w:sz w:val="22"/>
                <w:szCs w:val="22"/>
              </w:rPr>
            </w:pPr>
            <w:r w:rsidRPr="00C63B52">
              <w:rPr>
                <w:rFonts w:ascii="Arial" w:hAnsi="Arial" w:cs="Arial"/>
                <w:iCs/>
                <w:sz w:val="22"/>
                <w:szCs w:val="22"/>
              </w:rPr>
              <w:t xml:space="preserve">3 </w:t>
            </w:r>
            <w:proofErr w:type="spellStart"/>
            <w:r w:rsidR="003E78D5">
              <w:rPr>
                <w:rFonts w:ascii="Arial" w:hAnsi="Arial" w:cs="Arial"/>
                <w:iCs/>
                <w:sz w:val="22"/>
                <w:szCs w:val="22"/>
              </w:rPr>
              <w:t>Monate</w:t>
            </w:r>
            <w:proofErr w:type="spellEnd"/>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5A463DBD" w14:textId="0715C4F8" w:rsidR="00151BE9" w:rsidRPr="00C63B52" w:rsidRDefault="00151BE9" w:rsidP="00151BE9">
            <w:pPr>
              <w:spacing w:beforeLines="20" w:before="48" w:afterLines="40" w:after="96"/>
              <w:jc w:val="center"/>
              <w:rPr>
                <w:rFonts w:ascii="Arial" w:hAnsi="Arial" w:cs="Arial"/>
                <w:iCs/>
                <w:sz w:val="22"/>
                <w:szCs w:val="22"/>
              </w:rPr>
            </w:pPr>
            <w:r>
              <w:rPr>
                <w:rFonts w:ascii="Arial" w:hAnsi="Arial" w:cs="Arial"/>
                <w:iCs/>
                <w:sz w:val="22"/>
                <w:szCs w:val="22"/>
              </w:rPr>
              <w:t>x/1</w:t>
            </w:r>
          </w:p>
        </w:tc>
      </w:tr>
      <w:tr w:rsidR="00151BE9" w:rsidRPr="00C63B52" w14:paraId="0DB23510" w14:textId="53BB5DE4" w:rsidTr="00AA3C60">
        <w:trPr>
          <w:gridAfter w:val="1"/>
          <w:wAfter w:w="173" w:type="dxa"/>
          <w:jc w:val="center"/>
        </w:trPr>
        <w:tc>
          <w:tcPr>
            <w:tcW w:w="4647" w:type="dxa"/>
            <w:tcBorders>
              <w:top w:val="single" w:sz="4" w:space="0" w:color="auto"/>
              <w:left w:val="single" w:sz="4" w:space="0" w:color="auto"/>
              <w:bottom w:val="single" w:sz="4" w:space="0" w:color="auto"/>
              <w:right w:val="single" w:sz="4" w:space="0" w:color="auto"/>
            </w:tcBorders>
            <w:shd w:val="clear" w:color="auto" w:fill="auto"/>
            <w:vAlign w:val="center"/>
          </w:tcPr>
          <w:p w14:paraId="21B17E4D" w14:textId="757D1592" w:rsidR="00151BE9" w:rsidRPr="00151BE9" w:rsidRDefault="00151BE9" w:rsidP="00151BE9">
            <w:pPr>
              <w:spacing w:beforeLines="20" w:before="48" w:afterLines="40" w:after="96"/>
              <w:jc w:val="both"/>
              <w:rPr>
                <w:rFonts w:ascii="Arial" w:hAnsi="Arial" w:cs="Arial"/>
                <w:iCs/>
                <w:sz w:val="22"/>
                <w:szCs w:val="22"/>
                <w:lang w:val="de-DE"/>
              </w:rPr>
            </w:pPr>
            <w:r w:rsidRPr="00574061">
              <w:rPr>
                <w:rFonts w:ascii="Arial" w:hAnsi="Arial" w:cs="Arial"/>
                <w:iCs/>
                <w:sz w:val="22"/>
                <w:szCs w:val="22"/>
                <w:lang w:val="de-DE"/>
              </w:rPr>
              <w:t>In welchem zeitlichen Rahmen nach der Begutachtung, muss eine KBS</w:t>
            </w:r>
            <w:r>
              <w:rPr>
                <w:rFonts w:ascii="Arial" w:hAnsi="Arial" w:cs="Arial"/>
                <w:iCs/>
                <w:sz w:val="22"/>
                <w:szCs w:val="22"/>
                <w:lang w:val="de-DE"/>
              </w:rPr>
              <w:t xml:space="preserve"> seinen „</w:t>
            </w:r>
            <w:proofErr w:type="spellStart"/>
            <w:r>
              <w:rPr>
                <w:rFonts w:ascii="Arial" w:hAnsi="Arial" w:cs="Arial"/>
                <w:iCs/>
                <w:sz w:val="22"/>
                <w:szCs w:val="22"/>
                <w:lang w:val="de-DE"/>
              </w:rPr>
              <w:t>Intermediary</w:t>
            </w:r>
            <w:proofErr w:type="spellEnd"/>
            <w:r>
              <w:rPr>
                <w:rFonts w:ascii="Arial" w:hAnsi="Arial" w:cs="Arial"/>
                <w:iCs/>
                <w:sz w:val="22"/>
                <w:szCs w:val="22"/>
                <w:lang w:val="de-DE"/>
              </w:rPr>
              <w:t xml:space="preserve"> </w:t>
            </w:r>
            <w:proofErr w:type="spellStart"/>
            <w:r>
              <w:rPr>
                <w:rFonts w:ascii="Arial" w:hAnsi="Arial" w:cs="Arial"/>
                <w:iCs/>
                <w:sz w:val="22"/>
                <w:szCs w:val="22"/>
                <w:lang w:val="de-DE"/>
              </w:rPr>
              <w:t>report</w:t>
            </w:r>
            <w:proofErr w:type="spellEnd"/>
            <w:r>
              <w:rPr>
                <w:rFonts w:ascii="Arial" w:hAnsi="Arial" w:cs="Arial"/>
                <w:iCs/>
                <w:sz w:val="22"/>
                <w:szCs w:val="22"/>
                <w:lang w:val="de-DE"/>
              </w:rPr>
              <w:t>“ (F037) an OLAS senden?</w:t>
            </w:r>
          </w:p>
        </w:tc>
        <w:tc>
          <w:tcPr>
            <w:tcW w:w="46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70C5E" w14:textId="021798F9" w:rsidR="00151BE9" w:rsidRPr="00C63B52" w:rsidRDefault="003E78D5" w:rsidP="00151BE9">
            <w:pPr>
              <w:spacing w:beforeLines="20" w:before="48" w:afterLines="40" w:after="96"/>
              <w:jc w:val="both"/>
              <w:rPr>
                <w:rFonts w:ascii="Arial" w:hAnsi="Arial" w:cs="Arial"/>
                <w:iCs/>
                <w:sz w:val="22"/>
                <w:szCs w:val="22"/>
              </w:rPr>
            </w:pPr>
            <w:r>
              <w:rPr>
                <w:rFonts w:ascii="Arial" w:hAnsi="Arial" w:cs="Arial"/>
                <w:iCs/>
                <w:sz w:val="22"/>
                <w:szCs w:val="22"/>
              </w:rPr>
              <w:t xml:space="preserve">6 </w:t>
            </w:r>
            <w:proofErr w:type="spellStart"/>
            <w:r>
              <w:rPr>
                <w:rFonts w:ascii="Arial" w:hAnsi="Arial" w:cs="Arial"/>
                <w:iCs/>
                <w:sz w:val="22"/>
                <w:szCs w:val="22"/>
              </w:rPr>
              <w:t>Monate</w:t>
            </w:r>
            <w:proofErr w:type="spellEnd"/>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560DD2B0" w14:textId="5C2CFD19" w:rsidR="00151BE9" w:rsidRPr="00C63B52" w:rsidRDefault="00151BE9" w:rsidP="00151BE9">
            <w:pPr>
              <w:spacing w:beforeLines="20" w:before="48" w:afterLines="40" w:after="96"/>
              <w:jc w:val="center"/>
              <w:rPr>
                <w:rFonts w:ascii="Arial" w:hAnsi="Arial" w:cs="Arial"/>
                <w:iCs/>
                <w:sz w:val="22"/>
                <w:szCs w:val="22"/>
              </w:rPr>
            </w:pPr>
            <w:r>
              <w:rPr>
                <w:rFonts w:ascii="Arial" w:hAnsi="Arial" w:cs="Arial"/>
                <w:iCs/>
                <w:sz w:val="22"/>
                <w:szCs w:val="22"/>
              </w:rPr>
              <w:t>x/1</w:t>
            </w:r>
          </w:p>
        </w:tc>
      </w:tr>
      <w:tr w:rsidR="006F480F" w:rsidRPr="00956356" w14:paraId="22AA86D6" w14:textId="6B588220" w:rsidTr="00AA3C60">
        <w:trPr>
          <w:jc w:val="center"/>
        </w:trPr>
        <w:tc>
          <w:tcPr>
            <w:tcW w:w="9300" w:type="dxa"/>
            <w:gridSpan w:val="2"/>
            <w:tcBorders>
              <w:top w:val="nil"/>
              <w:left w:val="nil"/>
              <w:bottom w:val="single" w:sz="4" w:space="0" w:color="auto"/>
              <w:right w:val="nil"/>
            </w:tcBorders>
            <w:vAlign w:val="center"/>
          </w:tcPr>
          <w:p w14:paraId="3F330097" w14:textId="730480D9" w:rsidR="006F480F" w:rsidRPr="00956356" w:rsidRDefault="006F480F" w:rsidP="003E78D5">
            <w:pPr>
              <w:spacing w:before="120" w:after="120"/>
              <w:rPr>
                <w:rFonts w:ascii="Arial" w:hAnsi="Arial" w:cs="Arial"/>
                <w:iCs/>
                <w:sz w:val="22"/>
                <w:szCs w:val="22"/>
              </w:rPr>
            </w:pPr>
            <w:r w:rsidRPr="00956356">
              <w:rPr>
                <w:rFonts w:ascii="Arial" w:hAnsi="Arial" w:cs="Arial"/>
                <w:b/>
                <w:iCs/>
                <w:sz w:val="22"/>
                <w:szCs w:val="22"/>
              </w:rPr>
              <w:t xml:space="preserve">Procédure </w:t>
            </w:r>
            <w:r w:rsidRPr="00956356">
              <w:rPr>
                <w:rFonts w:ascii="Arial" w:hAnsi="Arial" w:cs="Arial"/>
                <w:b/>
                <w:i/>
                <w:iCs/>
                <w:sz w:val="22"/>
                <w:szCs w:val="22"/>
              </w:rPr>
              <w:t>P00</w:t>
            </w:r>
            <w:r>
              <w:rPr>
                <w:rFonts w:ascii="Arial" w:hAnsi="Arial" w:cs="Arial"/>
                <w:b/>
                <w:i/>
                <w:iCs/>
                <w:sz w:val="22"/>
                <w:szCs w:val="22"/>
              </w:rPr>
              <w:t>3</w:t>
            </w:r>
            <w:r w:rsidRPr="00956356">
              <w:rPr>
                <w:rFonts w:ascii="Arial" w:hAnsi="Arial" w:cs="Arial"/>
                <w:b/>
                <w:i/>
                <w:iCs/>
                <w:sz w:val="22"/>
                <w:szCs w:val="22"/>
              </w:rPr>
              <w:t xml:space="preserve"> </w:t>
            </w:r>
            <w:r>
              <w:rPr>
                <w:rFonts w:ascii="Arial" w:hAnsi="Arial" w:cs="Arial"/>
                <w:b/>
                <w:i/>
                <w:iCs/>
                <w:sz w:val="22"/>
                <w:szCs w:val="22"/>
              </w:rPr>
              <w:t>–</w:t>
            </w:r>
            <w:r w:rsidRPr="00956356">
              <w:rPr>
                <w:rFonts w:ascii="Arial" w:hAnsi="Arial" w:cs="Arial"/>
                <w:b/>
                <w:i/>
                <w:iCs/>
                <w:sz w:val="22"/>
                <w:szCs w:val="22"/>
              </w:rPr>
              <w:t xml:space="preserve"> </w:t>
            </w:r>
            <w:r>
              <w:rPr>
                <w:rFonts w:ascii="Arial" w:hAnsi="Arial" w:cs="Arial"/>
                <w:b/>
                <w:i/>
                <w:iCs/>
                <w:sz w:val="22"/>
                <w:szCs w:val="22"/>
              </w:rPr>
              <w:t xml:space="preserve">Processus décisionnel (7 </w:t>
            </w:r>
            <w:proofErr w:type="spellStart"/>
            <w:r w:rsidR="003E78D5">
              <w:rPr>
                <w:rFonts w:ascii="Arial" w:hAnsi="Arial" w:cs="Arial"/>
                <w:b/>
                <w:i/>
                <w:iCs/>
                <w:sz w:val="22"/>
                <w:szCs w:val="22"/>
              </w:rPr>
              <w:t>Punkte</w:t>
            </w:r>
            <w:proofErr w:type="spellEnd"/>
            <w:r>
              <w:rPr>
                <w:rFonts w:ascii="Arial" w:hAnsi="Arial" w:cs="Arial"/>
                <w:b/>
                <w:i/>
                <w:iCs/>
                <w:sz w:val="22"/>
                <w:szCs w:val="22"/>
              </w:rPr>
              <w:t>)</w:t>
            </w:r>
          </w:p>
        </w:tc>
        <w:tc>
          <w:tcPr>
            <w:tcW w:w="1894" w:type="dxa"/>
            <w:gridSpan w:val="2"/>
            <w:tcBorders>
              <w:top w:val="nil"/>
              <w:left w:val="nil"/>
              <w:bottom w:val="single" w:sz="4" w:space="0" w:color="auto"/>
              <w:right w:val="nil"/>
            </w:tcBorders>
          </w:tcPr>
          <w:p w14:paraId="3D84FDCF" w14:textId="77777777" w:rsidR="006F480F" w:rsidRPr="00956356" w:rsidRDefault="006F480F" w:rsidP="008E739C">
            <w:pPr>
              <w:spacing w:before="120" w:after="120"/>
              <w:rPr>
                <w:rFonts w:ascii="Arial" w:hAnsi="Arial" w:cs="Arial"/>
                <w:b/>
                <w:iCs/>
                <w:sz w:val="22"/>
                <w:szCs w:val="22"/>
              </w:rPr>
            </w:pPr>
          </w:p>
        </w:tc>
      </w:tr>
      <w:tr w:rsidR="006F0E65" w:rsidRPr="00835AB6" w14:paraId="2162A07E" w14:textId="77777777" w:rsidTr="006F0E65">
        <w:trPr>
          <w:gridAfter w:val="1"/>
          <w:wAfter w:w="173" w:type="dxa"/>
          <w:jc w:val="center"/>
        </w:trPr>
        <w:tc>
          <w:tcPr>
            <w:tcW w:w="4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B31BB1" w14:textId="77777777" w:rsidR="006F0E65" w:rsidRPr="00151BE9" w:rsidRDefault="006F0E65" w:rsidP="001958DF">
            <w:pPr>
              <w:spacing w:before="120" w:after="120"/>
              <w:rPr>
                <w:rFonts w:ascii="Arial" w:hAnsi="Arial" w:cs="Arial"/>
                <w:b/>
                <w:iCs/>
                <w:sz w:val="22"/>
                <w:szCs w:val="22"/>
                <w:lang w:val="en-US"/>
              </w:rPr>
            </w:pPr>
            <w:proofErr w:type="spellStart"/>
            <w:r>
              <w:rPr>
                <w:rFonts w:ascii="Arial" w:hAnsi="Arial" w:cs="Arial"/>
                <w:b/>
                <w:iCs/>
                <w:sz w:val="22"/>
                <w:szCs w:val="22"/>
                <w:lang w:val="en-US"/>
              </w:rPr>
              <w:t>Frage</w:t>
            </w:r>
            <w:proofErr w:type="spellEnd"/>
          </w:p>
        </w:tc>
        <w:tc>
          <w:tcPr>
            <w:tcW w:w="4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A5EDF" w14:textId="77777777" w:rsidR="006F0E65" w:rsidRPr="00151BE9" w:rsidRDefault="006F0E65" w:rsidP="001958DF">
            <w:pPr>
              <w:spacing w:before="120" w:after="120"/>
              <w:rPr>
                <w:rFonts w:ascii="Arial" w:hAnsi="Arial" w:cs="Arial"/>
                <w:b/>
                <w:iCs/>
                <w:sz w:val="22"/>
                <w:szCs w:val="22"/>
                <w:lang w:val="en-US"/>
              </w:rPr>
            </w:pPr>
            <w:proofErr w:type="spellStart"/>
            <w:r>
              <w:rPr>
                <w:rFonts w:ascii="Arial" w:hAnsi="Arial" w:cs="Arial"/>
                <w:b/>
                <w:iCs/>
                <w:sz w:val="22"/>
                <w:szCs w:val="22"/>
                <w:lang w:val="en-US"/>
              </w:rPr>
              <w:t>Korrekte</w:t>
            </w:r>
            <w:proofErr w:type="spellEnd"/>
            <w:r>
              <w:rPr>
                <w:rFonts w:ascii="Arial" w:hAnsi="Arial" w:cs="Arial"/>
                <w:b/>
                <w:iCs/>
                <w:sz w:val="22"/>
                <w:szCs w:val="22"/>
                <w:lang w:val="en-US"/>
              </w:rPr>
              <w:t xml:space="preserve"> </w:t>
            </w:r>
            <w:proofErr w:type="spellStart"/>
            <w:r>
              <w:rPr>
                <w:rFonts w:ascii="Arial" w:hAnsi="Arial" w:cs="Arial"/>
                <w:b/>
                <w:iCs/>
                <w:sz w:val="22"/>
                <w:szCs w:val="22"/>
                <w:lang w:val="en-US"/>
              </w:rPr>
              <w:t>Antwort</w:t>
            </w:r>
            <w:proofErr w:type="spellEnd"/>
          </w:p>
        </w:tc>
        <w:tc>
          <w:tcPr>
            <w:tcW w:w="1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6575F" w14:textId="77777777" w:rsidR="006F0E65" w:rsidRPr="00151BE9" w:rsidRDefault="006F0E65" w:rsidP="001958DF">
            <w:pPr>
              <w:spacing w:before="120" w:after="120"/>
              <w:rPr>
                <w:rFonts w:ascii="Arial" w:hAnsi="Arial" w:cs="Arial"/>
                <w:b/>
                <w:iCs/>
                <w:sz w:val="22"/>
                <w:szCs w:val="22"/>
                <w:lang w:val="en-US"/>
              </w:rPr>
            </w:pPr>
            <w:proofErr w:type="spellStart"/>
            <w:r>
              <w:rPr>
                <w:rFonts w:ascii="Arial" w:hAnsi="Arial" w:cs="Arial"/>
                <w:b/>
                <w:iCs/>
                <w:sz w:val="22"/>
                <w:szCs w:val="22"/>
                <w:lang w:val="en-US"/>
              </w:rPr>
              <w:t>Ihr</w:t>
            </w:r>
            <w:proofErr w:type="spellEnd"/>
            <w:r>
              <w:rPr>
                <w:rFonts w:ascii="Arial" w:hAnsi="Arial" w:cs="Arial"/>
                <w:b/>
                <w:iCs/>
                <w:sz w:val="22"/>
                <w:szCs w:val="22"/>
                <w:lang w:val="en-US"/>
              </w:rPr>
              <w:t xml:space="preserve"> </w:t>
            </w:r>
            <w:proofErr w:type="spellStart"/>
            <w:r>
              <w:rPr>
                <w:rFonts w:ascii="Arial" w:hAnsi="Arial" w:cs="Arial"/>
                <w:b/>
                <w:iCs/>
                <w:sz w:val="22"/>
                <w:szCs w:val="22"/>
                <w:lang w:val="en-US"/>
              </w:rPr>
              <w:t>Ergebnis</w:t>
            </w:r>
            <w:proofErr w:type="spellEnd"/>
          </w:p>
        </w:tc>
      </w:tr>
      <w:tr w:rsidR="006F0E65" w:rsidRPr="00956356" w14:paraId="75FC5C4A" w14:textId="77777777" w:rsidTr="00AA3C60">
        <w:trPr>
          <w:jc w:val="center"/>
        </w:trPr>
        <w:tc>
          <w:tcPr>
            <w:tcW w:w="9300" w:type="dxa"/>
            <w:gridSpan w:val="2"/>
            <w:tcBorders>
              <w:top w:val="nil"/>
              <w:left w:val="nil"/>
              <w:bottom w:val="single" w:sz="4" w:space="0" w:color="auto"/>
              <w:right w:val="nil"/>
            </w:tcBorders>
            <w:vAlign w:val="center"/>
          </w:tcPr>
          <w:p w14:paraId="12E53266" w14:textId="77777777" w:rsidR="006F0E65" w:rsidRPr="00956356" w:rsidRDefault="006F0E65" w:rsidP="003E78D5">
            <w:pPr>
              <w:spacing w:before="120" w:after="120"/>
              <w:rPr>
                <w:rFonts w:ascii="Arial" w:hAnsi="Arial" w:cs="Arial"/>
                <w:b/>
                <w:iCs/>
                <w:sz w:val="22"/>
                <w:szCs w:val="22"/>
              </w:rPr>
            </w:pPr>
          </w:p>
        </w:tc>
        <w:tc>
          <w:tcPr>
            <w:tcW w:w="1894" w:type="dxa"/>
            <w:gridSpan w:val="2"/>
            <w:tcBorders>
              <w:top w:val="nil"/>
              <w:left w:val="nil"/>
              <w:bottom w:val="single" w:sz="4" w:space="0" w:color="auto"/>
              <w:right w:val="nil"/>
            </w:tcBorders>
          </w:tcPr>
          <w:p w14:paraId="7DCB294D" w14:textId="77777777" w:rsidR="006F0E65" w:rsidRPr="00956356" w:rsidRDefault="006F0E65" w:rsidP="008E739C">
            <w:pPr>
              <w:spacing w:before="120" w:after="120"/>
              <w:rPr>
                <w:rFonts w:ascii="Arial" w:hAnsi="Arial" w:cs="Arial"/>
                <w:b/>
                <w:iCs/>
                <w:sz w:val="22"/>
                <w:szCs w:val="22"/>
              </w:rPr>
            </w:pPr>
          </w:p>
        </w:tc>
      </w:tr>
      <w:tr w:rsidR="00A74F92" w:rsidRPr="00C63B52" w14:paraId="425D71ED" w14:textId="3209D587" w:rsidTr="00AA3C60">
        <w:trPr>
          <w:jc w:val="center"/>
        </w:trPr>
        <w:tc>
          <w:tcPr>
            <w:tcW w:w="4647" w:type="dxa"/>
            <w:tcBorders>
              <w:top w:val="single" w:sz="4" w:space="0" w:color="auto"/>
              <w:left w:val="single" w:sz="4" w:space="0" w:color="auto"/>
              <w:bottom w:val="single" w:sz="4" w:space="0" w:color="auto"/>
              <w:right w:val="single" w:sz="4" w:space="0" w:color="auto"/>
            </w:tcBorders>
            <w:shd w:val="clear" w:color="auto" w:fill="auto"/>
            <w:vAlign w:val="center"/>
          </w:tcPr>
          <w:p w14:paraId="03037B64" w14:textId="2638A60F" w:rsidR="00A74F92" w:rsidRPr="006F0E65" w:rsidRDefault="00A74F92" w:rsidP="00A74F92">
            <w:pPr>
              <w:spacing w:beforeLines="20" w:before="48" w:afterLines="40" w:after="96"/>
              <w:jc w:val="both"/>
              <w:rPr>
                <w:rFonts w:ascii="Arial" w:hAnsi="Arial" w:cs="Arial"/>
                <w:iCs/>
                <w:sz w:val="22"/>
                <w:szCs w:val="22"/>
                <w:lang w:val="de-DE"/>
              </w:rPr>
            </w:pPr>
            <w:r w:rsidRPr="003C45D1">
              <w:rPr>
                <w:rFonts w:ascii="Arial" w:hAnsi="Arial" w:cs="Arial"/>
                <w:iCs/>
                <w:sz w:val="22"/>
                <w:szCs w:val="22"/>
                <w:lang w:val="de-DE"/>
              </w:rPr>
              <w:t>Was muss untern</w:t>
            </w:r>
            <w:r>
              <w:rPr>
                <w:rFonts w:ascii="Arial" w:hAnsi="Arial" w:cs="Arial"/>
                <w:iCs/>
                <w:sz w:val="22"/>
                <w:szCs w:val="22"/>
                <w:lang w:val="de-DE"/>
              </w:rPr>
              <w:t>ommen werden</w:t>
            </w:r>
            <w:r w:rsidRPr="003C45D1">
              <w:rPr>
                <w:rFonts w:ascii="Arial" w:hAnsi="Arial" w:cs="Arial"/>
                <w:iCs/>
                <w:sz w:val="22"/>
                <w:szCs w:val="22"/>
                <w:lang w:val="de-DE"/>
              </w:rPr>
              <w:t>, um einen vorher aus dem Akkredi</w:t>
            </w:r>
            <w:r>
              <w:rPr>
                <w:rFonts w:ascii="Arial" w:hAnsi="Arial" w:cs="Arial"/>
                <w:iCs/>
                <w:sz w:val="22"/>
                <w:szCs w:val="22"/>
                <w:lang w:val="de-DE"/>
              </w:rPr>
              <w:t>tierungs-U</w:t>
            </w:r>
            <w:r w:rsidRPr="003C45D1">
              <w:rPr>
                <w:rFonts w:ascii="Arial" w:hAnsi="Arial" w:cs="Arial"/>
                <w:iCs/>
                <w:sz w:val="22"/>
                <w:szCs w:val="22"/>
                <w:lang w:val="de-DE"/>
              </w:rPr>
              <w:t>mfang gelöschten Akkreditierungs-Bereich wieder zu aktivieren?</w:t>
            </w:r>
            <w:r>
              <w:rPr>
                <w:rFonts w:ascii="Arial" w:hAnsi="Arial" w:cs="Arial"/>
                <w:iCs/>
                <w:sz w:val="22"/>
                <w:szCs w:val="22"/>
                <w:lang w:val="de-DE"/>
              </w:rPr>
              <w:t xml:space="preserve"> </w:t>
            </w:r>
            <w:r w:rsidRPr="00B17517">
              <w:rPr>
                <w:rFonts w:ascii="Arial" w:hAnsi="Arial" w:cs="Arial"/>
                <w:iCs/>
                <w:sz w:val="22"/>
                <w:szCs w:val="22"/>
                <w:lang w:val="de-DE"/>
              </w:rPr>
              <w:t>(seitens der KBS und seitens OLAS?)</w:t>
            </w:r>
          </w:p>
        </w:tc>
        <w:tc>
          <w:tcPr>
            <w:tcW w:w="46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B6FC7A7" w14:textId="17DA0CEB" w:rsidR="00A74F92" w:rsidRPr="00064084" w:rsidRDefault="00064084" w:rsidP="00A74F92">
            <w:pPr>
              <w:pStyle w:val="ListParagraph"/>
              <w:numPr>
                <w:ilvl w:val="0"/>
                <w:numId w:val="10"/>
              </w:numPr>
              <w:spacing w:beforeLines="20" w:before="48" w:afterLines="40" w:after="96"/>
              <w:ind w:left="316" w:hanging="316"/>
              <w:jc w:val="both"/>
              <w:rPr>
                <w:rFonts w:ascii="Arial" w:hAnsi="Arial" w:cs="Arial"/>
                <w:iCs/>
                <w:lang w:val="de-DE"/>
              </w:rPr>
            </w:pPr>
            <w:r w:rsidRPr="00064084">
              <w:rPr>
                <w:rFonts w:ascii="Arial" w:hAnsi="Arial" w:cs="Arial"/>
                <w:lang w:val="de-DE"/>
              </w:rPr>
              <w:t>Die KBS mus</w:t>
            </w:r>
            <w:r>
              <w:rPr>
                <w:rFonts w:ascii="Arial" w:hAnsi="Arial" w:cs="Arial"/>
                <w:lang w:val="de-DE"/>
              </w:rPr>
              <w:t>s</w:t>
            </w:r>
            <w:r w:rsidRPr="00064084">
              <w:rPr>
                <w:rFonts w:ascii="Arial" w:hAnsi="Arial" w:cs="Arial"/>
                <w:lang w:val="de-DE"/>
              </w:rPr>
              <w:t xml:space="preserve"> seine schriftli</w:t>
            </w:r>
            <w:r>
              <w:rPr>
                <w:rFonts w:ascii="Arial" w:hAnsi="Arial" w:cs="Arial"/>
                <w:lang w:val="de-DE"/>
              </w:rPr>
              <w:t xml:space="preserve">che Anfrage zur Erweiterung des </w:t>
            </w:r>
            <w:r w:rsidR="00BF6F3A">
              <w:rPr>
                <w:rFonts w:ascii="Arial" w:hAnsi="Arial" w:cs="Arial"/>
                <w:lang w:val="de-DE"/>
              </w:rPr>
              <w:t>Akkreditierungsbereiches</w:t>
            </w:r>
            <w:r>
              <w:rPr>
                <w:rFonts w:ascii="Arial" w:hAnsi="Arial" w:cs="Arial"/>
                <w:lang w:val="de-DE"/>
              </w:rPr>
              <w:t xml:space="preserve"> (</w:t>
            </w:r>
            <w:r w:rsidR="00BF6F3A">
              <w:rPr>
                <w:rFonts w:ascii="Arial" w:hAnsi="Arial" w:cs="Arial"/>
                <w:lang w:val="de-DE"/>
              </w:rPr>
              <w:t xml:space="preserve">Formulare </w:t>
            </w:r>
            <w:r>
              <w:rPr>
                <w:rFonts w:ascii="Arial" w:hAnsi="Arial" w:cs="Arial"/>
                <w:lang w:val="de-DE"/>
              </w:rPr>
              <w:t>F001A/B/C) stellen</w:t>
            </w:r>
            <w:r w:rsidR="00A74F92" w:rsidRPr="00064084">
              <w:rPr>
                <w:rFonts w:ascii="Arial" w:hAnsi="Arial" w:cs="Arial"/>
                <w:lang w:val="de-DE"/>
              </w:rPr>
              <w:t>;</w:t>
            </w:r>
          </w:p>
          <w:p w14:paraId="37A14EEB" w14:textId="513BC9D4" w:rsidR="00A74F92" w:rsidRPr="00804887" w:rsidRDefault="00A74F92" w:rsidP="00F11E95">
            <w:pPr>
              <w:pStyle w:val="ListParagraph"/>
              <w:numPr>
                <w:ilvl w:val="0"/>
                <w:numId w:val="10"/>
              </w:numPr>
              <w:spacing w:beforeLines="20" w:before="48" w:afterLines="40" w:after="96"/>
              <w:ind w:left="316" w:hanging="316"/>
              <w:jc w:val="both"/>
              <w:rPr>
                <w:rFonts w:ascii="Arial" w:hAnsi="Arial" w:cs="Arial"/>
                <w:iCs/>
                <w:lang w:val="de-DE"/>
              </w:rPr>
            </w:pPr>
            <w:r w:rsidRPr="00F11E95">
              <w:rPr>
                <w:rFonts w:ascii="Arial" w:hAnsi="Arial" w:cs="Arial"/>
                <w:lang w:val="de-DE"/>
              </w:rPr>
              <w:t xml:space="preserve">OLAS </w:t>
            </w:r>
            <w:r w:rsidR="00F11E95" w:rsidRPr="00F11E95">
              <w:rPr>
                <w:rFonts w:ascii="Arial" w:hAnsi="Arial" w:cs="Arial"/>
                <w:lang w:val="de-DE"/>
              </w:rPr>
              <w:t>mus</w:t>
            </w:r>
            <w:r w:rsidR="00F11E95">
              <w:rPr>
                <w:rFonts w:ascii="Arial" w:hAnsi="Arial" w:cs="Arial"/>
                <w:lang w:val="de-DE"/>
              </w:rPr>
              <w:t>s</w:t>
            </w:r>
            <w:r w:rsidR="00F11E95" w:rsidRPr="00F11E95">
              <w:rPr>
                <w:rFonts w:ascii="Arial" w:hAnsi="Arial" w:cs="Arial"/>
                <w:lang w:val="de-DE"/>
              </w:rPr>
              <w:t xml:space="preserve"> seine Begutachtung für die Erweiterung organisieren.</w:t>
            </w:r>
          </w:p>
        </w:tc>
        <w:tc>
          <w:tcPr>
            <w:tcW w:w="1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16207" w14:textId="61D29D7F" w:rsidR="00A74F92" w:rsidRPr="001B26E1" w:rsidRDefault="00A74F92" w:rsidP="00A74F92">
            <w:pPr>
              <w:spacing w:beforeLines="20" w:before="48" w:afterLines="40" w:after="96"/>
              <w:jc w:val="center"/>
              <w:rPr>
                <w:rFonts w:ascii="Arial" w:hAnsi="Arial" w:cs="Arial"/>
                <w:iCs/>
                <w:sz w:val="22"/>
                <w:szCs w:val="22"/>
              </w:rPr>
            </w:pPr>
            <w:r>
              <w:rPr>
                <w:rFonts w:ascii="Arial" w:hAnsi="Arial" w:cs="Arial"/>
                <w:iCs/>
                <w:sz w:val="22"/>
                <w:szCs w:val="22"/>
              </w:rPr>
              <w:t>x</w:t>
            </w:r>
            <w:r w:rsidRPr="001B26E1">
              <w:rPr>
                <w:rFonts w:ascii="Arial" w:hAnsi="Arial" w:cs="Arial"/>
                <w:iCs/>
                <w:sz w:val="22"/>
                <w:szCs w:val="22"/>
              </w:rPr>
              <w:t>/1</w:t>
            </w:r>
          </w:p>
        </w:tc>
      </w:tr>
      <w:tr w:rsidR="00A74F92" w:rsidRPr="00C63B52" w14:paraId="145D22A9" w14:textId="532A730B" w:rsidTr="00AA3C60">
        <w:trPr>
          <w:jc w:val="center"/>
        </w:trPr>
        <w:tc>
          <w:tcPr>
            <w:tcW w:w="4647" w:type="dxa"/>
            <w:tcBorders>
              <w:top w:val="single" w:sz="4" w:space="0" w:color="auto"/>
              <w:left w:val="single" w:sz="4" w:space="0" w:color="auto"/>
              <w:bottom w:val="single" w:sz="4" w:space="0" w:color="auto"/>
              <w:right w:val="single" w:sz="4" w:space="0" w:color="auto"/>
            </w:tcBorders>
            <w:shd w:val="clear" w:color="auto" w:fill="auto"/>
            <w:vAlign w:val="center"/>
          </w:tcPr>
          <w:p w14:paraId="5AB92709" w14:textId="585E8114" w:rsidR="00A74F92" w:rsidRPr="00A74F92" w:rsidRDefault="00A74F92" w:rsidP="00A74F92">
            <w:pPr>
              <w:spacing w:beforeLines="20" w:before="48" w:afterLines="40" w:after="96"/>
              <w:jc w:val="both"/>
              <w:rPr>
                <w:rFonts w:ascii="Arial" w:hAnsi="Arial" w:cs="Arial"/>
                <w:iCs/>
                <w:sz w:val="22"/>
                <w:szCs w:val="22"/>
                <w:lang w:val="de-DE"/>
              </w:rPr>
            </w:pPr>
            <w:proofErr w:type="spellStart"/>
            <w:r w:rsidRPr="00815B63">
              <w:rPr>
                <w:rFonts w:ascii="Arial" w:hAnsi="Arial" w:cs="Arial"/>
                <w:b/>
                <w:iCs/>
                <w:sz w:val="22"/>
                <w:szCs w:val="22"/>
                <w:lang w:val="de-DE"/>
              </w:rPr>
              <w:t>Voluntary</w:t>
            </w:r>
            <w:proofErr w:type="spellEnd"/>
            <w:r w:rsidRPr="00815B63">
              <w:rPr>
                <w:rFonts w:ascii="Arial" w:hAnsi="Arial" w:cs="Arial"/>
                <w:b/>
                <w:iCs/>
                <w:sz w:val="22"/>
                <w:szCs w:val="22"/>
                <w:lang w:val="de-DE"/>
              </w:rPr>
              <w:t xml:space="preserve"> </w:t>
            </w:r>
            <w:proofErr w:type="spellStart"/>
            <w:r w:rsidRPr="00815B63">
              <w:rPr>
                <w:rFonts w:ascii="Arial" w:hAnsi="Arial" w:cs="Arial"/>
                <w:b/>
                <w:iCs/>
                <w:sz w:val="22"/>
                <w:szCs w:val="22"/>
                <w:lang w:val="de-DE"/>
              </w:rPr>
              <w:t>suspension</w:t>
            </w:r>
            <w:proofErr w:type="spellEnd"/>
            <w:r w:rsidRPr="00815B63">
              <w:rPr>
                <w:rFonts w:ascii="Arial" w:hAnsi="Arial" w:cs="Arial"/>
                <w:iCs/>
                <w:sz w:val="22"/>
                <w:szCs w:val="22"/>
                <w:lang w:val="de-DE"/>
              </w:rPr>
              <w:t>: Was passiert, wenn sich eine KBS nicht innerhalb von 18 Monaten nach Beantragung der Aussetzung der Akkreditierung</w:t>
            </w:r>
            <w:r>
              <w:rPr>
                <w:rFonts w:ascii="Arial" w:hAnsi="Arial" w:cs="Arial"/>
                <w:iCs/>
                <w:sz w:val="22"/>
                <w:szCs w:val="22"/>
                <w:lang w:val="de-DE"/>
              </w:rPr>
              <w:t xml:space="preserve"> manifestiert</w:t>
            </w:r>
            <w:r w:rsidRPr="00815B63">
              <w:rPr>
                <w:rFonts w:ascii="Arial" w:hAnsi="Arial" w:cs="Arial"/>
                <w:iCs/>
                <w:sz w:val="22"/>
                <w:szCs w:val="22"/>
                <w:lang w:val="de-DE"/>
              </w:rPr>
              <w:t>?</w:t>
            </w:r>
          </w:p>
        </w:tc>
        <w:tc>
          <w:tcPr>
            <w:tcW w:w="46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C1B74D1" w14:textId="450DEF43" w:rsidR="00A74F92" w:rsidRPr="00C63B52" w:rsidRDefault="00F11E95" w:rsidP="00A74F92">
            <w:pPr>
              <w:spacing w:beforeLines="20" w:before="48" w:afterLines="40" w:after="96"/>
              <w:rPr>
                <w:rFonts w:ascii="Arial" w:hAnsi="Arial" w:cs="Arial"/>
                <w:iCs/>
                <w:sz w:val="22"/>
                <w:szCs w:val="22"/>
              </w:rPr>
            </w:pPr>
            <w:proofErr w:type="spellStart"/>
            <w:r>
              <w:rPr>
                <w:rFonts w:ascii="Arial" w:hAnsi="Arial" w:cs="Arial"/>
                <w:iCs/>
                <w:sz w:val="22"/>
                <w:szCs w:val="22"/>
              </w:rPr>
              <w:t>Entzug</w:t>
            </w:r>
            <w:proofErr w:type="spellEnd"/>
            <w:r>
              <w:rPr>
                <w:rFonts w:ascii="Arial" w:hAnsi="Arial" w:cs="Arial"/>
                <w:iCs/>
                <w:sz w:val="22"/>
                <w:szCs w:val="22"/>
              </w:rPr>
              <w:t xml:space="preserve"> der </w:t>
            </w:r>
            <w:proofErr w:type="spellStart"/>
            <w:r>
              <w:rPr>
                <w:rFonts w:ascii="Arial" w:hAnsi="Arial" w:cs="Arial"/>
                <w:iCs/>
                <w:sz w:val="22"/>
                <w:szCs w:val="22"/>
              </w:rPr>
              <w:t>Akkreditierung</w:t>
            </w:r>
            <w:proofErr w:type="spellEnd"/>
            <w:r w:rsidR="00A74F92" w:rsidRPr="00C63B52">
              <w:rPr>
                <w:rFonts w:ascii="Arial" w:hAnsi="Arial" w:cs="Arial"/>
                <w:iCs/>
                <w:sz w:val="22"/>
                <w:szCs w:val="22"/>
              </w:rPr>
              <w:t>.</w:t>
            </w:r>
          </w:p>
        </w:tc>
        <w:tc>
          <w:tcPr>
            <w:tcW w:w="1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C584C" w14:textId="36B355BA" w:rsidR="00A74F92" w:rsidRPr="00C63B52" w:rsidRDefault="00A74F92" w:rsidP="00A74F92">
            <w:pPr>
              <w:spacing w:beforeLines="20" w:before="48" w:afterLines="40" w:after="96"/>
              <w:jc w:val="center"/>
              <w:rPr>
                <w:rFonts w:ascii="Arial" w:hAnsi="Arial" w:cs="Arial"/>
                <w:iCs/>
                <w:sz w:val="22"/>
                <w:szCs w:val="22"/>
              </w:rPr>
            </w:pPr>
            <w:r>
              <w:rPr>
                <w:rFonts w:ascii="Arial" w:hAnsi="Arial" w:cs="Arial"/>
                <w:iCs/>
                <w:sz w:val="22"/>
                <w:szCs w:val="22"/>
              </w:rPr>
              <w:t>x</w:t>
            </w:r>
            <w:r w:rsidRPr="001B26E1">
              <w:rPr>
                <w:rFonts w:ascii="Arial" w:hAnsi="Arial" w:cs="Arial"/>
                <w:iCs/>
                <w:sz w:val="22"/>
                <w:szCs w:val="22"/>
              </w:rPr>
              <w:t>/1</w:t>
            </w:r>
          </w:p>
        </w:tc>
      </w:tr>
      <w:tr w:rsidR="00A74F92" w:rsidRPr="00C63B52" w14:paraId="2CAF3F92" w14:textId="09241349" w:rsidTr="00AA3C60">
        <w:trPr>
          <w:jc w:val="center"/>
        </w:trPr>
        <w:tc>
          <w:tcPr>
            <w:tcW w:w="4647" w:type="dxa"/>
            <w:tcBorders>
              <w:top w:val="single" w:sz="4" w:space="0" w:color="auto"/>
              <w:left w:val="single" w:sz="4" w:space="0" w:color="auto"/>
              <w:bottom w:val="single" w:sz="4" w:space="0" w:color="auto"/>
              <w:right w:val="single" w:sz="4" w:space="0" w:color="auto"/>
            </w:tcBorders>
            <w:shd w:val="clear" w:color="auto" w:fill="auto"/>
            <w:vAlign w:val="center"/>
          </w:tcPr>
          <w:p w14:paraId="07FC3E8A" w14:textId="25C920A8" w:rsidR="00A74F92" w:rsidRPr="00A74F92" w:rsidRDefault="00A74F92" w:rsidP="00A74F92">
            <w:pPr>
              <w:spacing w:beforeLines="20" w:before="48" w:afterLines="40" w:after="96"/>
              <w:jc w:val="both"/>
              <w:rPr>
                <w:rFonts w:ascii="Arial" w:hAnsi="Arial" w:cs="Arial"/>
                <w:iCs/>
                <w:sz w:val="22"/>
                <w:szCs w:val="22"/>
                <w:lang w:val="de-DE"/>
              </w:rPr>
            </w:pPr>
            <w:r w:rsidRPr="002E584C">
              <w:rPr>
                <w:rFonts w:ascii="Arial" w:hAnsi="Arial" w:cs="Arial"/>
                <w:iCs/>
                <w:sz w:val="22"/>
                <w:szCs w:val="22"/>
                <w:lang w:val="de-DE"/>
              </w:rPr>
              <w:t xml:space="preserve">Welche Elemente müssen </w:t>
            </w:r>
            <w:r>
              <w:rPr>
                <w:rFonts w:ascii="Arial" w:hAnsi="Arial" w:cs="Arial"/>
                <w:iCs/>
                <w:sz w:val="22"/>
                <w:szCs w:val="22"/>
                <w:lang w:val="de-DE"/>
              </w:rPr>
              <w:t>in der Stellungnahme</w:t>
            </w:r>
            <w:r w:rsidRPr="002E584C">
              <w:rPr>
                <w:rFonts w:ascii="Arial" w:hAnsi="Arial" w:cs="Arial"/>
                <w:iCs/>
                <w:sz w:val="22"/>
                <w:szCs w:val="22"/>
                <w:lang w:val="de-DE"/>
              </w:rPr>
              <w:t xml:space="preserve"> des « Akkreditierungs</w:t>
            </w:r>
            <w:r>
              <w:rPr>
                <w:rFonts w:ascii="Arial" w:hAnsi="Arial" w:cs="Arial"/>
                <w:iCs/>
                <w:sz w:val="22"/>
                <w:szCs w:val="22"/>
                <w:lang w:val="de-DE"/>
              </w:rPr>
              <w:t>-Komitees</w:t>
            </w:r>
            <w:r w:rsidRPr="002E584C">
              <w:rPr>
                <w:rFonts w:ascii="Arial" w:hAnsi="Arial" w:cs="Arial"/>
                <w:iCs/>
                <w:sz w:val="22"/>
                <w:szCs w:val="22"/>
                <w:lang w:val="de-DE"/>
              </w:rPr>
              <w:t> » enthalten sein ?</w:t>
            </w:r>
          </w:p>
        </w:tc>
        <w:tc>
          <w:tcPr>
            <w:tcW w:w="46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6D777A7" w14:textId="62D16E8A" w:rsidR="00A74F92" w:rsidRPr="00F11E95" w:rsidRDefault="00F11E95" w:rsidP="00A74F92">
            <w:pPr>
              <w:spacing w:beforeLines="20" w:before="48" w:afterLines="40" w:after="96"/>
              <w:jc w:val="both"/>
              <w:rPr>
                <w:rFonts w:ascii="Arial" w:hAnsi="Arial" w:cs="Arial"/>
                <w:sz w:val="22"/>
                <w:szCs w:val="22"/>
                <w:lang w:val="de-DE"/>
              </w:rPr>
            </w:pPr>
            <w:r w:rsidRPr="00F11E95">
              <w:rPr>
                <w:rFonts w:ascii="Arial" w:hAnsi="Arial" w:cs="Arial"/>
                <w:sz w:val="22"/>
                <w:szCs w:val="22"/>
                <w:lang w:val="de-DE"/>
              </w:rPr>
              <w:t>Die Stellungnahme muss Folgendes beinhalten:</w:t>
            </w:r>
          </w:p>
          <w:p w14:paraId="73F05F0B" w14:textId="5BB2C528" w:rsidR="00A74F92" w:rsidRPr="00C63B52" w:rsidRDefault="00F11E95" w:rsidP="00A74F92">
            <w:pPr>
              <w:pStyle w:val="ListParagraph"/>
              <w:numPr>
                <w:ilvl w:val="0"/>
                <w:numId w:val="10"/>
              </w:numPr>
              <w:spacing w:beforeLines="20" w:before="48" w:afterLines="40" w:after="96"/>
              <w:ind w:left="316" w:hanging="316"/>
              <w:jc w:val="both"/>
              <w:rPr>
                <w:rFonts w:ascii="Arial" w:hAnsi="Arial" w:cs="Arial"/>
              </w:rPr>
            </w:pPr>
            <w:proofErr w:type="spellStart"/>
            <w:r>
              <w:rPr>
                <w:rFonts w:ascii="Arial" w:hAnsi="Arial" w:cs="Arial"/>
              </w:rPr>
              <w:t>Zusammensetzung</w:t>
            </w:r>
            <w:proofErr w:type="spellEnd"/>
            <w:r>
              <w:rPr>
                <w:rFonts w:ascii="Arial" w:hAnsi="Arial" w:cs="Arial"/>
              </w:rPr>
              <w:t xml:space="preserve"> des </w:t>
            </w:r>
            <w:proofErr w:type="spellStart"/>
            <w:r>
              <w:rPr>
                <w:rFonts w:ascii="Arial" w:hAnsi="Arial" w:cs="Arial"/>
              </w:rPr>
              <w:t>Komitees</w:t>
            </w:r>
            <w:proofErr w:type="spellEnd"/>
            <w:r w:rsidR="00A74F92">
              <w:rPr>
                <w:rFonts w:ascii="Arial" w:hAnsi="Arial" w:cs="Arial"/>
              </w:rPr>
              <w:t>;</w:t>
            </w:r>
          </w:p>
          <w:p w14:paraId="610589B7" w14:textId="04F01AEF" w:rsidR="00A74F92" w:rsidRPr="00F11E95" w:rsidRDefault="00F11E95" w:rsidP="00A74F92">
            <w:pPr>
              <w:pStyle w:val="ListParagraph"/>
              <w:numPr>
                <w:ilvl w:val="0"/>
                <w:numId w:val="10"/>
              </w:numPr>
              <w:spacing w:beforeLines="20" w:before="48" w:afterLines="40" w:after="96"/>
              <w:ind w:left="316" w:hanging="316"/>
              <w:jc w:val="both"/>
              <w:rPr>
                <w:rFonts w:ascii="Arial" w:hAnsi="Arial" w:cs="Arial"/>
                <w:lang w:val="de-DE"/>
              </w:rPr>
            </w:pPr>
            <w:r w:rsidRPr="00F11E95">
              <w:rPr>
                <w:rFonts w:ascii="Arial" w:hAnsi="Arial" w:cs="Arial"/>
                <w:lang w:val="de-DE"/>
              </w:rPr>
              <w:t>Die Nam</w:t>
            </w:r>
            <w:r>
              <w:rPr>
                <w:rFonts w:ascii="Arial" w:hAnsi="Arial" w:cs="Arial"/>
                <w:lang w:val="de-DE"/>
              </w:rPr>
              <w:t>en seiner anwesenden Mitglieder und</w:t>
            </w:r>
          </w:p>
          <w:p w14:paraId="72F7EF96" w14:textId="66D6A2BC" w:rsidR="00A74F92" w:rsidRPr="00BF6F3A" w:rsidRDefault="00BF6F3A" w:rsidP="00BF6F3A">
            <w:pPr>
              <w:pStyle w:val="ListParagraph"/>
              <w:numPr>
                <w:ilvl w:val="0"/>
                <w:numId w:val="10"/>
              </w:numPr>
              <w:spacing w:beforeLines="20" w:before="48" w:afterLines="40" w:after="96"/>
              <w:ind w:left="316" w:hanging="316"/>
              <w:jc w:val="both"/>
              <w:rPr>
                <w:rFonts w:ascii="Arial" w:hAnsi="Arial" w:cs="Arial"/>
                <w:iCs/>
                <w:lang w:val="de-DE"/>
              </w:rPr>
            </w:pPr>
            <w:r w:rsidRPr="00BF6F3A">
              <w:rPr>
                <w:rFonts w:ascii="Arial" w:hAnsi="Arial" w:cs="Arial"/>
                <w:lang w:val="de-DE"/>
              </w:rPr>
              <w:t>d</w:t>
            </w:r>
            <w:r w:rsidR="00F11E95" w:rsidRPr="00BF6F3A">
              <w:rPr>
                <w:rFonts w:ascii="Arial" w:hAnsi="Arial" w:cs="Arial"/>
                <w:lang w:val="de-DE"/>
              </w:rPr>
              <w:t>ie Stimmenauswertung</w:t>
            </w:r>
            <w:r w:rsidRPr="00BF6F3A">
              <w:rPr>
                <w:rFonts w:ascii="Arial" w:hAnsi="Arial" w:cs="Arial"/>
                <w:lang w:val="de-DE"/>
              </w:rPr>
              <w:t xml:space="preserve"> bei der Abstimmung.</w:t>
            </w:r>
            <w:r w:rsidR="00F11E95" w:rsidRPr="00BF6F3A">
              <w:rPr>
                <w:rFonts w:ascii="Arial" w:hAnsi="Arial" w:cs="Arial"/>
                <w:lang w:val="de-DE"/>
              </w:rPr>
              <w:t>.</w:t>
            </w:r>
          </w:p>
        </w:tc>
        <w:tc>
          <w:tcPr>
            <w:tcW w:w="1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4896C" w14:textId="5F5CA709" w:rsidR="00A74F92" w:rsidRPr="001B26E1" w:rsidRDefault="00A74F92" w:rsidP="00A74F92">
            <w:pPr>
              <w:spacing w:beforeLines="20" w:before="48" w:afterLines="40" w:after="96"/>
              <w:jc w:val="center"/>
              <w:rPr>
                <w:rFonts w:ascii="Arial" w:hAnsi="Arial" w:cs="Arial"/>
                <w:iCs/>
                <w:sz w:val="22"/>
                <w:szCs w:val="22"/>
              </w:rPr>
            </w:pPr>
            <w:r>
              <w:rPr>
                <w:rFonts w:ascii="Arial" w:hAnsi="Arial" w:cs="Arial"/>
                <w:iCs/>
                <w:sz w:val="22"/>
                <w:szCs w:val="22"/>
              </w:rPr>
              <w:t>x</w:t>
            </w:r>
            <w:r w:rsidRPr="001B26E1">
              <w:rPr>
                <w:rFonts w:ascii="Arial" w:hAnsi="Arial" w:cs="Arial"/>
                <w:iCs/>
                <w:sz w:val="22"/>
                <w:szCs w:val="22"/>
              </w:rPr>
              <w:t>/1</w:t>
            </w:r>
            <w:r>
              <w:rPr>
                <w:rFonts w:ascii="Arial" w:hAnsi="Arial" w:cs="Arial"/>
                <w:iCs/>
                <w:sz w:val="22"/>
                <w:szCs w:val="22"/>
              </w:rPr>
              <w:t>,5</w:t>
            </w:r>
          </w:p>
        </w:tc>
      </w:tr>
      <w:tr w:rsidR="00A74F92" w:rsidRPr="00C63B52" w14:paraId="77879256" w14:textId="7118CD06" w:rsidTr="00AA3C60">
        <w:trPr>
          <w:jc w:val="center"/>
        </w:trPr>
        <w:tc>
          <w:tcPr>
            <w:tcW w:w="4647" w:type="dxa"/>
            <w:tcBorders>
              <w:top w:val="single" w:sz="4" w:space="0" w:color="auto"/>
              <w:left w:val="single" w:sz="4" w:space="0" w:color="auto"/>
              <w:bottom w:val="single" w:sz="4" w:space="0" w:color="auto"/>
              <w:right w:val="single" w:sz="4" w:space="0" w:color="auto"/>
            </w:tcBorders>
            <w:shd w:val="clear" w:color="auto" w:fill="auto"/>
            <w:vAlign w:val="center"/>
          </w:tcPr>
          <w:p w14:paraId="3504F3E1" w14:textId="1EF7898A" w:rsidR="00A74F92" w:rsidRPr="00A74F92" w:rsidRDefault="00A74F92" w:rsidP="00A74F92">
            <w:pPr>
              <w:spacing w:beforeLines="20" w:before="48" w:afterLines="40" w:after="96"/>
              <w:jc w:val="both"/>
              <w:rPr>
                <w:rFonts w:ascii="Arial" w:hAnsi="Arial" w:cs="Arial"/>
                <w:iCs/>
                <w:sz w:val="22"/>
                <w:szCs w:val="22"/>
                <w:lang w:val="de-DE"/>
              </w:rPr>
            </w:pPr>
            <w:r w:rsidRPr="002E584C">
              <w:rPr>
                <w:rFonts w:ascii="Arial" w:hAnsi="Arial" w:cs="Arial"/>
                <w:b/>
                <w:iCs/>
                <w:sz w:val="22"/>
                <w:szCs w:val="22"/>
                <w:lang w:val="de-DE"/>
              </w:rPr>
              <w:t>Abstimmung des Akkreditierungs-Komitees / Stellungnahme</w:t>
            </w:r>
            <w:r w:rsidRPr="002E584C">
              <w:rPr>
                <w:rFonts w:ascii="Arial" w:hAnsi="Arial" w:cs="Arial"/>
                <w:iCs/>
                <w:sz w:val="22"/>
                <w:szCs w:val="22"/>
                <w:lang w:val="de-DE"/>
              </w:rPr>
              <w:t> : Was passiert im Falle von Stimmengleichheit?</w:t>
            </w:r>
          </w:p>
        </w:tc>
        <w:tc>
          <w:tcPr>
            <w:tcW w:w="46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A0CC8FF" w14:textId="6281E27D" w:rsidR="00A74F92" w:rsidRPr="00F11E95" w:rsidRDefault="00F11E95" w:rsidP="00A74F92">
            <w:pPr>
              <w:spacing w:beforeLines="20" w:before="48" w:afterLines="40" w:after="96"/>
              <w:jc w:val="both"/>
              <w:rPr>
                <w:rFonts w:ascii="Arial" w:hAnsi="Arial" w:cs="Arial"/>
                <w:iCs/>
                <w:sz w:val="22"/>
                <w:szCs w:val="22"/>
                <w:lang w:val="de-DE"/>
              </w:rPr>
            </w:pPr>
            <w:r w:rsidRPr="00F11E95">
              <w:rPr>
                <w:rFonts w:ascii="Arial" w:hAnsi="Arial" w:cs="Arial"/>
                <w:iCs/>
                <w:sz w:val="22"/>
                <w:szCs w:val="22"/>
                <w:lang w:val="de-DE"/>
              </w:rPr>
              <w:t>In diesem Fall ist die Stellungnahme/die Stimme des Präsidenten ausschlaggebend.</w:t>
            </w:r>
          </w:p>
        </w:tc>
        <w:tc>
          <w:tcPr>
            <w:tcW w:w="1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E4262" w14:textId="5D3EA116" w:rsidR="00A74F92" w:rsidRPr="00C63B52" w:rsidRDefault="00A74F92" w:rsidP="00A74F92">
            <w:pPr>
              <w:spacing w:beforeLines="20" w:before="48" w:afterLines="40" w:after="96"/>
              <w:jc w:val="center"/>
              <w:rPr>
                <w:rFonts w:ascii="Arial" w:hAnsi="Arial" w:cs="Arial"/>
                <w:iCs/>
                <w:sz w:val="22"/>
                <w:szCs w:val="22"/>
              </w:rPr>
            </w:pPr>
            <w:r w:rsidRPr="00A546FE">
              <w:rPr>
                <w:rFonts w:ascii="Arial" w:hAnsi="Arial" w:cs="Arial"/>
                <w:iCs/>
                <w:sz w:val="22"/>
                <w:szCs w:val="22"/>
              </w:rPr>
              <w:t>x/1</w:t>
            </w:r>
          </w:p>
        </w:tc>
      </w:tr>
      <w:tr w:rsidR="00A74F92" w:rsidRPr="00C63B52" w14:paraId="22FFE61C" w14:textId="09C59653" w:rsidTr="00AA3C60">
        <w:trPr>
          <w:jc w:val="center"/>
        </w:trPr>
        <w:tc>
          <w:tcPr>
            <w:tcW w:w="4647" w:type="dxa"/>
            <w:tcBorders>
              <w:top w:val="single" w:sz="4" w:space="0" w:color="auto"/>
              <w:left w:val="single" w:sz="4" w:space="0" w:color="auto"/>
              <w:bottom w:val="single" w:sz="4" w:space="0" w:color="auto"/>
              <w:right w:val="single" w:sz="4" w:space="0" w:color="auto"/>
            </w:tcBorders>
            <w:shd w:val="clear" w:color="auto" w:fill="auto"/>
            <w:vAlign w:val="center"/>
          </w:tcPr>
          <w:p w14:paraId="29BC1F5A" w14:textId="3349736A" w:rsidR="00A74F92" w:rsidRPr="00A74F92" w:rsidRDefault="00A74F92" w:rsidP="00A74F92">
            <w:pPr>
              <w:spacing w:beforeLines="20" w:before="48" w:afterLines="40" w:after="96"/>
              <w:jc w:val="both"/>
              <w:rPr>
                <w:rFonts w:ascii="Arial" w:hAnsi="Arial" w:cs="Arial"/>
                <w:iCs/>
                <w:sz w:val="22"/>
                <w:szCs w:val="22"/>
                <w:lang w:val="de-DE"/>
              </w:rPr>
            </w:pPr>
            <w:r w:rsidRPr="002E584C">
              <w:rPr>
                <w:rFonts w:ascii="Arial" w:hAnsi="Arial" w:cs="Arial"/>
                <w:iCs/>
                <w:sz w:val="22"/>
                <w:szCs w:val="22"/>
                <w:lang w:val="de-DE"/>
              </w:rPr>
              <w:t xml:space="preserve">Welche </w:t>
            </w:r>
            <w:r>
              <w:rPr>
                <w:rFonts w:ascii="Arial" w:hAnsi="Arial" w:cs="Arial"/>
                <w:iCs/>
                <w:sz w:val="22"/>
                <w:szCs w:val="22"/>
                <w:lang w:val="de-DE"/>
              </w:rPr>
              <w:t>Voraussetzungen</w:t>
            </w:r>
            <w:r w:rsidRPr="002E584C">
              <w:rPr>
                <w:rFonts w:ascii="Arial" w:hAnsi="Arial" w:cs="Arial"/>
                <w:iCs/>
                <w:sz w:val="22"/>
                <w:szCs w:val="22"/>
                <w:lang w:val="de-DE"/>
              </w:rPr>
              <w:t xml:space="preserve"> müssen erfüllt sein, damit eine Stellungnahme gültig ist, die auf elektronischem Wege abgegeben wurde</w:t>
            </w:r>
            <w:r>
              <w:rPr>
                <w:rFonts w:ascii="Arial" w:hAnsi="Arial" w:cs="Arial"/>
                <w:iCs/>
                <w:sz w:val="22"/>
                <w:szCs w:val="22"/>
                <w:lang w:val="de-DE"/>
              </w:rPr>
              <w:t>.</w:t>
            </w:r>
            <w:r w:rsidRPr="002E584C">
              <w:rPr>
                <w:rFonts w:ascii="Arial" w:hAnsi="Arial" w:cs="Arial"/>
                <w:iCs/>
                <w:sz w:val="22"/>
                <w:szCs w:val="22"/>
                <w:lang w:val="de-DE"/>
              </w:rPr>
              <w:t xml:space="preserve"> </w:t>
            </w:r>
          </w:p>
        </w:tc>
        <w:tc>
          <w:tcPr>
            <w:tcW w:w="46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4326774" w14:textId="09BB2BCA" w:rsidR="00A74F92" w:rsidRPr="00F11E95" w:rsidRDefault="00F11E95" w:rsidP="00A74F92">
            <w:pPr>
              <w:pStyle w:val="ListParagraph"/>
              <w:numPr>
                <w:ilvl w:val="0"/>
                <w:numId w:val="10"/>
              </w:numPr>
              <w:spacing w:beforeLines="20" w:before="48" w:afterLines="40" w:after="96"/>
              <w:ind w:left="316" w:hanging="316"/>
              <w:jc w:val="both"/>
              <w:rPr>
                <w:rFonts w:ascii="Arial" w:hAnsi="Arial" w:cs="Arial"/>
                <w:lang w:val="de-DE"/>
              </w:rPr>
            </w:pPr>
            <w:r w:rsidRPr="00F11E95">
              <w:rPr>
                <w:rFonts w:ascii="Arial" w:hAnsi="Arial" w:cs="Arial"/>
                <w:lang w:val="de-DE"/>
              </w:rPr>
              <w:t>Jede elektronische Abstimmung mus</w:t>
            </w:r>
            <w:r>
              <w:rPr>
                <w:rFonts w:ascii="Arial" w:hAnsi="Arial" w:cs="Arial"/>
                <w:lang w:val="de-DE"/>
              </w:rPr>
              <w:t>s</w:t>
            </w:r>
            <w:r w:rsidRPr="00F11E95">
              <w:rPr>
                <w:rFonts w:ascii="Arial" w:hAnsi="Arial" w:cs="Arial"/>
                <w:lang w:val="de-DE"/>
              </w:rPr>
              <w:t xml:space="preserve"> eine ausführliche/detaillierte Begründung enthalten</w:t>
            </w:r>
            <w:r w:rsidR="00BF6F3A">
              <w:rPr>
                <w:rFonts w:ascii="Arial" w:hAnsi="Arial" w:cs="Arial"/>
                <w:lang w:val="de-DE"/>
              </w:rPr>
              <w:t>.</w:t>
            </w:r>
          </w:p>
          <w:p w14:paraId="12AF11BA" w14:textId="2A905F1F" w:rsidR="00F11E95" w:rsidRPr="00F11E95" w:rsidRDefault="00F11E95" w:rsidP="00A74F92">
            <w:pPr>
              <w:pStyle w:val="ListParagraph"/>
              <w:numPr>
                <w:ilvl w:val="0"/>
                <w:numId w:val="10"/>
              </w:numPr>
              <w:spacing w:beforeLines="20" w:before="48" w:afterLines="40" w:after="96"/>
              <w:ind w:left="316" w:hanging="316"/>
              <w:jc w:val="both"/>
              <w:rPr>
                <w:rFonts w:ascii="Arial" w:hAnsi="Arial" w:cs="Arial"/>
                <w:lang w:val="de-DE"/>
              </w:rPr>
            </w:pPr>
            <w:r w:rsidRPr="00F11E95">
              <w:rPr>
                <w:rFonts w:ascii="Arial" w:hAnsi="Arial" w:cs="Arial"/>
                <w:lang w:val="de-DE"/>
              </w:rPr>
              <w:t>Die Summe der während der Versammlung abge</w:t>
            </w:r>
            <w:r w:rsidR="00BF6F3A">
              <w:rPr>
                <w:rFonts w:ascii="Arial" w:hAnsi="Arial" w:cs="Arial"/>
                <w:lang w:val="de-DE"/>
              </w:rPr>
              <w:t>ge</w:t>
            </w:r>
            <w:r w:rsidRPr="00F11E95">
              <w:rPr>
                <w:rFonts w:ascii="Arial" w:hAnsi="Arial" w:cs="Arial"/>
                <w:lang w:val="de-DE"/>
              </w:rPr>
              <w:t>benen Stimmen und die elektronisch abgegeb</w:t>
            </w:r>
            <w:r w:rsidR="00BF6F3A">
              <w:rPr>
                <w:rFonts w:ascii="Arial" w:hAnsi="Arial" w:cs="Arial"/>
                <w:lang w:val="de-DE"/>
              </w:rPr>
              <w:t>e</w:t>
            </w:r>
            <w:r w:rsidRPr="00F11E95">
              <w:rPr>
                <w:rFonts w:ascii="Arial" w:hAnsi="Arial" w:cs="Arial"/>
                <w:lang w:val="de-DE"/>
              </w:rPr>
              <w:t>nen Stimmen müssen das notwenige Quorum erfüllen.</w:t>
            </w:r>
          </w:p>
          <w:p w14:paraId="310B8BD3" w14:textId="0D0C7756" w:rsidR="00A74F92" w:rsidRPr="00334344" w:rsidRDefault="00F11E95" w:rsidP="00334344">
            <w:pPr>
              <w:pStyle w:val="ListParagraph"/>
              <w:numPr>
                <w:ilvl w:val="0"/>
                <w:numId w:val="10"/>
              </w:numPr>
              <w:spacing w:beforeLines="20" w:before="48" w:afterLines="40" w:after="96"/>
              <w:ind w:left="316" w:hanging="316"/>
              <w:jc w:val="both"/>
              <w:rPr>
                <w:rFonts w:ascii="Arial" w:hAnsi="Arial" w:cs="Arial"/>
                <w:iCs/>
                <w:lang w:val="de-DE"/>
              </w:rPr>
            </w:pPr>
            <w:r w:rsidRPr="00F11E95">
              <w:rPr>
                <w:rFonts w:ascii="Arial" w:hAnsi="Arial" w:cs="Arial"/>
                <w:iCs/>
                <w:lang w:val="de-DE"/>
              </w:rPr>
              <w:t xml:space="preserve">Wenn kein zuständiges Mitglied für den betreffenden Akkreditierungsbereich anwesend ist, dann muss die Mehrheit (&gt; 50%) der </w:t>
            </w:r>
            <w:r w:rsidR="00BF6F3A">
              <w:rPr>
                <w:rFonts w:ascii="Arial" w:hAnsi="Arial" w:cs="Arial"/>
                <w:iCs/>
                <w:lang w:val="de-DE"/>
              </w:rPr>
              <w:t>kom</w:t>
            </w:r>
            <w:r w:rsidR="00334344">
              <w:rPr>
                <w:rFonts w:ascii="Arial" w:hAnsi="Arial" w:cs="Arial"/>
                <w:iCs/>
                <w:lang w:val="de-DE"/>
              </w:rPr>
              <w:t xml:space="preserve">petenten </w:t>
            </w:r>
            <w:r w:rsidRPr="00F11E95">
              <w:rPr>
                <w:rFonts w:ascii="Arial" w:hAnsi="Arial" w:cs="Arial"/>
                <w:iCs/>
                <w:lang w:val="de-DE"/>
              </w:rPr>
              <w:t>Mitglieder eine</w:t>
            </w:r>
            <w:r w:rsidR="00334344">
              <w:rPr>
                <w:rFonts w:ascii="Arial" w:hAnsi="Arial" w:cs="Arial"/>
                <w:iCs/>
                <w:lang w:val="de-DE"/>
              </w:rPr>
              <w:t xml:space="preserve"> elektronische Entscheidung abgeben.</w:t>
            </w:r>
          </w:p>
        </w:tc>
        <w:tc>
          <w:tcPr>
            <w:tcW w:w="1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4B721" w14:textId="36354426" w:rsidR="00A74F92" w:rsidRPr="001B26E1" w:rsidRDefault="00A74F92" w:rsidP="00A74F92">
            <w:pPr>
              <w:spacing w:beforeLines="20" w:before="48" w:afterLines="40" w:after="96"/>
              <w:jc w:val="center"/>
              <w:rPr>
                <w:rFonts w:ascii="Arial" w:hAnsi="Arial" w:cs="Arial"/>
                <w:iCs/>
                <w:sz w:val="22"/>
                <w:szCs w:val="22"/>
              </w:rPr>
            </w:pPr>
            <w:r w:rsidRPr="00A546FE">
              <w:rPr>
                <w:rFonts w:ascii="Arial" w:hAnsi="Arial" w:cs="Arial"/>
                <w:iCs/>
                <w:sz w:val="22"/>
                <w:szCs w:val="22"/>
              </w:rPr>
              <w:t>x/1</w:t>
            </w:r>
            <w:r>
              <w:rPr>
                <w:rFonts w:ascii="Arial" w:hAnsi="Arial" w:cs="Arial"/>
                <w:iCs/>
                <w:sz w:val="22"/>
                <w:szCs w:val="22"/>
              </w:rPr>
              <w:t>,5</w:t>
            </w:r>
          </w:p>
        </w:tc>
      </w:tr>
      <w:tr w:rsidR="001B26E1" w:rsidRPr="00BF6F3A" w14:paraId="342C09E1" w14:textId="27926A0C" w:rsidTr="00AA3C60">
        <w:trPr>
          <w:jc w:val="center"/>
        </w:trPr>
        <w:tc>
          <w:tcPr>
            <w:tcW w:w="4647" w:type="dxa"/>
            <w:tcBorders>
              <w:top w:val="single" w:sz="4" w:space="0" w:color="auto"/>
              <w:left w:val="single" w:sz="4" w:space="0" w:color="auto"/>
              <w:bottom w:val="single" w:sz="4" w:space="0" w:color="auto"/>
              <w:right w:val="single" w:sz="4" w:space="0" w:color="auto"/>
            </w:tcBorders>
            <w:shd w:val="clear" w:color="auto" w:fill="auto"/>
            <w:vAlign w:val="center"/>
          </w:tcPr>
          <w:p w14:paraId="23B1A5B6" w14:textId="744C635E" w:rsidR="001B26E1" w:rsidRPr="00194E79" w:rsidRDefault="00A74F92" w:rsidP="001B26E1">
            <w:pPr>
              <w:spacing w:beforeLines="20" w:before="48" w:afterLines="40" w:after="96"/>
              <w:rPr>
                <w:rFonts w:ascii="Arial" w:hAnsi="Arial" w:cs="Arial"/>
                <w:iCs/>
                <w:sz w:val="22"/>
                <w:szCs w:val="22"/>
              </w:rPr>
            </w:pPr>
            <w:r w:rsidRPr="005731DD">
              <w:rPr>
                <w:rFonts w:ascii="Arial" w:hAnsi="Arial" w:cs="Arial"/>
                <w:iCs/>
                <w:sz w:val="22"/>
                <w:szCs w:val="22"/>
              </w:rPr>
              <w:t xml:space="preserve">In </w:t>
            </w:r>
            <w:proofErr w:type="spellStart"/>
            <w:r w:rsidRPr="005731DD">
              <w:rPr>
                <w:rFonts w:ascii="Arial" w:hAnsi="Arial" w:cs="Arial"/>
                <w:iCs/>
                <w:sz w:val="22"/>
                <w:szCs w:val="22"/>
              </w:rPr>
              <w:t>welchem</w:t>
            </w:r>
            <w:proofErr w:type="spellEnd"/>
            <w:r w:rsidRPr="005731DD">
              <w:rPr>
                <w:rFonts w:ascii="Arial" w:hAnsi="Arial" w:cs="Arial"/>
                <w:iCs/>
                <w:sz w:val="22"/>
                <w:szCs w:val="22"/>
              </w:rPr>
              <w:t xml:space="preserve"> </w:t>
            </w:r>
            <w:proofErr w:type="spellStart"/>
            <w:r w:rsidRPr="005731DD">
              <w:rPr>
                <w:rFonts w:ascii="Arial" w:hAnsi="Arial" w:cs="Arial"/>
                <w:iCs/>
                <w:sz w:val="22"/>
                <w:szCs w:val="22"/>
              </w:rPr>
              <w:t>Fall</w:t>
            </w:r>
            <w:proofErr w:type="spellEnd"/>
            <w:r w:rsidRPr="005731DD">
              <w:rPr>
                <w:rFonts w:ascii="Arial" w:hAnsi="Arial" w:cs="Arial"/>
                <w:iCs/>
                <w:sz w:val="22"/>
                <w:szCs w:val="22"/>
              </w:rPr>
              <w:t xml:space="preserve"> </w:t>
            </w:r>
            <w:proofErr w:type="spellStart"/>
            <w:r w:rsidRPr="005731DD">
              <w:rPr>
                <w:rFonts w:ascii="Arial" w:hAnsi="Arial" w:cs="Arial"/>
                <w:iCs/>
                <w:sz w:val="22"/>
                <w:szCs w:val="22"/>
              </w:rPr>
              <w:t>muss</w:t>
            </w:r>
            <w:proofErr w:type="spellEnd"/>
            <w:r w:rsidRPr="005731DD">
              <w:rPr>
                <w:rFonts w:ascii="Arial" w:hAnsi="Arial" w:cs="Arial"/>
                <w:iCs/>
                <w:sz w:val="22"/>
                <w:szCs w:val="22"/>
              </w:rPr>
              <w:t xml:space="preserve"> </w:t>
            </w:r>
            <w:proofErr w:type="spellStart"/>
            <w:r w:rsidRPr="005731DD">
              <w:rPr>
                <w:rFonts w:ascii="Arial" w:hAnsi="Arial" w:cs="Arial"/>
                <w:iCs/>
                <w:sz w:val="22"/>
                <w:szCs w:val="22"/>
              </w:rPr>
              <w:t>ein</w:t>
            </w:r>
            <w:proofErr w:type="spellEnd"/>
            <w:r w:rsidRPr="005731DD">
              <w:rPr>
                <w:rFonts w:ascii="Arial" w:hAnsi="Arial" w:cs="Arial"/>
                <w:iCs/>
                <w:sz w:val="22"/>
                <w:szCs w:val="22"/>
              </w:rPr>
              <w:t xml:space="preserve"> „</w:t>
            </w:r>
            <w:proofErr w:type="spellStart"/>
            <w:r w:rsidRPr="00D06DFC">
              <w:rPr>
                <w:rFonts w:ascii="Arial" w:hAnsi="Arial" w:cs="Arial"/>
                <w:i/>
                <w:iCs/>
                <w:sz w:val="22"/>
                <w:szCs w:val="22"/>
              </w:rPr>
              <w:t>extraordinary</w:t>
            </w:r>
            <w:proofErr w:type="spellEnd"/>
            <w:r w:rsidRPr="00D06DFC">
              <w:rPr>
                <w:rFonts w:ascii="Arial" w:hAnsi="Arial" w:cs="Arial"/>
                <w:i/>
                <w:iCs/>
                <w:sz w:val="22"/>
                <w:szCs w:val="22"/>
              </w:rPr>
              <w:t xml:space="preserve"> </w:t>
            </w:r>
            <w:proofErr w:type="spellStart"/>
            <w:r w:rsidRPr="00D06DFC">
              <w:rPr>
                <w:rFonts w:ascii="Arial" w:hAnsi="Arial" w:cs="Arial"/>
                <w:i/>
                <w:iCs/>
                <w:sz w:val="22"/>
                <w:szCs w:val="22"/>
              </w:rPr>
              <w:t>accreditation</w:t>
            </w:r>
            <w:proofErr w:type="spellEnd"/>
            <w:r w:rsidRPr="00D06DFC">
              <w:rPr>
                <w:rFonts w:ascii="Arial" w:hAnsi="Arial" w:cs="Arial"/>
                <w:i/>
                <w:iCs/>
                <w:sz w:val="22"/>
                <w:szCs w:val="22"/>
              </w:rPr>
              <w:t xml:space="preserve"> </w:t>
            </w:r>
            <w:proofErr w:type="spellStart"/>
            <w:r w:rsidRPr="00D06DFC">
              <w:rPr>
                <w:rFonts w:ascii="Arial" w:hAnsi="Arial" w:cs="Arial"/>
                <w:i/>
                <w:iCs/>
                <w:sz w:val="22"/>
                <w:szCs w:val="22"/>
              </w:rPr>
              <w:t>committee</w:t>
            </w:r>
            <w:proofErr w:type="spellEnd"/>
            <w:r>
              <w:rPr>
                <w:rFonts w:ascii="Arial" w:hAnsi="Arial" w:cs="Arial"/>
                <w:iCs/>
                <w:sz w:val="22"/>
                <w:szCs w:val="22"/>
              </w:rPr>
              <w:t xml:space="preserve"> » </w:t>
            </w:r>
            <w:proofErr w:type="spellStart"/>
            <w:r>
              <w:rPr>
                <w:rFonts w:ascii="Arial" w:hAnsi="Arial" w:cs="Arial"/>
                <w:iCs/>
                <w:sz w:val="22"/>
                <w:szCs w:val="22"/>
              </w:rPr>
              <w:t>einberufen</w:t>
            </w:r>
            <w:proofErr w:type="spellEnd"/>
            <w:r>
              <w:rPr>
                <w:rFonts w:ascii="Arial" w:hAnsi="Arial" w:cs="Arial"/>
                <w:iCs/>
                <w:sz w:val="22"/>
                <w:szCs w:val="22"/>
              </w:rPr>
              <w:t xml:space="preserve"> </w:t>
            </w:r>
            <w:proofErr w:type="spellStart"/>
            <w:r>
              <w:rPr>
                <w:rFonts w:ascii="Arial" w:hAnsi="Arial" w:cs="Arial"/>
                <w:iCs/>
                <w:sz w:val="22"/>
                <w:szCs w:val="22"/>
              </w:rPr>
              <w:t>werden</w:t>
            </w:r>
            <w:proofErr w:type="spellEnd"/>
            <w:r>
              <w:rPr>
                <w:rFonts w:ascii="Arial" w:hAnsi="Arial" w:cs="Arial"/>
                <w:iCs/>
                <w:sz w:val="22"/>
                <w:szCs w:val="22"/>
              </w:rPr>
              <w:t> ?</w:t>
            </w:r>
          </w:p>
        </w:tc>
        <w:tc>
          <w:tcPr>
            <w:tcW w:w="46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12F06FD" w14:textId="72087CF1" w:rsidR="001B26E1" w:rsidRPr="00804887" w:rsidRDefault="00334344" w:rsidP="00BF6F3A">
            <w:pPr>
              <w:spacing w:beforeLines="20" w:before="48" w:afterLines="40" w:after="96"/>
              <w:jc w:val="both"/>
              <w:rPr>
                <w:rFonts w:ascii="Arial" w:hAnsi="Arial" w:cs="Arial"/>
                <w:iCs/>
                <w:sz w:val="22"/>
                <w:szCs w:val="22"/>
                <w:lang w:val="de-DE"/>
              </w:rPr>
            </w:pPr>
            <w:r w:rsidRPr="00334344">
              <w:rPr>
                <w:rFonts w:ascii="Arial" w:hAnsi="Arial" w:cs="Arial"/>
                <w:iCs/>
                <w:sz w:val="22"/>
                <w:szCs w:val="22"/>
                <w:lang w:val="de-DE"/>
              </w:rPr>
              <w:t>Bei Feststellung einer erheblichen Abweichung,</w:t>
            </w:r>
            <w:r>
              <w:rPr>
                <w:rFonts w:ascii="Arial" w:hAnsi="Arial" w:cs="Arial"/>
                <w:iCs/>
                <w:sz w:val="22"/>
                <w:szCs w:val="22"/>
                <w:lang w:val="de-DE"/>
              </w:rPr>
              <w:t xml:space="preserve"> die sich in eine</w:t>
            </w:r>
            <w:r w:rsidR="00BF6F3A">
              <w:rPr>
                <w:rFonts w:ascii="Arial" w:hAnsi="Arial" w:cs="Arial"/>
                <w:iCs/>
                <w:sz w:val="22"/>
                <w:szCs w:val="22"/>
                <w:lang w:val="de-DE"/>
              </w:rPr>
              <w:t>m</w:t>
            </w:r>
            <w:r>
              <w:rPr>
                <w:rFonts w:ascii="Arial" w:hAnsi="Arial" w:cs="Arial"/>
                <w:iCs/>
                <w:sz w:val="22"/>
                <w:szCs w:val="22"/>
                <w:lang w:val="de-DE"/>
              </w:rPr>
              <w:t xml:space="preserve"> erheblichen Fehlverhalten der KBS oder einer Missachtung der nationalen Verordnungen ausdrückt und die Kompetenz der KBS somit in Frage stellt</w:t>
            </w:r>
            <w:r w:rsidR="00BF6F3A">
              <w:rPr>
                <w:rFonts w:ascii="Arial" w:hAnsi="Arial" w:cs="Arial"/>
                <w:iCs/>
                <w:sz w:val="22"/>
                <w:szCs w:val="22"/>
                <w:lang w:val="de-DE"/>
              </w:rPr>
              <w:t xml:space="preserve">. In diesem Fall </w:t>
            </w:r>
            <w:r>
              <w:rPr>
                <w:rFonts w:ascii="Arial" w:hAnsi="Arial" w:cs="Arial"/>
                <w:iCs/>
                <w:sz w:val="22"/>
                <w:szCs w:val="22"/>
                <w:lang w:val="de-DE"/>
              </w:rPr>
              <w:t>kann der Präsident des Akkreditierungs-Komitees</w:t>
            </w:r>
            <w:r w:rsidR="00BF6F3A">
              <w:rPr>
                <w:rFonts w:ascii="Arial" w:hAnsi="Arial" w:cs="Arial"/>
                <w:iCs/>
                <w:sz w:val="22"/>
                <w:szCs w:val="22"/>
                <w:lang w:val="de-DE"/>
              </w:rPr>
              <w:t xml:space="preserve"> (= AK)</w:t>
            </w:r>
            <w:r>
              <w:rPr>
                <w:rFonts w:ascii="Arial" w:hAnsi="Arial" w:cs="Arial"/>
                <w:iCs/>
                <w:sz w:val="22"/>
                <w:szCs w:val="22"/>
                <w:lang w:val="de-DE"/>
              </w:rPr>
              <w:t>, auf Anfrage des Abteilungsleiters OLAS oder seines Stellvertreters, eine außerordentliche Sitzung des AK einberufen.</w:t>
            </w:r>
          </w:p>
        </w:tc>
        <w:tc>
          <w:tcPr>
            <w:tcW w:w="1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B07FB" w14:textId="67273BD5" w:rsidR="001B26E1" w:rsidRPr="00BF6F3A" w:rsidRDefault="001B26E1" w:rsidP="001B26E1">
            <w:pPr>
              <w:spacing w:beforeLines="20" w:before="48" w:afterLines="40" w:after="96"/>
              <w:jc w:val="center"/>
              <w:rPr>
                <w:rFonts w:ascii="Arial" w:hAnsi="Arial" w:cs="Arial"/>
                <w:iCs/>
                <w:sz w:val="22"/>
                <w:szCs w:val="22"/>
                <w:lang w:val="de-DE"/>
              </w:rPr>
            </w:pPr>
            <w:r w:rsidRPr="00BF6F3A">
              <w:rPr>
                <w:rFonts w:ascii="Arial" w:hAnsi="Arial" w:cs="Arial"/>
                <w:iCs/>
                <w:sz w:val="22"/>
                <w:szCs w:val="22"/>
                <w:lang w:val="de-DE"/>
              </w:rPr>
              <w:t>x/1</w:t>
            </w:r>
          </w:p>
        </w:tc>
      </w:tr>
      <w:tr w:rsidR="00A74F92" w:rsidRPr="006F0E65" w14:paraId="449AE28A" w14:textId="77777777" w:rsidTr="00A74F92">
        <w:trPr>
          <w:jc w:val="center"/>
        </w:trPr>
        <w:tc>
          <w:tcPr>
            <w:tcW w:w="11194" w:type="dxa"/>
            <w:gridSpan w:val="4"/>
            <w:tcBorders>
              <w:top w:val="single" w:sz="4" w:space="0" w:color="auto"/>
              <w:bottom w:val="single" w:sz="4" w:space="0" w:color="auto"/>
            </w:tcBorders>
            <w:vAlign w:val="center"/>
          </w:tcPr>
          <w:p w14:paraId="4A87537E" w14:textId="77777777" w:rsidR="00A74F92" w:rsidRPr="00273047" w:rsidRDefault="00A74F92" w:rsidP="00804887">
            <w:pPr>
              <w:spacing w:before="120" w:after="120"/>
              <w:rPr>
                <w:rFonts w:ascii="Arial" w:hAnsi="Arial" w:cs="Arial"/>
                <w:iCs/>
                <w:sz w:val="22"/>
                <w:szCs w:val="22"/>
                <w:lang w:val="en-US"/>
              </w:rPr>
            </w:pPr>
            <w:proofErr w:type="spellStart"/>
            <w:r w:rsidRPr="00273047">
              <w:rPr>
                <w:rFonts w:ascii="Arial" w:hAnsi="Arial" w:cs="Arial"/>
                <w:b/>
                <w:iCs/>
                <w:sz w:val="22"/>
                <w:szCs w:val="22"/>
                <w:lang w:val="en-US"/>
              </w:rPr>
              <w:t>Prozedur</w:t>
            </w:r>
            <w:proofErr w:type="spellEnd"/>
            <w:r w:rsidRPr="00273047">
              <w:rPr>
                <w:rFonts w:ascii="Arial" w:hAnsi="Arial" w:cs="Arial"/>
                <w:b/>
                <w:i/>
                <w:iCs/>
                <w:sz w:val="22"/>
                <w:szCs w:val="22"/>
                <w:lang w:val="en-US"/>
              </w:rPr>
              <w:t xml:space="preserve"> P004 – Assessor qualifications and monitoring (5,5 </w:t>
            </w:r>
            <w:proofErr w:type="spellStart"/>
            <w:r w:rsidRPr="00273047">
              <w:rPr>
                <w:rFonts w:ascii="Arial" w:hAnsi="Arial" w:cs="Arial"/>
                <w:b/>
                <w:i/>
                <w:iCs/>
                <w:sz w:val="22"/>
                <w:szCs w:val="22"/>
                <w:lang w:val="en-US"/>
              </w:rPr>
              <w:t>Punkte</w:t>
            </w:r>
            <w:proofErr w:type="spellEnd"/>
            <w:r w:rsidRPr="00273047">
              <w:rPr>
                <w:rFonts w:ascii="Arial" w:hAnsi="Arial" w:cs="Arial"/>
                <w:b/>
                <w:i/>
                <w:iCs/>
                <w:sz w:val="22"/>
                <w:szCs w:val="22"/>
                <w:lang w:val="en-US"/>
              </w:rPr>
              <w:t>)</w:t>
            </w:r>
          </w:p>
        </w:tc>
      </w:tr>
      <w:tr w:rsidR="006F0E65" w:rsidRPr="00835AB6" w14:paraId="04BCC0B2" w14:textId="77777777" w:rsidTr="006F0E65">
        <w:trPr>
          <w:gridAfter w:val="1"/>
          <w:wAfter w:w="173" w:type="dxa"/>
          <w:jc w:val="center"/>
        </w:trPr>
        <w:tc>
          <w:tcPr>
            <w:tcW w:w="4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587A09" w14:textId="77777777" w:rsidR="006F0E65" w:rsidRPr="00151BE9" w:rsidRDefault="006F0E65" w:rsidP="001958DF">
            <w:pPr>
              <w:spacing w:before="120" w:after="120"/>
              <w:rPr>
                <w:rFonts w:ascii="Arial" w:hAnsi="Arial" w:cs="Arial"/>
                <w:b/>
                <w:iCs/>
                <w:sz w:val="22"/>
                <w:szCs w:val="22"/>
                <w:lang w:val="en-US"/>
              </w:rPr>
            </w:pPr>
            <w:proofErr w:type="spellStart"/>
            <w:r>
              <w:rPr>
                <w:rFonts w:ascii="Arial" w:hAnsi="Arial" w:cs="Arial"/>
                <w:b/>
                <w:iCs/>
                <w:sz w:val="22"/>
                <w:szCs w:val="22"/>
                <w:lang w:val="en-US"/>
              </w:rPr>
              <w:lastRenderedPageBreak/>
              <w:t>Frage</w:t>
            </w:r>
            <w:proofErr w:type="spellEnd"/>
          </w:p>
        </w:tc>
        <w:tc>
          <w:tcPr>
            <w:tcW w:w="4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4E7C6A" w14:textId="77777777" w:rsidR="006F0E65" w:rsidRPr="00151BE9" w:rsidRDefault="006F0E65" w:rsidP="001958DF">
            <w:pPr>
              <w:spacing w:before="120" w:after="120"/>
              <w:rPr>
                <w:rFonts w:ascii="Arial" w:hAnsi="Arial" w:cs="Arial"/>
                <w:b/>
                <w:iCs/>
                <w:sz w:val="22"/>
                <w:szCs w:val="22"/>
                <w:lang w:val="en-US"/>
              </w:rPr>
            </w:pPr>
            <w:proofErr w:type="spellStart"/>
            <w:r>
              <w:rPr>
                <w:rFonts w:ascii="Arial" w:hAnsi="Arial" w:cs="Arial"/>
                <w:b/>
                <w:iCs/>
                <w:sz w:val="22"/>
                <w:szCs w:val="22"/>
                <w:lang w:val="en-US"/>
              </w:rPr>
              <w:t>Korrekte</w:t>
            </w:r>
            <w:proofErr w:type="spellEnd"/>
            <w:r>
              <w:rPr>
                <w:rFonts w:ascii="Arial" w:hAnsi="Arial" w:cs="Arial"/>
                <w:b/>
                <w:iCs/>
                <w:sz w:val="22"/>
                <w:szCs w:val="22"/>
                <w:lang w:val="en-US"/>
              </w:rPr>
              <w:t xml:space="preserve"> </w:t>
            </w:r>
            <w:proofErr w:type="spellStart"/>
            <w:r>
              <w:rPr>
                <w:rFonts w:ascii="Arial" w:hAnsi="Arial" w:cs="Arial"/>
                <w:b/>
                <w:iCs/>
                <w:sz w:val="22"/>
                <w:szCs w:val="22"/>
                <w:lang w:val="en-US"/>
              </w:rPr>
              <w:t>Antwort</w:t>
            </w:r>
            <w:proofErr w:type="spellEnd"/>
          </w:p>
        </w:tc>
        <w:tc>
          <w:tcPr>
            <w:tcW w:w="1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7E3D8" w14:textId="77777777" w:rsidR="006F0E65" w:rsidRPr="00151BE9" w:rsidRDefault="006F0E65" w:rsidP="001958DF">
            <w:pPr>
              <w:spacing w:before="120" w:after="120"/>
              <w:rPr>
                <w:rFonts w:ascii="Arial" w:hAnsi="Arial" w:cs="Arial"/>
                <w:b/>
                <w:iCs/>
                <w:sz w:val="22"/>
                <w:szCs w:val="22"/>
                <w:lang w:val="en-US"/>
              </w:rPr>
            </w:pPr>
            <w:proofErr w:type="spellStart"/>
            <w:r>
              <w:rPr>
                <w:rFonts w:ascii="Arial" w:hAnsi="Arial" w:cs="Arial"/>
                <w:b/>
                <w:iCs/>
                <w:sz w:val="22"/>
                <w:szCs w:val="22"/>
                <w:lang w:val="en-US"/>
              </w:rPr>
              <w:t>Ihr</w:t>
            </w:r>
            <w:proofErr w:type="spellEnd"/>
            <w:r>
              <w:rPr>
                <w:rFonts w:ascii="Arial" w:hAnsi="Arial" w:cs="Arial"/>
                <w:b/>
                <w:iCs/>
                <w:sz w:val="22"/>
                <w:szCs w:val="22"/>
                <w:lang w:val="en-US"/>
              </w:rPr>
              <w:t xml:space="preserve"> </w:t>
            </w:r>
            <w:proofErr w:type="spellStart"/>
            <w:r>
              <w:rPr>
                <w:rFonts w:ascii="Arial" w:hAnsi="Arial" w:cs="Arial"/>
                <w:b/>
                <w:iCs/>
                <w:sz w:val="22"/>
                <w:szCs w:val="22"/>
                <w:lang w:val="en-US"/>
              </w:rPr>
              <w:t>Ergebnis</w:t>
            </w:r>
            <w:proofErr w:type="spellEnd"/>
          </w:p>
        </w:tc>
      </w:tr>
      <w:tr w:rsidR="006F0E65" w:rsidRPr="006F0E65" w14:paraId="774F5ACD" w14:textId="77777777" w:rsidTr="00A74F92">
        <w:trPr>
          <w:jc w:val="center"/>
        </w:trPr>
        <w:tc>
          <w:tcPr>
            <w:tcW w:w="11194" w:type="dxa"/>
            <w:gridSpan w:val="4"/>
            <w:tcBorders>
              <w:top w:val="single" w:sz="4" w:space="0" w:color="auto"/>
              <w:bottom w:val="single" w:sz="4" w:space="0" w:color="auto"/>
            </w:tcBorders>
            <w:vAlign w:val="center"/>
          </w:tcPr>
          <w:p w14:paraId="2A1EB696" w14:textId="77777777" w:rsidR="006F0E65" w:rsidRPr="00273047" w:rsidRDefault="006F0E65" w:rsidP="00804887">
            <w:pPr>
              <w:spacing w:before="120" w:after="120"/>
              <w:rPr>
                <w:rFonts w:ascii="Arial" w:hAnsi="Arial" w:cs="Arial"/>
                <w:b/>
                <w:iCs/>
                <w:sz w:val="22"/>
                <w:szCs w:val="22"/>
                <w:lang w:val="en-US"/>
              </w:rPr>
            </w:pPr>
          </w:p>
        </w:tc>
      </w:tr>
      <w:tr w:rsidR="00A74F92" w:rsidRPr="00C63B52" w14:paraId="4586C48D" w14:textId="1C572569" w:rsidTr="00A74F92">
        <w:trPr>
          <w:jc w:val="center"/>
        </w:trPr>
        <w:tc>
          <w:tcPr>
            <w:tcW w:w="4647" w:type="dxa"/>
            <w:tcBorders>
              <w:top w:val="single" w:sz="4" w:space="0" w:color="auto"/>
              <w:left w:val="single" w:sz="6" w:space="0" w:color="auto"/>
              <w:bottom w:val="single" w:sz="6" w:space="0" w:color="auto"/>
              <w:right w:val="single" w:sz="6" w:space="0" w:color="auto"/>
            </w:tcBorders>
            <w:shd w:val="clear" w:color="auto" w:fill="auto"/>
            <w:vAlign w:val="center"/>
          </w:tcPr>
          <w:p w14:paraId="132BCF2F" w14:textId="77777777" w:rsidR="00A74F92" w:rsidRPr="00E12323" w:rsidRDefault="00A74F92" w:rsidP="00A74F92">
            <w:pPr>
              <w:pStyle w:val="ListParagraph"/>
              <w:numPr>
                <w:ilvl w:val="0"/>
                <w:numId w:val="10"/>
              </w:numPr>
              <w:spacing w:beforeLines="20" w:before="48" w:afterLines="40" w:after="96"/>
              <w:ind w:left="316" w:hanging="316"/>
              <w:jc w:val="both"/>
              <w:rPr>
                <w:rFonts w:ascii="Arial" w:hAnsi="Arial" w:cs="Arial"/>
                <w:lang w:val="de-DE"/>
              </w:rPr>
            </w:pPr>
            <w:r w:rsidRPr="00E12323">
              <w:rPr>
                <w:rFonts w:ascii="Arial" w:hAnsi="Arial" w:cs="Arial"/>
                <w:lang w:val="de-DE"/>
              </w:rPr>
              <w:t>Listen Sie die Formulare auf, die zur Beurteilung der Leistungen der Begutachter/Fachbegutachter herangezogen werden</w:t>
            </w:r>
            <w:r>
              <w:rPr>
                <w:rFonts w:ascii="Arial" w:hAnsi="Arial" w:cs="Arial"/>
                <w:lang w:val="de-DE"/>
              </w:rPr>
              <w:t>.</w:t>
            </w:r>
          </w:p>
          <w:p w14:paraId="14A1C5EE" w14:textId="183FDAB8" w:rsidR="00A74F92" w:rsidRPr="00A74F92" w:rsidRDefault="00A74F92" w:rsidP="00BF6F3A">
            <w:pPr>
              <w:pStyle w:val="ListParagraph"/>
              <w:numPr>
                <w:ilvl w:val="0"/>
                <w:numId w:val="10"/>
              </w:numPr>
              <w:spacing w:beforeLines="20" w:before="48" w:afterLines="40" w:after="96"/>
              <w:ind w:left="316" w:hanging="316"/>
              <w:jc w:val="both"/>
              <w:rPr>
                <w:rFonts w:cs="Arial"/>
                <w:iCs/>
                <w:lang w:val="de-DE"/>
              </w:rPr>
            </w:pPr>
            <w:r w:rsidRPr="00E12323">
              <w:rPr>
                <w:rFonts w:ascii="Arial" w:hAnsi="Arial" w:cs="Arial"/>
                <w:lang w:val="de-DE"/>
              </w:rPr>
              <w:t>Bitte benennen Sie jeweils die Person, die für das Ausfüllen des jeweiligen Formulars zuständig ist.</w:t>
            </w:r>
          </w:p>
        </w:tc>
        <w:tc>
          <w:tcPr>
            <w:tcW w:w="4653" w:type="dxa"/>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14:paraId="4EBF659F" w14:textId="4272CB27" w:rsidR="00A74F92" w:rsidRPr="00BF6F3A" w:rsidRDefault="00A74F92" w:rsidP="00A74F92">
            <w:pPr>
              <w:pStyle w:val="BodyText3"/>
              <w:spacing w:beforeLines="20" w:before="48" w:afterLines="40" w:after="96"/>
              <w:jc w:val="both"/>
              <w:rPr>
                <w:rFonts w:cs="Arial"/>
                <w:iCs/>
                <w:color w:val="auto"/>
                <w:sz w:val="22"/>
                <w:szCs w:val="22"/>
                <w:lang w:val="en-US"/>
              </w:rPr>
            </w:pPr>
            <w:r w:rsidRPr="00BF6F3A">
              <w:rPr>
                <w:rFonts w:cs="Arial"/>
                <w:iCs/>
                <w:color w:val="auto"/>
                <w:sz w:val="22"/>
                <w:szCs w:val="22"/>
                <w:lang w:val="en-US"/>
              </w:rPr>
              <w:t>F009 – A</w:t>
            </w:r>
            <w:r w:rsidR="00804887" w:rsidRPr="00BF6F3A">
              <w:rPr>
                <w:rFonts w:cs="Arial"/>
                <w:iCs/>
                <w:color w:val="auto"/>
                <w:sz w:val="22"/>
                <w:szCs w:val="22"/>
                <w:lang w:val="en-US"/>
              </w:rPr>
              <w:t>K</w:t>
            </w:r>
          </w:p>
          <w:p w14:paraId="52F1292B" w14:textId="6DAB95C9" w:rsidR="00A74F92" w:rsidRPr="00BF6F3A" w:rsidRDefault="00804887" w:rsidP="00A74F92">
            <w:pPr>
              <w:pStyle w:val="BodyText3"/>
              <w:spacing w:beforeLines="20" w:before="48" w:afterLines="40" w:after="96"/>
              <w:jc w:val="both"/>
              <w:rPr>
                <w:rFonts w:cs="Arial"/>
                <w:iCs/>
                <w:color w:val="auto"/>
                <w:sz w:val="22"/>
                <w:szCs w:val="22"/>
                <w:lang w:val="en-US"/>
              </w:rPr>
            </w:pPr>
            <w:r w:rsidRPr="00BF6F3A">
              <w:rPr>
                <w:rFonts w:cs="Arial"/>
                <w:iCs/>
                <w:color w:val="auto"/>
                <w:sz w:val="22"/>
                <w:szCs w:val="22"/>
                <w:lang w:val="en-US"/>
              </w:rPr>
              <w:t>F010 – KBS</w:t>
            </w:r>
          </w:p>
          <w:p w14:paraId="47841AC8" w14:textId="6B7A802C" w:rsidR="00A74F92" w:rsidRPr="00BF6F3A" w:rsidRDefault="00A74F92" w:rsidP="00A74F92">
            <w:pPr>
              <w:pStyle w:val="BodyText3"/>
              <w:spacing w:beforeLines="20" w:before="48" w:afterLines="40" w:after="96"/>
              <w:jc w:val="both"/>
              <w:rPr>
                <w:rFonts w:cs="Arial"/>
                <w:iCs/>
                <w:color w:val="auto"/>
                <w:sz w:val="22"/>
                <w:szCs w:val="22"/>
                <w:lang w:val="en-US"/>
              </w:rPr>
            </w:pPr>
            <w:r w:rsidRPr="00BF6F3A">
              <w:rPr>
                <w:rFonts w:cs="Arial"/>
                <w:iCs/>
                <w:color w:val="auto"/>
                <w:sz w:val="22"/>
                <w:szCs w:val="22"/>
                <w:lang w:val="en-US"/>
              </w:rPr>
              <w:t xml:space="preserve">F011a – </w:t>
            </w:r>
            <w:r w:rsidR="00804887" w:rsidRPr="00BF6F3A">
              <w:rPr>
                <w:rFonts w:cs="Arial"/>
                <w:iCs/>
                <w:color w:val="auto"/>
                <w:sz w:val="22"/>
                <w:szCs w:val="22"/>
                <w:lang w:val="en-US"/>
              </w:rPr>
              <w:t>System-</w:t>
            </w:r>
            <w:proofErr w:type="spellStart"/>
            <w:r w:rsidR="00804887" w:rsidRPr="00BF6F3A">
              <w:rPr>
                <w:rFonts w:cs="Arial"/>
                <w:iCs/>
                <w:color w:val="auto"/>
                <w:sz w:val="22"/>
                <w:szCs w:val="22"/>
                <w:lang w:val="en-US"/>
              </w:rPr>
              <w:t>Begutachter</w:t>
            </w:r>
            <w:proofErr w:type="spellEnd"/>
          </w:p>
          <w:p w14:paraId="0BDE6D0B" w14:textId="1B6D5FF6" w:rsidR="00A74F92" w:rsidRPr="00BF6F3A" w:rsidRDefault="00804887" w:rsidP="00A74F92">
            <w:pPr>
              <w:pStyle w:val="BodyText3"/>
              <w:spacing w:beforeLines="20" w:before="48" w:afterLines="40" w:after="96"/>
              <w:jc w:val="both"/>
              <w:rPr>
                <w:rFonts w:cs="Arial"/>
                <w:iCs/>
                <w:color w:val="auto"/>
                <w:sz w:val="22"/>
                <w:szCs w:val="22"/>
                <w:lang w:val="en-US"/>
              </w:rPr>
            </w:pPr>
            <w:r w:rsidRPr="00BF6F3A">
              <w:rPr>
                <w:rFonts w:cs="Arial"/>
                <w:iCs/>
                <w:color w:val="auto"/>
                <w:sz w:val="22"/>
                <w:szCs w:val="22"/>
                <w:lang w:val="en-US"/>
              </w:rPr>
              <w:t>F011b – OLAS</w:t>
            </w:r>
          </w:p>
          <w:p w14:paraId="1D32EBA4" w14:textId="0E37A529" w:rsidR="00A74F92" w:rsidRPr="00BF6F3A" w:rsidRDefault="00A74F92" w:rsidP="00A74F92">
            <w:pPr>
              <w:pStyle w:val="BodyText3"/>
              <w:spacing w:beforeLines="20" w:before="48" w:afterLines="40" w:after="96"/>
              <w:jc w:val="both"/>
              <w:rPr>
                <w:rFonts w:cs="Arial"/>
                <w:iCs/>
                <w:color w:val="auto"/>
                <w:sz w:val="22"/>
                <w:szCs w:val="22"/>
                <w:lang w:val="en-US"/>
              </w:rPr>
            </w:pPr>
            <w:r w:rsidRPr="00BF6F3A">
              <w:rPr>
                <w:rFonts w:cs="Arial"/>
                <w:iCs/>
                <w:color w:val="auto"/>
                <w:sz w:val="22"/>
                <w:szCs w:val="22"/>
                <w:lang w:val="en-US"/>
              </w:rPr>
              <w:t>F011c – OLAS</w:t>
            </w:r>
          </w:p>
        </w:tc>
        <w:tc>
          <w:tcPr>
            <w:tcW w:w="1894"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5642E4AA" w14:textId="136C6725" w:rsidR="00A74F92" w:rsidRPr="001B26E1" w:rsidRDefault="00A74F92" w:rsidP="00A74F92">
            <w:pPr>
              <w:spacing w:beforeLines="20" w:before="48" w:afterLines="40" w:after="96"/>
              <w:jc w:val="center"/>
              <w:rPr>
                <w:rFonts w:ascii="Arial" w:hAnsi="Arial" w:cs="Arial"/>
                <w:iCs/>
                <w:sz w:val="22"/>
                <w:szCs w:val="22"/>
              </w:rPr>
            </w:pPr>
            <w:r>
              <w:rPr>
                <w:rFonts w:ascii="Arial" w:hAnsi="Arial" w:cs="Arial"/>
                <w:iCs/>
                <w:sz w:val="22"/>
                <w:szCs w:val="22"/>
              </w:rPr>
              <w:t>X/2.5</w:t>
            </w:r>
          </w:p>
        </w:tc>
      </w:tr>
      <w:tr w:rsidR="00A74F92" w:rsidRPr="00C63B52" w14:paraId="4FCCD99A" w14:textId="5F4B3E73" w:rsidTr="006F0E65">
        <w:trPr>
          <w:jc w:val="center"/>
        </w:trPr>
        <w:tc>
          <w:tcPr>
            <w:tcW w:w="4647" w:type="dxa"/>
            <w:tcBorders>
              <w:top w:val="single" w:sz="6" w:space="0" w:color="auto"/>
              <w:left w:val="single" w:sz="6" w:space="0" w:color="auto"/>
              <w:bottom w:val="single" w:sz="6" w:space="0" w:color="auto"/>
              <w:right w:val="single" w:sz="6" w:space="0" w:color="auto"/>
            </w:tcBorders>
            <w:shd w:val="clear" w:color="auto" w:fill="auto"/>
            <w:vAlign w:val="center"/>
          </w:tcPr>
          <w:p w14:paraId="57423971" w14:textId="197D6E26" w:rsidR="00A74F92" w:rsidRPr="00A74F92" w:rsidRDefault="00A74F92" w:rsidP="00A74F92">
            <w:pPr>
              <w:pStyle w:val="BodyText3"/>
              <w:spacing w:beforeLines="20" w:before="48" w:afterLines="40" w:after="96"/>
              <w:jc w:val="both"/>
              <w:rPr>
                <w:rFonts w:cs="Arial"/>
                <w:iCs/>
                <w:color w:val="auto"/>
                <w:sz w:val="22"/>
                <w:szCs w:val="22"/>
                <w:lang w:val="de-DE"/>
              </w:rPr>
            </w:pPr>
            <w:r w:rsidRPr="003A455A">
              <w:rPr>
                <w:rFonts w:cs="Arial"/>
                <w:iCs/>
                <w:color w:val="auto"/>
                <w:sz w:val="22"/>
                <w:szCs w:val="22"/>
                <w:lang w:val="de-DE"/>
              </w:rPr>
              <w:t>Wird die Qualifizierung eines Begutachters, die durch eine andere Akkreditierungsstelle</w:t>
            </w:r>
            <w:r>
              <w:rPr>
                <w:rFonts w:cs="Arial"/>
                <w:iCs/>
                <w:color w:val="auto"/>
                <w:sz w:val="22"/>
                <w:szCs w:val="22"/>
                <w:lang w:val="de-DE"/>
              </w:rPr>
              <w:t xml:space="preserve"> (EA </w:t>
            </w:r>
            <w:proofErr w:type="spellStart"/>
            <w:r>
              <w:rPr>
                <w:rFonts w:cs="Arial"/>
                <w:iCs/>
                <w:color w:val="auto"/>
                <w:sz w:val="22"/>
                <w:szCs w:val="22"/>
                <w:lang w:val="de-DE"/>
              </w:rPr>
              <w:t>member</w:t>
            </w:r>
            <w:proofErr w:type="spellEnd"/>
            <w:r>
              <w:rPr>
                <w:rFonts w:cs="Arial"/>
                <w:iCs/>
                <w:color w:val="auto"/>
                <w:sz w:val="22"/>
                <w:szCs w:val="22"/>
                <w:lang w:val="de-DE"/>
              </w:rPr>
              <w:t xml:space="preserve">) </w:t>
            </w:r>
            <w:r w:rsidRPr="003A455A">
              <w:rPr>
                <w:rFonts w:cs="Arial"/>
                <w:iCs/>
                <w:color w:val="auto"/>
                <w:sz w:val="22"/>
                <w:szCs w:val="22"/>
                <w:lang w:val="de-DE"/>
              </w:rPr>
              <w:t xml:space="preserve"> bestätigt wurde, automatisch </w:t>
            </w:r>
            <w:r>
              <w:rPr>
                <w:rFonts w:cs="Arial"/>
                <w:iCs/>
                <w:color w:val="auto"/>
                <w:sz w:val="22"/>
                <w:szCs w:val="22"/>
                <w:lang w:val="de-DE"/>
              </w:rPr>
              <w:t xml:space="preserve">von OLAS </w:t>
            </w:r>
            <w:r w:rsidRPr="003A455A">
              <w:rPr>
                <w:rFonts w:cs="Arial"/>
                <w:iCs/>
                <w:color w:val="auto"/>
                <w:sz w:val="22"/>
                <w:szCs w:val="22"/>
                <w:lang w:val="de-DE"/>
              </w:rPr>
              <w:t>anerkannt?</w:t>
            </w:r>
          </w:p>
        </w:tc>
        <w:tc>
          <w:tcPr>
            <w:tcW w:w="4653"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14:paraId="22A284C9" w14:textId="3415C0CD" w:rsidR="00A74F92" w:rsidRPr="00C63B52" w:rsidRDefault="00804887" w:rsidP="00804887">
            <w:pPr>
              <w:pStyle w:val="BodyText3"/>
              <w:spacing w:beforeLines="20" w:before="48" w:afterLines="40" w:after="96"/>
              <w:jc w:val="both"/>
              <w:rPr>
                <w:rFonts w:cs="Arial"/>
                <w:iCs/>
                <w:color w:val="auto"/>
                <w:sz w:val="22"/>
                <w:szCs w:val="22"/>
              </w:rPr>
            </w:pPr>
            <w:proofErr w:type="spellStart"/>
            <w:r>
              <w:rPr>
                <w:rFonts w:cs="Arial"/>
                <w:iCs/>
                <w:color w:val="auto"/>
                <w:sz w:val="22"/>
                <w:szCs w:val="22"/>
              </w:rPr>
              <w:t>Ja</w:t>
            </w:r>
            <w:proofErr w:type="spellEnd"/>
            <w:r w:rsidR="00BF6F3A">
              <w:rPr>
                <w:rFonts w:cs="Arial"/>
                <w:iCs/>
                <w:color w:val="auto"/>
                <w:sz w:val="22"/>
                <w:szCs w:val="22"/>
              </w:rPr>
              <w:t>.</w:t>
            </w:r>
          </w:p>
        </w:tc>
        <w:tc>
          <w:tcPr>
            <w:tcW w:w="18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4A7A2CF" w14:textId="5B7FEE82" w:rsidR="00A74F92" w:rsidRPr="001B26E1" w:rsidRDefault="00A74F92" w:rsidP="00A74F92">
            <w:pPr>
              <w:spacing w:beforeLines="20" w:before="48" w:afterLines="40" w:after="96"/>
              <w:jc w:val="center"/>
              <w:rPr>
                <w:rFonts w:ascii="Arial" w:hAnsi="Arial" w:cs="Arial"/>
                <w:iCs/>
                <w:sz w:val="22"/>
                <w:szCs w:val="22"/>
              </w:rPr>
            </w:pPr>
            <w:r>
              <w:rPr>
                <w:rFonts w:ascii="Arial" w:hAnsi="Arial" w:cs="Arial"/>
                <w:iCs/>
                <w:sz w:val="22"/>
                <w:szCs w:val="22"/>
              </w:rPr>
              <w:t>X/1</w:t>
            </w:r>
          </w:p>
        </w:tc>
      </w:tr>
      <w:tr w:rsidR="00A74F92" w:rsidRPr="00C63B52" w14:paraId="05986196" w14:textId="0E1DC1A9" w:rsidTr="006F0E65">
        <w:trPr>
          <w:jc w:val="center"/>
        </w:trPr>
        <w:tc>
          <w:tcPr>
            <w:tcW w:w="4647" w:type="dxa"/>
            <w:tcBorders>
              <w:top w:val="single" w:sz="6" w:space="0" w:color="auto"/>
              <w:left w:val="single" w:sz="6" w:space="0" w:color="auto"/>
              <w:bottom w:val="single" w:sz="4" w:space="0" w:color="auto"/>
              <w:right w:val="single" w:sz="6" w:space="0" w:color="auto"/>
            </w:tcBorders>
            <w:shd w:val="clear" w:color="auto" w:fill="auto"/>
            <w:vAlign w:val="center"/>
          </w:tcPr>
          <w:p w14:paraId="46B239CB" w14:textId="5D8972E7" w:rsidR="00A74F92" w:rsidRPr="00A74F92" w:rsidRDefault="00A74F92" w:rsidP="00A74F92">
            <w:pPr>
              <w:pStyle w:val="BodyText3"/>
              <w:spacing w:beforeLines="20" w:before="48" w:afterLines="40" w:after="96"/>
              <w:jc w:val="both"/>
              <w:rPr>
                <w:rFonts w:cs="Arial"/>
                <w:iCs/>
                <w:color w:val="auto"/>
                <w:sz w:val="22"/>
                <w:szCs w:val="22"/>
                <w:lang w:val="de-DE"/>
              </w:rPr>
            </w:pPr>
            <w:r w:rsidRPr="003A455A">
              <w:rPr>
                <w:rFonts w:cs="Arial"/>
                <w:b/>
                <w:iCs/>
                <w:color w:val="auto"/>
                <w:sz w:val="22"/>
                <w:szCs w:val="22"/>
                <w:lang w:val="de-DE"/>
              </w:rPr>
              <w:t>Formular F028 :</w:t>
            </w:r>
            <w:r w:rsidRPr="003A455A">
              <w:rPr>
                <w:rFonts w:cs="Arial"/>
                <w:iCs/>
                <w:color w:val="auto"/>
                <w:sz w:val="22"/>
                <w:szCs w:val="22"/>
                <w:lang w:val="de-DE"/>
              </w:rPr>
              <w:t xml:space="preserve"> Wozu dient </w:t>
            </w:r>
            <w:r>
              <w:rPr>
                <w:rFonts w:cs="Arial"/>
                <w:iCs/>
                <w:color w:val="auto"/>
                <w:sz w:val="22"/>
                <w:szCs w:val="22"/>
                <w:lang w:val="de-DE"/>
              </w:rPr>
              <w:t>diese Formular</w:t>
            </w:r>
            <w:r w:rsidRPr="003A455A">
              <w:rPr>
                <w:rFonts w:cs="Arial"/>
                <w:iCs/>
                <w:color w:val="auto"/>
                <w:sz w:val="22"/>
                <w:szCs w:val="22"/>
                <w:lang w:val="de-DE"/>
              </w:rPr>
              <w:t xml:space="preserve"> und wann muss es an die OLAS weitergeleitet werden ?</w:t>
            </w:r>
          </w:p>
        </w:tc>
        <w:tc>
          <w:tcPr>
            <w:tcW w:w="4653" w:type="dxa"/>
            <w:tcBorders>
              <w:top w:val="single" w:sz="6" w:space="0" w:color="auto"/>
              <w:left w:val="single" w:sz="6" w:space="0" w:color="auto"/>
              <w:bottom w:val="single" w:sz="4" w:space="0" w:color="auto"/>
              <w:right w:val="single" w:sz="6" w:space="0" w:color="auto"/>
            </w:tcBorders>
            <w:shd w:val="clear" w:color="auto" w:fill="D6E3BC" w:themeFill="accent3" w:themeFillTint="66"/>
            <w:vAlign w:val="center"/>
          </w:tcPr>
          <w:p w14:paraId="6C710859" w14:textId="324CCEA4" w:rsidR="00A74F92" w:rsidRPr="00804887" w:rsidRDefault="00A74F92" w:rsidP="00A74F92">
            <w:pPr>
              <w:pStyle w:val="BodyText3"/>
              <w:spacing w:beforeLines="20" w:before="48" w:afterLines="40" w:after="96"/>
              <w:jc w:val="both"/>
              <w:rPr>
                <w:rFonts w:cs="Arial"/>
                <w:iCs/>
                <w:color w:val="auto"/>
                <w:sz w:val="22"/>
                <w:szCs w:val="22"/>
                <w:lang w:val="en-US"/>
              </w:rPr>
            </w:pPr>
            <w:r w:rsidRPr="00BF6F3A">
              <w:rPr>
                <w:rFonts w:cs="Arial"/>
                <w:i/>
                <w:iCs/>
                <w:color w:val="auto"/>
                <w:sz w:val="22"/>
                <w:szCs w:val="22"/>
                <w:lang w:val="en-US"/>
              </w:rPr>
              <w:t xml:space="preserve">F028 - </w:t>
            </w:r>
            <w:r w:rsidR="00804887" w:rsidRPr="00BF6F3A">
              <w:rPr>
                <w:rFonts w:cs="Arial"/>
                <w:i/>
                <w:iCs/>
                <w:color w:val="auto"/>
                <w:sz w:val="22"/>
                <w:szCs w:val="22"/>
                <w:lang w:val="en-US"/>
              </w:rPr>
              <w:t xml:space="preserve">List of audits </w:t>
            </w:r>
            <w:proofErr w:type="spellStart"/>
            <w:r w:rsidR="00804887" w:rsidRPr="00BF6F3A">
              <w:rPr>
                <w:rFonts w:cs="Arial"/>
                <w:i/>
                <w:iCs/>
                <w:color w:val="auto"/>
                <w:sz w:val="22"/>
                <w:szCs w:val="22"/>
                <w:lang w:val="en-US"/>
              </w:rPr>
              <w:t>realised</w:t>
            </w:r>
            <w:proofErr w:type="spellEnd"/>
            <w:r w:rsidR="00804887" w:rsidRPr="00BF6F3A">
              <w:rPr>
                <w:rFonts w:cs="Arial"/>
                <w:i/>
                <w:iCs/>
                <w:color w:val="auto"/>
                <w:sz w:val="22"/>
                <w:szCs w:val="22"/>
                <w:lang w:val="en-US"/>
              </w:rPr>
              <w:t xml:space="preserve"> during the last 3 years</w:t>
            </w:r>
            <w:r w:rsidRPr="00804887">
              <w:rPr>
                <w:rFonts w:cs="Arial"/>
                <w:iCs/>
                <w:color w:val="auto"/>
                <w:sz w:val="22"/>
                <w:szCs w:val="22"/>
                <w:lang w:val="en-US"/>
              </w:rPr>
              <w:t>.</w:t>
            </w:r>
          </w:p>
          <w:p w14:paraId="3E600B25" w14:textId="50F4595C" w:rsidR="00A74F92" w:rsidRPr="00804887" w:rsidRDefault="00BF6F3A" w:rsidP="00804887">
            <w:pPr>
              <w:pStyle w:val="BodyText3"/>
              <w:spacing w:beforeLines="20" w:before="48" w:afterLines="40" w:after="96"/>
              <w:jc w:val="both"/>
              <w:rPr>
                <w:rFonts w:cs="Arial"/>
                <w:iCs/>
                <w:color w:val="auto"/>
                <w:sz w:val="22"/>
                <w:szCs w:val="22"/>
                <w:lang w:val="de-DE"/>
              </w:rPr>
            </w:pPr>
            <w:r>
              <w:rPr>
                <w:rFonts w:cs="Arial"/>
                <w:iCs/>
                <w:color w:val="auto"/>
                <w:sz w:val="22"/>
                <w:szCs w:val="22"/>
                <w:lang w:val="de-DE"/>
              </w:rPr>
              <w:t xml:space="preserve">Bei der </w:t>
            </w:r>
            <w:r w:rsidR="00804887" w:rsidRPr="00804887">
              <w:rPr>
                <w:rFonts w:cs="Arial"/>
                <w:iCs/>
                <w:color w:val="auto"/>
                <w:sz w:val="22"/>
                <w:szCs w:val="22"/>
                <w:lang w:val="de-DE"/>
              </w:rPr>
              <w:t>Ersteinschreibung und bei jeder Erneuerung alle 3 Jahre</w:t>
            </w:r>
            <w:r w:rsidR="00A74F92" w:rsidRPr="00804887">
              <w:rPr>
                <w:rFonts w:cs="Arial"/>
                <w:iCs/>
                <w:color w:val="auto"/>
                <w:sz w:val="22"/>
                <w:szCs w:val="22"/>
                <w:lang w:val="de-DE"/>
              </w:rPr>
              <w:t>.</w:t>
            </w:r>
          </w:p>
        </w:tc>
        <w:tc>
          <w:tcPr>
            <w:tcW w:w="189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269B176F" w14:textId="1BDE901A" w:rsidR="00A74F92" w:rsidRPr="001B26E1" w:rsidRDefault="00A74F92" w:rsidP="00A74F92">
            <w:pPr>
              <w:spacing w:beforeLines="20" w:before="48" w:afterLines="40" w:after="96"/>
              <w:jc w:val="center"/>
              <w:rPr>
                <w:rFonts w:ascii="Arial" w:hAnsi="Arial" w:cs="Arial"/>
                <w:iCs/>
                <w:sz w:val="22"/>
                <w:szCs w:val="22"/>
              </w:rPr>
            </w:pPr>
            <w:r>
              <w:rPr>
                <w:rFonts w:ascii="Arial" w:hAnsi="Arial" w:cs="Arial"/>
                <w:iCs/>
                <w:sz w:val="22"/>
                <w:szCs w:val="22"/>
              </w:rPr>
              <w:t>X/2</w:t>
            </w:r>
          </w:p>
        </w:tc>
      </w:tr>
      <w:tr w:rsidR="006F0E65" w:rsidRPr="00C63B52" w14:paraId="32C02237" w14:textId="77777777" w:rsidTr="006F0E65">
        <w:trPr>
          <w:jc w:val="center"/>
        </w:trPr>
        <w:tc>
          <w:tcPr>
            <w:tcW w:w="4647" w:type="dxa"/>
            <w:tcBorders>
              <w:top w:val="single" w:sz="4" w:space="0" w:color="auto"/>
              <w:left w:val="nil"/>
              <w:bottom w:val="single" w:sz="4" w:space="0" w:color="auto"/>
              <w:right w:val="nil"/>
            </w:tcBorders>
            <w:shd w:val="clear" w:color="auto" w:fill="auto"/>
            <w:vAlign w:val="center"/>
          </w:tcPr>
          <w:p w14:paraId="483C5AE2" w14:textId="77777777" w:rsidR="006F0E65" w:rsidRPr="003A455A" w:rsidRDefault="006F0E65" w:rsidP="00A74F92">
            <w:pPr>
              <w:pStyle w:val="BodyText3"/>
              <w:spacing w:beforeLines="20" w:before="48" w:afterLines="40" w:after="96"/>
              <w:jc w:val="both"/>
              <w:rPr>
                <w:rFonts w:cs="Arial"/>
                <w:b/>
                <w:iCs/>
                <w:color w:val="auto"/>
                <w:sz w:val="22"/>
                <w:szCs w:val="22"/>
                <w:lang w:val="de-DE"/>
              </w:rPr>
            </w:pPr>
          </w:p>
        </w:tc>
        <w:tc>
          <w:tcPr>
            <w:tcW w:w="4653" w:type="dxa"/>
            <w:tcBorders>
              <w:top w:val="single" w:sz="4" w:space="0" w:color="auto"/>
              <w:left w:val="nil"/>
              <w:bottom w:val="single" w:sz="4" w:space="0" w:color="auto"/>
              <w:right w:val="nil"/>
            </w:tcBorders>
            <w:shd w:val="clear" w:color="auto" w:fill="auto"/>
            <w:vAlign w:val="center"/>
          </w:tcPr>
          <w:p w14:paraId="4E777D0C" w14:textId="77777777" w:rsidR="006F0E65" w:rsidRPr="00BF6F3A" w:rsidRDefault="006F0E65" w:rsidP="00A74F92">
            <w:pPr>
              <w:pStyle w:val="BodyText3"/>
              <w:spacing w:beforeLines="20" w:before="48" w:afterLines="40" w:after="96"/>
              <w:jc w:val="both"/>
              <w:rPr>
                <w:rFonts w:cs="Arial"/>
                <w:i/>
                <w:iCs/>
                <w:color w:val="auto"/>
                <w:sz w:val="22"/>
                <w:szCs w:val="22"/>
                <w:lang w:val="en-US"/>
              </w:rPr>
            </w:pPr>
          </w:p>
        </w:tc>
        <w:tc>
          <w:tcPr>
            <w:tcW w:w="1894" w:type="dxa"/>
            <w:gridSpan w:val="2"/>
            <w:tcBorders>
              <w:top w:val="single" w:sz="4" w:space="0" w:color="auto"/>
              <w:left w:val="nil"/>
              <w:bottom w:val="single" w:sz="4" w:space="0" w:color="auto"/>
              <w:right w:val="nil"/>
            </w:tcBorders>
            <w:shd w:val="clear" w:color="auto" w:fill="auto"/>
            <w:vAlign w:val="center"/>
          </w:tcPr>
          <w:p w14:paraId="5905133E" w14:textId="77777777" w:rsidR="006F0E65" w:rsidRDefault="006F0E65" w:rsidP="00A74F92">
            <w:pPr>
              <w:spacing w:beforeLines="20" w:before="48" w:afterLines="40" w:after="96"/>
              <w:jc w:val="center"/>
              <w:rPr>
                <w:rFonts w:ascii="Arial" w:hAnsi="Arial" w:cs="Arial"/>
                <w:iCs/>
                <w:sz w:val="22"/>
                <w:szCs w:val="22"/>
              </w:rPr>
            </w:pPr>
          </w:p>
        </w:tc>
      </w:tr>
      <w:tr w:rsidR="006F480F" w:rsidRPr="00956356" w14:paraId="51331572" w14:textId="26DEC927" w:rsidTr="006F0E65">
        <w:trPr>
          <w:jc w:val="center"/>
        </w:trPr>
        <w:tc>
          <w:tcPr>
            <w:tcW w:w="4647" w:type="dxa"/>
            <w:tcBorders>
              <w:top w:val="single" w:sz="4" w:space="0" w:color="auto"/>
              <w:left w:val="single" w:sz="4" w:space="0" w:color="auto"/>
              <w:bottom w:val="single" w:sz="4" w:space="0" w:color="auto"/>
              <w:right w:val="single" w:sz="4" w:space="0" w:color="auto"/>
            </w:tcBorders>
            <w:vAlign w:val="center"/>
          </w:tcPr>
          <w:p w14:paraId="6104AEDF" w14:textId="4478B085" w:rsidR="006F480F" w:rsidRPr="00826D2D" w:rsidRDefault="00A74F92" w:rsidP="00B9466A">
            <w:pPr>
              <w:spacing w:before="120" w:after="120"/>
              <w:rPr>
                <w:rFonts w:cs="Arial"/>
                <w:i/>
                <w:iCs/>
                <w:sz w:val="22"/>
                <w:szCs w:val="22"/>
              </w:rPr>
            </w:pPr>
            <w:r w:rsidRPr="00D836B5">
              <w:rPr>
                <w:rFonts w:ascii="Arial" w:hAnsi="Arial" w:cs="Arial"/>
                <w:b/>
                <w:i/>
                <w:iCs/>
                <w:sz w:val="22"/>
                <w:szCs w:val="22"/>
                <w:lang w:val="de-DE"/>
              </w:rPr>
              <w:t xml:space="preserve">Begutachtungsbericht </w:t>
            </w:r>
            <w:r>
              <w:rPr>
                <w:rFonts w:ascii="Arial" w:hAnsi="Arial" w:cs="Arial"/>
                <w:b/>
                <w:i/>
                <w:iCs/>
                <w:sz w:val="22"/>
                <w:szCs w:val="22"/>
              </w:rPr>
              <w:t xml:space="preserve">(7 </w:t>
            </w:r>
            <w:proofErr w:type="spellStart"/>
            <w:r>
              <w:rPr>
                <w:rFonts w:ascii="Arial" w:hAnsi="Arial" w:cs="Arial"/>
                <w:b/>
                <w:i/>
                <w:iCs/>
                <w:sz w:val="22"/>
                <w:szCs w:val="22"/>
              </w:rPr>
              <w:t>Punkte</w:t>
            </w:r>
            <w:proofErr w:type="spellEnd"/>
            <w:r>
              <w:rPr>
                <w:rFonts w:ascii="Arial" w:hAnsi="Arial" w:cs="Arial"/>
                <w:b/>
                <w:i/>
                <w:iCs/>
                <w:sz w:val="22"/>
                <w:szCs w:val="22"/>
              </w:rPr>
              <w:t>)</w:t>
            </w:r>
          </w:p>
        </w:tc>
        <w:tc>
          <w:tcPr>
            <w:tcW w:w="4653" w:type="dxa"/>
            <w:tcBorders>
              <w:top w:val="single" w:sz="4" w:space="0" w:color="auto"/>
              <w:left w:val="single" w:sz="4" w:space="0" w:color="auto"/>
              <w:bottom w:val="single" w:sz="4" w:space="0" w:color="auto"/>
              <w:right w:val="single" w:sz="4" w:space="0" w:color="auto"/>
            </w:tcBorders>
            <w:vAlign w:val="center"/>
          </w:tcPr>
          <w:p w14:paraId="0BB59C1F" w14:textId="77777777" w:rsidR="006F480F" w:rsidRPr="00956356" w:rsidRDefault="006F480F" w:rsidP="004B6956">
            <w:pPr>
              <w:spacing w:before="120" w:after="120"/>
              <w:rPr>
                <w:rFonts w:ascii="Arial" w:hAnsi="Arial" w:cs="Arial"/>
                <w:iCs/>
                <w:sz w:val="22"/>
                <w:szCs w:val="22"/>
              </w:rPr>
            </w:pPr>
          </w:p>
        </w:tc>
        <w:tc>
          <w:tcPr>
            <w:tcW w:w="1894" w:type="dxa"/>
            <w:gridSpan w:val="2"/>
            <w:tcBorders>
              <w:top w:val="single" w:sz="4" w:space="0" w:color="auto"/>
              <w:left w:val="single" w:sz="4" w:space="0" w:color="auto"/>
              <w:bottom w:val="single" w:sz="4" w:space="0" w:color="auto"/>
              <w:right w:val="single" w:sz="4" w:space="0" w:color="auto"/>
            </w:tcBorders>
          </w:tcPr>
          <w:p w14:paraId="4BD7B01D" w14:textId="77777777" w:rsidR="006F480F" w:rsidRPr="00956356" w:rsidRDefault="006F480F" w:rsidP="004B6956">
            <w:pPr>
              <w:spacing w:before="120" w:after="120"/>
              <w:rPr>
                <w:rFonts w:ascii="Arial" w:hAnsi="Arial" w:cs="Arial"/>
                <w:iCs/>
                <w:sz w:val="22"/>
                <w:szCs w:val="22"/>
              </w:rPr>
            </w:pPr>
          </w:p>
        </w:tc>
      </w:tr>
      <w:tr w:rsidR="006F0E65" w:rsidRPr="00956356" w14:paraId="4807389A" w14:textId="77777777" w:rsidTr="006F0E65">
        <w:trPr>
          <w:trHeight w:val="256"/>
          <w:jc w:val="center"/>
        </w:trPr>
        <w:tc>
          <w:tcPr>
            <w:tcW w:w="4647" w:type="dxa"/>
            <w:tcBorders>
              <w:top w:val="single" w:sz="4" w:space="0" w:color="auto"/>
              <w:left w:val="nil"/>
              <w:bottom w:val="nil"/>
              <w:right w:val="nil"/>
            </w:tcBorders>
            <w:shd w:val="clear" w:color="auto" w:fill="auto"/>
            <w:vAlign w:val="center"/>
          </w:tcPr>
          <w:p w14:paraId="501B170D" w14:textId="77777777" w:rsidR="006F0E65" w:rsidRPr="00D836B5" w:rsidRDefault="006F0E65" w:rsidP="00B9466A">
            <w:pPr>
              <w:spacing w:before="120" w:after="120"/>
              <w:rPr>
                <w:rFonts w:ascii="Arial" w:hAnsi="Arial" w:cs="Arial"/>
                <w:b/>
                <w:i/>
                <w:iCs/>
                <w:sz w:val="22"/>
                <w:szCs w:val="22"/>
                <w:lang w:val="de-DE"/>
              </w:rPr>
            </w:pPr>
          </w:p>
        </w:tc>
        <w:tc>
          <w:tcPr>
            <w:tcW w:w="4653" w:type="dxa"/>
            <w:tcBorders>
              <w:top w:val="single" w:sz="4" w:space="0" w:color="auto"/>
              <w:left w:val="nil"/>
              <w:bottom w:val="nil"/>
              <w:right w:val="nil"/>
            </w:tcBorders>
            <w:shd w:val="clear" w:color="auto" w:fill="auto"/>
            <w:vAlign w:val="center"/>
          </w:tcPr>
          <w:p w14:paraId="3A501E32" w14:textId="77777777" w:rsidR="006F0E65" w:rsidRPr="00956356" w:rsidRDefault="006F0E65" w:rsidP="004B6956">
            <w:pPr>
              <w:spacing w:before="120" w:after="120"/>
              <w:rPr>
                <w:rFonts w:ascii="Arial" w:hAnsi="Arial" w:cs="Arial"/>
                <w:iCs/>
                <w:sz w:val="22"/>
                <w:szCs w:val="22"/>
              </w:rPr>
            </w:pPr>
          </w:p>
        </w:tc>
        <w:tc>
          <w:tcPr>
            <w:tcW w:w="1894" w:type="dxa"/>
            <w:gridSpan w:val="2"/>
            <w:tcBorders>
              <w:top w:val="single" w:sz="4" w:space="0" w:color="auto"/>
              <w:left w:val="nil"/>
              <w:bottom w:val="nil"/>
              <w:right w:val="nil"/>
            </w:tcBorders>
            <w:shd w:val="clear" w:color="auto" w:fill="auto"/>
          </w:tcPr>
          <w:p w14:paraId="2EA34127" w14:textId="77777777" w:rsidR="006F0E65" w:rsidRPr="00956356" w:rsidRDefault="006F0E65" w:rsidP="004B6956">
            <w:pPr>
              <w:spacing w:before="120" w:after="120"/>
              <w:rPr>
                <w:rFonts w:ascii="Arial" w:hAnsi="Arial" w:cs="Arial"/>
                <w:iCs/>
                <w:sz w:val="22"/>
                <w:szCs w:val="22"/>
              </w:rPr>
            </w:pPr>
          </w:p>
        </w:tc>
      </w:tr>
      <w:tr w:rsidR="006F0E65" w:rsidRPr="00835AB6" w14:paraId="5D50446D" w14:textId="77777777" w:rsidTr="006F0E65">
        <w:trPr>
          <w:gridAfter w:val="1"/>
          <w:wAfter w:w="173" w:type="dxa"/>
          <w:jc w:val="center"/>
        </w:trPr>
        <w:tc>
          <w:tcPr>
            <w:tcW w:w="4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05619F" w14:textId="77777777" w:rsidR="006F0E65" w:rsidRPr="00151BE9" w:rsidRDefault="006F0E65" w:rsidP="001958DF">
            <w:pPr>
              <w:spacing w:before="120" w:after="120"/>
              <w:rPr>
                <w:rFonts w:ascii="Arial" w:hAnsi="Arial" w:cs="Arial"/>
                <w:b/>
                <w:iCs/>
                <w:sz w:val="22"/>
                <w:szCs w:val="22"/>
                <w:lang w:val="en-US"/>
              </w:rPr>
            </w:pPr>
            <w:proofErr w:type="spellStart"/>
            <w:r>
              <w:rPr>
                <w:rFonts w:ascii="Arial" w:hAnsi="Arial" w:cs="Arial"/>
                <w:b/>
                <w:iCs/>
                <w:sz w:val="22"/>
                <w:szCs w:val="22"/>
                <w:lang w:val="en-US"/>
              </w:rPr>
              <w:t>Frage</w:t>
            </w:r>
            <w:proofErr w:type="spellEnd"/>
          </w:p>
        </w:tc>
        <w:tc>
          <w:tcPr>
            <w:tcW w:w="4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EB03B" w14:textId="77777777" w:rsidR="006F0E65" w:rsidRPr="00151BE9" w:rsidRDefault="006F0E65" w:rsidP="001958DF">
            <w:pPr>
              <w:spacing w:before="120" w:after="120"/>
              <w:rPr>
                <w:rFonts w:ascii="Arial" w:hAnsi="Arial" w:cs="Arial"/>
                <w:b/>
                <w:iCs/>
                <w:sz w:val="22"/>
                <w:szCs w:val="22"/>
                <w:lang w:val="en-US"/>
              </w:rPr>
            </w:pPr>
            <w:proofErr w:type="spellStart"/>
            <w:r>
              <w:rPr>
                <w:rFonts w:ascii="Arial" w:hAnsi="Arial" w:cs="Arial"/>
                <w:b/>
                <w:iCs/>
                <w:sz w:val="22"/>
                <w:szCs w:val="22"/>
                <w:lang w:val="en-US"/>
              </w:rPr>
              <w:t>Korrekte</w:t>
            </w:r>
            <w:proofErr w:type="spellEnd"/>
            <w:r>
              <w:rPr>
                <w:rFonts w:ascii="Arial" w:hAnsi="Arial" w:cs="Arial"/>
                <w:b/>
                <w:iCs/>
                <w:sz w:val="22"/>
                <w:szCs w:val="22"/>
                <w:lang w:val="en-US"/>
              </w:rPr>
              <w:t xml:space="preserve"> </w:t>
            </w:r>
            <w:proofErr w:type="spellStart"/>
            <w:r>
              <w:rPr>
                <w:rFonts w:ascii="Arial" w:hAnsi="Arial" w:cs="Arial"/>
                <w:b/>
                <w:iCs/>
                <w:sz w:val="22"/>
                <w:szCs w:val="22"/>
                <w:lang w:val="en-US"/>
              </w:rPr>
              <w:t>Antwort</w:t>
            </w:r>
            <w:proofErr w:type="spellEnd"/>
          </w:p>
        </w:tc>
        <w:tc>
          <w:tcPr>
            <w:tcW w:w="1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BAC5E" w14:textId="77777777" w:rsidR="006F0E65" w:rsidRPr="00151BE9" w:rsidRDefault="006F0E65" w:rsidP="001958DF">
            <w:pPr>
              <w:spacing w:before="120" w:after="120"/>
              <w:rPr>
                <w:rFonts w:ascii="Arial" w:hAnsi="Arial" w:cs="Arial"/>
                <w:b/>
                <w:iCs/>
                <w:sz w:val="22"/>
                <w:szCs w:val="22"/>
                <w:lang w:val="en-US"/>
              </w:rPr>
            </w:pPr>
            <w:proofErr w:type="spellStart"/>
            <w:r>
              <w:rPr>
                <w:rFonts w:ascii="Arial" w:hAnsi="Arial" w:cs="Arial"/>
                <w:b/>
                <w:iCs/>
                <w:sz w:val="22"/>
                <w:szCs w:val="22"/>
                <w:lang w:val="en-US"/>
              </w:rPr>
              <w:t>Ihr</w:t>
            </w:r>
            <w:proofErr w:type="spellEnd"/>
            <w:r>
              <w:rPr>
                <w:rFonts w:ascii="Arial" w:hAnsi="Arial" w:cs="Arial"/>
                <w:b/>
                <w:iCs/>
                <w:sz w:val="22"/>
                <w:szCs w:val="22"/>
                <w:lang w:val="en-US"/>
              </w:rPr>
              <w:t xml:space="preserve"> </w:t>
            </w:r>
            <w:proofErr w:type="spellStart"/>
            <w:r>
              <w:rPr>
                <w:rFonts w:ascii="Arial" w:hAnsi="Arial" w:cs="Arial"/>
                <w:b/>
                <w:iCs/>
                <w:sz w:val="22"/>
                <w:szCs w:val="22"/>
                <w:lang w:val="en-US"/>
              </w:rPr>
              <w:t>Ergebnis</w:t>
            </w:r>
            <w:proofErr w:type="spellEnd"/>
          </w:p>
        </w:tc>
      </w:tr>
      <w:tr w:rsidR="006F0E65" w:rsidRPr="00956356" w14:paraId="59F25AA5" w14:textId="77777777" w:rsidTr="00A74F92">
        <w:trPr>
          <w:jc w:val="center"/>
        </w:trPr>
        <w:tc>
          <w:tcPr>
            <w:tcW w:w="4647" w:type="dxa"/>
            <w:tcBorders>
              <w:top w:val="nil"/>
              <w:left w:val="nil"/>
              <w:bottom w:val="single" w:sz="4" w:space="0" w:color="auto"/>
              <w:right w:val="nil"/>
            </w:tcBorders>
            <w:vAlign w:val="center"/>
          </w:tcPr>
          <w:p w14:paraId="359FEDD2" w14:textId="77777777" w:rsidR="006F0E65" w:rsidRPr="00D836B5" w:rsidRDefault="006F0E65" w:rsidP="00B9466A">
            <w:pPr>
              <w:spacing w:before="120" w:after="120"/>
              <w:rPr>
                <w:rFonts w:ascii="Arial" w:hAnsi="Arial" w:cs="Arial"/>
                <w:b/>
                <w:i/>
                <w:iCs/>
                <w:sz w:val="22"/>
                <w:szCs w:val="22"/>
                <w:lang w:val="de-DE"/>
              </w:rPr>
            </w:pPr>
          </w:p>
        </w:tc>
        <w:tc>
          <w:tcPr>
            <w:tcW w:w="4653" w:type="dxa"/>
            <w:tcBorders>
              <w:top w:val="nil"/>
              <w:left w:val="nil"/>
              <w:bottom w:val="single" w:sz="4" w:space="0" w:color="auto"/>
              <w:right w:val="nil"/>
            </w:tcBorders>
            <w:vAlign w:val="center"/>
          </w:tcPr>
          <w:p w14:paraId="5373528D" w14:textId="77777777" w:rsidR="006F0E65" w:rsidRPr="00956356" w:rsidRDefault="006F0E65" w:rsidP="004B6956">
            <w:pPr>
              <w:spacing w:before="120" w:after="120"/>
              <w:rPr>
                <w:rFonts w:ascii="Arial" w:hAnsi="Arial" w:cs="Arial"/>
                <w:iCs/>
                <w:sz w:val="22"/>
                <w:szCs w:val="22"/>
              </w:rPr>
            </w:pPr>
          </w:p>
        </w:tc>
        <w:tc>
          <w:tcPr>
            <w:tcW w:w="1894" w:type="dxa"/>
            <w:gridSpan w:val="2"/>
            <w:tcBorders>
              <w:top w:val="nil"/>
              <w:left w:val="nil"/>
              <w:bottom w:val="single" w:sz="4" w:space="0" w:color="auto"/>
              <w:right w:val="nil"/>
            </w:tcBorders>
          </w:tcPr>
          <w:p w14:paraId="0A32CD15" w14:textId="77777777" w:rsidR="006F0E65" w:rsidRPr="00956356" w:rsidRDefault="006F0E65" w:rsidP="004B6956">
            <w:pPr>
              <w:spacing w:before="120" w:after="120"/>
              <w:rPr>
                <w:rFonts w:ascii="Arial" w:hAnsi="Arial" w:cs="Arial"/>
                <w:iCs/>
                <w:sz w:val="22"/>
                <w:szCs w:val="22"/>
              </w:rPr>
            </w:pPr>
          </w:p>
        </w:tc>
      </w:tr>
      <w:tr w:rsidR="00A74F92" w:rsidRPr="00804887" w14:paraId="5F8802F5" w14:textId="2C8C254C" w:rsidTr="00A74F92">
        <w:trPr>
          <w:jc w:val="center"/>
        </w:trPr>
        <w:tc>
          <w:tcPr>
            <w:tcW w:w="4647" w:type="dxa"/>
            <w:tcBorders>
              <w:top w:val="single" w:sz="4" w:space="0" w:color="auto"/>
              <w:left w:val="single" w:sz="6" w:space="0" w:color="auto"/>
              <w:bottom w:val="single" w:sz="6" w:space="0" w:color="auto"/>
              <w:right w:val="single" w:sz="6" w:space="0" w:color="auto"/>
            </w:tcBorders>
            <w:shd w:val="clear" w:color="auto" w:fill="auto"/>
            <w:vAlign w:val="center"/>
          </w:tcPr>
          <w:p w14:paraId="1C16D284" w14:textId="60FCB2D1" w:rsidR="00A74F92" w:rsidRPr="00A74F92" w:rsidRDefault="00A74F92" w:rsidP="00A74F92">
            <w:pPr>
              <w:spacing w:beforeLines="20" w:before="48" w:afterLines="40" w:after="96"/>
              <w:rPr>
                <w:rFonts w:ascii="Arial" w:hAnsi="Arial" w:cs="Arial"/>
                <w:iCs/>
                <w:sz w:val="22"/>
                <w:szCs w:val="22"/>
                <w:lang w:val="de-DE"/>
              </w:rPr>
            </w:pPr>
            <w:r w:rsidRPr="00503763">
              <w:rPr>
                <w:rFonts w:ascii="Arial" w:hAnsi="Arial" w:cs="Arial"/>
                <w:iCs/>
                <w:sz w:val="22"/>
                <w:szCs w:val="22"/>
                <w:lang w:val="de-DE"/>
              </w:rPr>
              <w:t>In welchem Zeitrahmen muss der endgültige Begutachtungsbereit an die KBS und OLAS versendet werden?</w:t>
            </w:r>
          </w:p>
        </w:tc>
        <w:tc>
          <w:tcPr>
            <w:tcW w:w="4653" w:type="dxa"/>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14:paraId="3296D577" w14:textId="5C1943CE" w:rsidR="00A74F92" w:rsidRPr="00804887" w:rsidRDefault="00A74F92" w:rsidP="00804887">
            <w:pPr>
              <w:spacing w:beforeLines="20" w:before="48" w:afterLines="40" w:after="96"/>
              <w:rPr>
                <w:rFonts w:ascii="Arial" w:hAnsi="Arial" w:cs="Arial"/>
                <w:iCs/>
                <w:sz w:val="22"/>
                <w:szCs w:val="22"/>
                <w:lang w:val="de-DE"/>
              </w:rPr>
            </w:pPr>
            <w:r w:rsidRPr="00804887">
              <w:rPr>
                <w:rFonts w:ascii="Arial" w:hAnsi="Arial" w:cs="Arial"/>
                <w:iCs/>
                <w:sz w:val="22"/>
                <w:szCs w:val="22"/>
                <w:lang w:val="de-DE"/>
              </w:rPr>
              <w:t xml:space="preserve">6 </w:t>
            </w:r>
            <w:r w:rsidR="00804887" w:rsidRPr="00804887">
              <w:rPr>
                <w:rFonts w:ascii="Arial" w:hAnsi="Arial" w:cs="Arial"/>
                <w:iCs/>
                <w:sz w:val="22"/>
                <w:szCs w:val="22"/>
                <w:lang w:val="de-DE"/>
              </w:rPr>
              <w:t>Wochen nach der Begutachtung, bzw.</w:t>
            </w:r>
            <w:r w:rsidR="00804887">
              <w:rPr>
                <w:rFonts w:ascii="Arial" w:hAnsi="Arial" w:cs="Arial"/>
                <w:iCs/>
                <w:sz w:val="22"/>
                <w:szCs w:val="22"/>
                <w:lang w:val="de-DE"/>
              </w:rPr>
              <w:t xml:space="preserve"> 30 Arbeitstage nach der Begutachtung</w:t>
            </w:r>
            <w:r w:rsidRPr="00804887">
              <w:rPr>
                <w:rFonts w:ascii="Arial" w:hAnsi="Arial" w:cs="Arial"/>
                <w:iCs/>
                <w:sz w:val="22"/>
                <w:szCs w:val="22"/>
                <w:lang w:val="de-DE"/>
              </w:rPr>
              <w:t>.</w:t>
            </w:r>
          </w:p>
        </w:tc>
        <w:tc>
          <w:tcPr>
            <w:tcW w:w="1894"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177FA982" w14:textId="2968C3B0" w:rsidR="00A74F92" w:rsidRPr="00804887" w:rsidRDefault="00A74F92" w:rsidP="00A74F92">
            <w:pPr>
              <w:spacing w:beforeLines="20" w:before="48" w:afterLines="40" w:after="96"/>
              <w:jc w:val="center"/>
              <w:rPr>
                <w:rFonts w:ascii="Arial" w:hAnsi="Arial" w:cs="Arial"/>
                <w:iCs/>
                <w:sz w:val="22"/>
                <w:szCs w:val="22"/>
                <w:lang w:val="de-DE"/>
              </w:rPr>
            </w:pPr>
            <w:r w:rsidRPr="00804887">
              <w:rPr>
                <w:rFonts w:ascii="Arial" w:hAnsi="Arial" w:cs="Arial"/>
                <w:iCs/>
                <w:sz w:val="22"/>
                <w:szCs w:val="22"/>
                <w:lang w:val="de-DE"/>
              </w:rPr>
              <w:t>x/1</w:t>
            </w:r>
          </w:p>
        </w:tc>
      </w:tr>
      <w:tr w:rsidR="00A74F92" w:rsidRPr="004C75EF" w14:paraId="06AA6560" w14:textId="17968BFD" w:rsidTr="00A74F92">
        <w:trPr>
          <w:jc w:val="center"/>
        </w:trPr>
        <w:tc>
          <w:tcPr>
            <w:tcW w:w="4647" w:type="dxa"/>
            <w:tcBorders>
              <w:top w:val="single" w:sz="6" w:space="0" w:color="auto"/>
              <w:left w:val="single" w:sz="6" w:space="0" w:color="auto"/>
              <w:bottom w:val="single" w:sz="6" w:space="0" w:color="auto"/>
              <w:right w:val="single" w:sz="6" w:space="0" w:color="auto"/>
            </w:tcBorders>
            <w:shd w:val="clear" w:color="auto" w:fill="auto"/>
            <w:vAlign w:val="center"/>
          </w:tcPr>
          <w:p w14:paraId="457F94C9" w14:textId="0F0FF35B" w:rsidR="00A74F92" w:rsidRPr="00A74F92" w:rsidRDefault="00A74F92" w:rsidP="00A74F92">
            <w:pPr>
              <w:pStyle w:val="BodyText3"/>
              <w:spacing w:beforeLines="20" w:before="48" w:afterLines="40" w:after="96"/>
              <w:rPr>
                <w:rFonts w:cs="Arial"/>
                <w:iCs/>
                <w:color w:val="auto"/>
                <w:sz w:val="22"/>
                <w:szCs w:val="22"/>
                <w:lang w:val="de-DE"/>
              </w:rPr>
            </w:pPr>
            <w:r w:rsidRPr="00801D5F">
              <w:rPr>
                <w:rFonts w:cs="Arial"/>
                <w:iCs/>
                <w:color w:val="auto"/>
                <w:sz w:val="22"/>
                <w:szCs w:val="22"/>
                <w:lang w:val="de-DE"/>
              </w:rPr>
              <w:t>Was ist die Klassifizierung eine</w:t>
            </w:r>
            <w:r>
              <w:rPr>
                <w:rFonts w:cs="Arial"/>
                <w:iCs/>
                <w:color w:val="auto"/>
                <w:sz w:val="22"/>
                <w:szCs w:val="22"/>
                <w:lang w:val="de-DE"/>
              </w:rPr>
              <w:t>r</w:t>
            </w:r>
            <w:r w:rsidRPr="00801D5F">
              <w:rPr>
                <w:rFonts w:cs="Arial"/>
                <w:iCs/>
                <w:color w:val="auto"/>
                <w:sz w:val="22"/>
                <w:szCs w:val="22"/>
                <w:lang w:val="de-DE"/>
              </w:rPr>
              <w:t xml:space="preserve"> </w:t>
            </w:r>
            <w:r>
              <w:rPr>
                <w:rFonts w:cs="Arial"/>
                <w:iCs/>
                <w:color w:val="auto"/>
                <w:sz w:val="22"/>
                <w:szCs w:val="22"/>
                <w:lang w:val="de-DE"/>
              </w:rPr>
              <w:t>Abweichung</w:t>
            </w:r>
            <w:r w:rsidRPr="00801D5F">
              <w:rPr>
                <w:rFonts w:cs="Arial"/>
                <w:iCs/>
                <w:color w:val="auto"/>
                <w:sz w:val="22"/>
                <w:szCs w:val="22"/>
                <w:lang w:val="de-DE"/>
              </w:rPr>
              <w:t xml:space="preserve">, die ein ernstes Risiko </w:t>
            </w:r>
            <w:r>
              <w:rPr>
                <w:rFonts w:cs="Arial"/>
                <w:iCs/>
                <w:color w:val="auto"/>
                <w:sz w:val="22"/>
                <w:szCs w:val="22"/>
                <w:lang w:val="de-DE"/>
              </w:rPr>
              <w:t>auf</w:t>
            </w:r>
            <w:r w:rsidRPr="00801D5F">
              <w:rPr>
                <w:rFonts w:cs="Arial"/>
                <w:iCs/>
                <w:color w:val="auto"/>
                <w:sz w:val="22"/>
                <w:szCs w:val="22"/>
                <w:lang w:val="de-DE"/>
              </w:rPr>
              <w:t xml:space="preserve"> die Zuverlässigkeit der </w:t>
            </w:r>
            <w:r>
              <w:rPr>
                <w:rFonts w:cs="Arial"/>
                <w:iCs/>
                <w:color w:val="auto"/>
                <w:sz w:val="22"/>
                <w:szCs w:val="22"/>
                <w:lang w:val="de-DE"/>
              </w:rPr>
              <w:t xml:space="preserve">zu erwartenden </w:t>
            </w:r>
            <w:r w:rsidRPr="00801D5F">
              <w:rPr>
                <w:rFonts w:cs="Arial"/>
                <w:iCs/>
                <w:color w:val="auto"/>
                <w:sz w:val="22"/>
                <w:szCs w:val="22"/>
                <w:lang w:val="de-DE"/>
              </w:rPr>
              <w:t xml:space="preserve">Ergebnisse </w:t>
            </w:r>
            <w:r>
              <w:rPr>
                <w:rFonts w:cs="Arial"/>
                <w:iCs/>
                <w:color w:val="auto"/>
                <w:sz w:val="22"/>
                <w:szCs w:val="22"/>
                <w:lang w:val="de-DE"/>
              </w:rPr>
              <w:t>beinhaltet?</w:t>
            </w:r>
          </w:p>
        </w:tc>
        <w:tc>
          <w:tcPr>
            <w:tcW w:w="4653"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14:paraId="66352DBD" w14:textId="3730E23C" w:rsidR="00A74F92" w:rsidRDefault="00804887" w:rsidP="00A74F92">
            <w:pPr>
              <w:spacing w:beforeLines="20" w:before="48" w:afterLines="40" w:after="96"/>
              <w:rPr>
                <w:rFonts w:ascii="Arial" w:hAnsi="Arial" w:cs="Arial"/>
                <w:sz w:val="22"/>
                <w:szCs w:val="20"/>
              </w:rPr>
            </w:pPr>
            <w:proofErr w:type="spellStart"/>
            <w:r>
              <w:rPr>
                <w:rFonts w:ascii="Arial" w:hAnsi="Arial" w:cs="Arial"/>
                <w:sz w:val="22"/>
                <w:szCs w:val="20"/>
              </w:rPr>
              <w:t>Bemerkung</w:t>
            </w:r>
            <w:proofErr w:type="spellEnd"/>
            <w:r w:rsidR="00A74F92">
              <w:rPr>
                <w:rFonts w:ascii="Arial" w:hAnsi="Arial" w:cs="Arial"/>
                <w:sz w:val="22"/>
                <w:szCs w:val="20"/>
              </w:rPr>
              <w:t xml:space="preserve">             </w:t>
            </w:r>
            <w:sdt>
              <w:sdtPr>
                <w:rPr>
                  <w:rFonts w:ascii="Arial" w:hAnsi="Arial" w:cs="Arial"/>
                  <w:sz w:val="22"/>
                  <w:szCs w:val="20"/>
                </w:rPr>
                <w:id w:val="931314979"/>
                <w14:checkbox>
                  <w14:checked w14:val="0"/>
                  <w14:checkedState w14:val="2612" w14:font="MS Gothic"/>
                  <w14:uncheckedState w14:val="2610" w14:font="MS Gothic"/>
                </w14:checkbox>
              </w:sdtPr>
              <w:sdtEndPr/>
              <w:sdtContent>
                <w:r w:rsidR="00A74F92">
                  <w:rPr>
                    <w:rFonts w:ascii="MS Gothic" w:eastAsia="MS Gothic" w:hAnsi="MS Gothic" w:cs="Arial" w:hint="eastAsia"/>
                    <w:sz w:val="22"/>
                    <w:szCs w:val="20"/>
                  </w:rPr>
                  <w:t>☐</w:t>
                </w:r>
              </w:sdtContent>
            </w:sdt>
          </w:p>
          <w:p w14:paraId="436DC721" w14:textId="36275ED6" w:rsidR="00A74F92" w:rsidRDefault="00804887" w:rsidP="00A74F92">
            <w:pPr>
              <w:spacing w:beforeLines="20" w:before="48" w:afterLines="40" w:after="96"/>
              <w:rPr>
                <w:rFonts w:ascii="Arial" w:hAnsi="Arial" w:cs="Arial"/>
                <w:sz w:val="22"/>
                <w:szCs w:val="20"/>
              </w:rPr>
            </w:pPr>
            <w:proofErr w:type="spellStart"/>
            <w:r>
              <w:rPr>
                <w:rFonts w:ascii="Arial" w:hAnsi="Arial" w:cs="Arial"/>
                <w:sz w:val="22"/>
                <w:szCs w:val="20"/>
              </w:rPr>
              <w:t>Abweichung</w:t>
            </w:r>
            <w:proofErr w:type="spellEnd"/>
            <w:r w:rsidR="00A74F92">
              <w:rPr>
                <w:rFonts w:ascii="Arial" w:hAnsi="Arial" w:cs="Arial"/>
                <w:sz w:val="22"/>
                <w:szCs w:val="20"/>
              </w:rPr>
              <w:t xml:space="preserve">             </w:t>
            </w:r>
            <w:sdt>
              <w:sdtPr>
                <w:rPr>
                  <w:rFonts w:ascii="Arial" w:hAnsi="Arial" w:cs="Arial"/>
                  <w:sz w:val="22"/>
                  <w:szCs w:val="20"/>
                </w:rPr>
                <w:id w:val="-1372910636"/>
                <w14:checkbox>
                  <w14:checked w14:val="0"/>
                  <w14:checkedState w14:val="2612" w14:font="MS Gothic"/>
                  <w14:uncheckedState w14:val="2610" w14:font="MS Gothic"/>
                </w14:checkbox>
              </w:sdtPr>
              <w:sdtEndPr/>
              <w:sdtContent>
                <w:r w:rsidR="00A74F92">
                  <w:rPr>
                    <w:rFonts w:ascii="MS Gothic" w:eastAsia="MS Gothic" w:hAnsi="MS Gothic" w:cs="Arial" w:hint="eastAsia"/>
                    <w:sz w:val="22"/>
                    <w:szCs w:val="20"/>
                  </w:rPr>
                  <w:t>☐</w:t>
                </w:r>
              </w:sdtContent>
            </w:sdt>
          </w:p>
          <w:p w14:paraId="4A7BB3B8" w14:textId="4F309724" w:rsidR="00A74F92" w:rsidRPr="004C75EF" w:rsidRDefault="00804887" w:rsidP="00804887">
            <w:pPr>
              <w:spacing w:beforeLines="20" w:before="48" w:afterLines="40" w:after="96"/>
              <w:rPr>
                <w:rFonts w:ascii="Arial" w:hAnsi="Arial" w:cs="Arial"/>
                <w:sz w:val="22"/>
                <w:szCs w:val="20"/>
              </w:rPr>
            </w:pPr>
            <w:proofErr w:type="spellStart"/>
            <w:r>
              <w:rPr>
                <w:rFonts w:ascii="Arial" w:hAnsi="Arial" w:cs="Arial"/>
                <w:sz w:val="22"/>
                <w:szCs w:val="20"/>
              </w:rPr>
              <w:t>Erhebliche</w:t>
            </w:r>
            <w:proofErr w:type="spellEnd"/>
            <w:r>
              <w:rPr>
                <w:rFonts w:ascii="Arial" w:hAnsi="Arial" w:cs="Arial"/>
                <w:sz w:val="22"/>
                <w:szCs w:val="20"/>
              </w:rPr>
              <w:t xml:space="preserve"> </w:t>
            </w:r>
            <w:proofErr w:type="spellStart"/>
            <w:r>
              <w:rPr>
                <w:rFonts w:ascii="Arial" w:hAnsi="Arial" w:cs="Arial"/>
                <w:sz w:val="22"/>
                <w:szCs w:val="20"/>
              </w:rPr>
              <w:t>Abweichung</w:t>
            </w:r>
            <w:proofErr w:type="spellEnd"/>
            <w:r w:rsidR="00A74F92">
              <w:rPr>
                <w:rFonts w:ascii="Arial" w:hAnsi="Arial" w:cs="Arial"/>
                <w:sz w:val="22"/>
                <w:szCs w:val="20"/>
              </w:rPr>
              <w:t xml:space="preserve"> </w:t>
            </w:r>
            <w:sdt>
              <w:sdtPr>
                <w:rPr>
                  <w:rFonts w:ascii="Arial" w:hAnsi="Arial" w:cs="Arial"/>
                  <w:sz w:val="22"/>
                  <w:szCs w:val="20"/>
                </w:rPr>
                <w:id w:val="882673646"/>
                <w14:checkbox>
                  <w14:checked w14:val="1"/>
                  <w14:checkedState w14:val="2612" w14:font="MS Gothic"/>
                  <w14:uncheckedState w14:val="2610" w14:font="MS Gothic"/>
                </w14:checkbox>
              </w:sdtPr>
              <w:sdtEndPr/>
              <w:sdtContent>
                <w:r w:rsidR="00A74F92">
                  <w:rPr>
                    <w:rFonts w:ascii="MS Gothic" w:eastAsia="MS Gothic" w:hAnsi="MS Gothic" w:cs="Arial" w:hint="eastAsia"/>
                    <w:sz w:val="22"/>
                    <w:szCs w:val="20"/>
                  </w:rPr>
                  <w:t>☒</w:t>
                </w:r>
              </w:sdtContent>
            </w:sdt>
          </w:p>
        </w:tc>
        <w:tc>
          <w:tcPr>
            <w:tcW w:w="18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851F63" w14:textId="33280264" w:rsidR="00A74F92" w:rsidRDefault="00A74F92" w:rsidP="00A74F92">
            <w:pPr>
              <w:spacing w:beforeLines="20" w:before="48" w:afterLines="40" w:after="96"/>
              <w:jc w:val="center"/>
              <w:rPr>
                <w:rFonts w:ascii="Arial" w:hAnsi="Arial" w:cs="Arial"/>
                <w:sz w:val="22"/>
                <w:szCs w:val="20"/>
              </w:rPr>
            </w:pPr>
            <w:r w:rsidRPr="00A546FE">
              <w:rPr>
                <w:rFonts w:ascii="Arial" w:hAnsi="Arial" w:cs="Arial"/>
                <w:iCs/>
                <w:sz w:val="22"/>
                <w:szCs w:val="22"/>
              </w:rPr>
              <w:t>x/1</w:t>
            </w:r>
          </w:p>
        </w:tc>
      </w:tr>
      <w:tr w:rsidR="00A74F92" w:rsidRPr="001B1BF6" w14:paraId="20587CEC" w14:textId="5F11CE76" w:rsidTr="00A74F92">
        <w:trPr>
          <w:jc w:val="center"/>
        </w:trPr>
        <w:tc>
          <w:tcPr>
            <w:tcW w:w="4647" w:type="dxa"/>
            <w:tcBorders>
              <w:top w:val="single" w:sz="6" w:space="0" w:color="auto"/>
              <w:left w:val="single" w:sz="6" w:space="0" w:color="auto"/>
              <w:bottom w:val="single" w:sz="6" w:space="0" w:color="auto"/>
              <w:right w:val="single" w:sz="6" w:space="0" w:color="auto"/>
            </w:tcBorders>
            <w:shd w:val="clear" w:color="auto" w:fill="auto"/>
            <w:vAlign w:val="center"/>
          </w:tcPr>
          <w:p w14:paraId="3334F1D1" w14:textId="470C7848" w:rsidR="00A74F92" w:rsidRPr="00A74F92" w:rsidRDefault="00A74F92" w:rsidP="00A74F92">
            <w:pPr>
              <w:pStyle w:val="BodyText3"/>
              <w:spacing w:beforeLines="20" w:before="48" w:afterLines="40" w:after="96"/>
              <w:rPr>
                <w:rFonts w:cs="Arial"/>
                <w:iCs/>
                <w:color w:val="auto"/>
                <w:sz w:val="22"/>
                <w:szCs w:val="22"/>
                <w:lang w:val="de-DE"/>
              </w:rPr>
            </w:pPr>
            <w:r w:rsidRPr="000811BF">
              <w:rPr>
                <w:rFonts w:cs="Arial"/>
                <w:iCs/>
                <w:color w:val="auto"/>
                <w:sz w:val="22"/>
                <w:szCs w:val="22"/>
                <w:lang w:val="de-DE"/>
              </w:rPr>
              <w:t xml:space="preserve">Eine Struktur-Veränderung des Begutachtungsberichtes ist, bzw. </w:t>
            </w:r>
            <w:r>
              <w:rPr>
                <w:rFonts w:cs="Arial"/>
                <w:iCs/>
                <w:color w:val="auto"/>
                <w:sz w:val="22"/>
                <w:szCs w:val="22"/>
                <w:lang w:val="de-DE"/>
              </w:rPr>
              <w:t>des Modells des Begutachtungsberichtes ist.</w:t>
            </w:r>
          </w:p>
        </w:tc>
        <w:tc>
          <w:tcPr>
            <w:tcW w:w="4653"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14:paraId="4ED45D41" w14:textId="55D5BE7F" w:rsidR="00A74F92" w:rsidRPr="001B1BF6" w:rsidRDefault="00804887" w:rsidP="00A74F92">
            <w:pPr>
              <w:spacing w:beforeLines="20" w:before="48" w:afterLines="40" w:after="96"/>
              <w:rPr>
                <w:rFonts w:ascii="Arial" w:hAnsi="Arial" w:cs="Arial"/>
                <w:sz w:val="22"/>
                <w:szCs w:val="20"/>
              </w:rPr>
            </w:pPr>
            <w:proofErr w:type="spellStart"/>
            <w:r>
              <w:rPr>
                <w:rFonts w:ascii="Arial" w:hAnsi="Arial" w:cs="Arial"/>
                <w:sz w:val="22"/>
                <w:szCs w:val="20"/>
              </w:rPr>
              <w:t>Erlaubt</w:t>
            </w:r>
            <w:proofErr w:type="spellEnd"/>
            <w:r w:rsidR="00A74F92" w:rsidRPr="001B1BF6">
              <w:rPr>
                <w:rFonts w:ascii="Arial" w:hAnsi="Arial" w:cs="Arial"/>
                <w:sz w:val="22"/>
                <w:szCs w:val="20"/>
              </w:rPr>
              <w:t xml:space="preserve"> </w:t>
            </w:r>
            <w:sdt>
              <w:sdtPr>
                <w:rPr>
                  <w:rFonts w:ascii="Arial" w:hAnsi="Arial" w:cs="Arial"/>
                  <w:sz w:val="22"/>
                  <w:szCs w:val="20"/>
                </w:rPr>
                <w:id w:val="1946967583"/>
                <w14:checkbox>
                  <w14:checked w14:val="0"/>
                  <w14:checkedState w14:val="2612" w14:font="MS Gothic"/>
                  <w14:uncheckedState w14:val="2610" w14:font="MS Gothic"/>
                </w14:checkbox>
              </w:sdtPr>
              <w:sdtEndPr/>
              <w:sdtContent>
                <w:r w:rsidR="00A74F92" w:rsidRPr="001B1BF6">
                  <w:rPr>
                    <w:rFonts w:ascii="MS Gothic" w:eastAsia="MS Gothic" w:hAnsi="MS Gothic" w:cs="Arial" w:hint="eastAsia"/>
                    <w:sz w:val="22"/>
                    <w:szCs w:val="20"/>
                  </w:rPr>
                  <w:t>☐</w:t>
                </w:r>
              </w:sdtContent>
            </w:sdt>
          </w:p>
          <w:p w14:paraId="112DAD27" w14:textId="7111A4A0" w:rsidR="00A74F92" w:rsidRPr="001B1BF6" w:rsidRDefault="00804887" w:rsidP="00A74F92">
            <w:pPr>
              <w:spacing w:beforeLines="20" w:before="48" w:afterLines="40" w:after="96"/>
              <w:rPr>
                <w:rFonts w:ascii="Arial" w:hAnsi="Arial" w:cs="Arial"/>
                <w:sz w:val="22"/>
                <w:szCs w:val="20"/>
              </w:rPr>
            </w:pPr>
            <w:proofErr w:type="spellStart"/>
            <w:r>
              <w:rPr>
                <w:rFonts w:ascii="Arial" w:hAnsi="Arial" w:cs="Arial"/>
                <w:sz w:val="22"/>
                <w:szCs w:val="20"/>
              </w:rPr>
              <w:t>Verboten</w:t>
            </w:r>
            <w:proofErr w:type="spellEnd"/>
            <w:r w:rsidR="00A74F92">
              <w:rPr>
                <w:rFonts w:ascii="Arial" w:hAnsi="Arial" w:cs="Arial"/>
                <w:sz w:val="22"/>
                <w:szCs w:val="20"/>
              </w:rPr>
              <w:t xml:space="preserve"> </w:t>
            </w:r>
            <w:sdt>
              <w:sdtPr>
                <w:rPr>
                  <w:rFonts w:ascii="Arial" w:hAnsi="Arial" w:cs="Arial"/>
                  <w:sz w:val="22"/>
                  <w:szCs w:val="20"/>
                </w:rPr>
                <w:id w:val="1250074851"/>
                <w14:checkbox>
                  <w14:checked w14:val="1"/>
                  <w14:checkedState w14:val="2612" w14:font="MS Gothic"/>
                  <w14:uncheckedState w14:val="2610" w14:font="MS Gothic"/>
                </w14:checkbox>
              </w:sdtPr>
              <w:sdtEndPr/>
              <w:sdtContent>
                <w:r w:rsidR="00A74F92">
                  <w:rPr>
                    <w:rFonts w:ascii="MS Gothic" w:eastAsia="MS Gothic" w:hAnsi="MS Gothic" w:cs="Arial" w:hint="eastAsia"/>
                    <w:sz w:val="22"/>
                    <w:szCs w:val="20"/>
                  </w:rPr>
                  <w:t>☒</w:t>
                </w:r>
              </w:sdtContent>
            </w:sdt>
          </w:p>
        </w:tc>
        <w:tc>
          <w:tcPr>
            <w:tcW w:w="18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92A793B" w14:textId="20F08CCC" w:rsidR="00A74F92" w:rsidRPr="001B1BF6" w:rsidRDefault="00A74F92" w:rsidP="00A74F92">
            <w:pPr>
              <w:spacing w:beforeLines="20" w:before="48" w:afterLines="40" w:after="96"/>
              <w:jc w:val="center"/>
              <w:rPr>
                <w:rFonts w:ascii="Arial" w:hAnsi="Arial" w:cs="Arial"/>
                <w:sz w:val="22"/>
                <w:szCs w:val="20"/>
              </w:rPr>
            </w:pPr>
            <w:r w:rsidRPr="00A546FE">
              <w:rPr>
                <w:rFonts w:ascii="Arial" w:hAnsi="Arial" w:cs="Arial"/>
                <w:iCs/>
                <w:sz w:val="22"/>
                <w:szCs w:val="22"/>
              </w:rPr>
              <w:t>x/1</w:t>
            </w:r>
          </w:p>
        </w:tc>
      </w:tr>
      <w:tr w:rsidR="00A74F92" w:rsidRPr="001B1BF6" w14:paraId="450F1B7F" w14:textId="7D79A9A4" w:rsidTr="00A74F92">
        <w:trPr>
          <w:jc w:val="center"/>
        </w:trPr>
        <w:tc>
          <w:tcPr>
            <w:tcW w:w="4647" w:type="dxa"/>
            <w:tcBorders>
              <w:top w:val="single" w:sz="6" w:space="0" w:color="auto"/>
              <w:left w:val="single" w:sz="6" w:space="0" w:color="auto"/>
              <w:bottom w:val="single" w:sz="6" w:space="0" w:color="auto"/>
              <w:right w:val="single" w:sz="6" w:space="0" w:color="auto"/>
            </w:tcBorders>
            <w:shd w:val="clear" w:color="auto" w:fill="auto"/>
            <w:vAlign w:val="center"/>
          </w:tcPr>
          <w:p w14:paraId="10BAD16D" w14:textId="7A2F7960" w:rsidR="00A74F92" w:rsidRPr="001B1BF6" w:rsidRDefault="00A74F92" w:rsidP="00A74F92">
            <w:pPr>
              <w:pStyle w:val="BodyText3"/>
              <w:spacing w:beforeLines="20" w:before="48" w:afterLines="40" w:after="96"/>
              <w:rPr>
                <w:rFonts w:cs="Arial"/>
                <w:iCs/>
                <w:color w:val="auto"/>
                <w:sz w:val="22"/>
                <w:szCs w:val="22"/>
              </w:rPr>
            </w:pPr>
            <w:proofErr w:type="spellStart"/>
            <w:r w:rsidRPr="00503763">
              <w:rPr>
                <w:rFonts w:cs="Arial"/>
                <w:b/>
                <w:iCs/>
                <w:color w:val="auto"/>
                <w:sz w:val="22"/>
                <w:szCs w:val="22"/>
                <w:lang w:val="de-DE"/>
              </w:rPr>
              <w:t>Finding</w:t>
            </w:r>
            <w:proofErr w:type="spellEnd"/>
            <w:r w:rsidRPr="00503763">
              <w:rPr>
                <w:rFonts w:cs="Arial"/>
                <w:b/>
                <w:iCs/>
                <w:color w:val="auto"/>
                <w:sz w:val="22"/>
                <w:szCs w:val="22"/>
                <w:lang w:val="de-DE"/>
              </w:rPr>
              <w:t>/</w:t>
            </w:r>
            <w:proofErr w:type="gramStart"/>
            <w:r w:rsidRPr="00503763">
              <w:rPr>
                <w:rFonts w:cs="Arial"/>
                <w:b/>
                <w:iCs/>
                <w:color w:val="auto"/>
                <w:sz w:val="22"/>
                <w:szCs w:val="22"/>
                <w:lang w:val="de-DE"/>
              </w:rPr>
              <w:t>Abweichung</w:t>
            </w:r>
            <w:r w:rsidRPr="00503763">
              <w:rPr>
                <w:rFonts w:cs="Arial"/>
                <w:iCs/>
                <w:color w:val="auto"/>
                <w:sz w:val="22"/>
                <w:szCs w:val="22"/>
                <w:lang w:val="de-DE"/>
              </w:rPr>
              <w:t> :</w:t>
            </w:r>
            <w:proofErr w:type="gramEnd"/>
            <w:r w:rsidRPr="00503763">
              <w:rPr>
                <w:rFonts w:cs="Arial"/>
                <w:iCs/>
                <w:color w:val="auto"/>
                <w:sz w:val="22"/>
                <w:szCs w:val="22"/>
                <w:lang w:val="de-DE"/>
              </w:rPr>
              <w:t xml:space="preserve"> « im Falle eines « </w:t>
            </w:r>
            <w:proofErr w:type="spellStart"/>
            <w:r w:rsidRPr="00503763">
              <w:rPr>
                <w:rFonts w:cs="Arial"/>
                <w:iCs/>
                <w:color w:val="auto"/>
                <w:sz w:val="22"/>
                <w:szCs w:val="22"/>
                <w:lang w:val="de-DE"/>
              </w:rPr>
              <w:t>comments</w:t>
            </w:r>
            <w:proofErr w:type="spellEnd"/>
            <w:r w:rsidRPr="00503763">
              <w:rPr>
                <w:rFonts w:cs="Arial"/>
                <w:iCs/>
                <w:color w:val="auto"/>
                <w:sz w:val="22"/>
                <w:szCs w:val="22"/>
                <w:lang w:val="de-DE"/>
              </w:rPr>
              <w:t> » oder einer « non-</w:t>
            </w:r>
            <w:proofErr w:type="spellStart"/>
            <w:r w:rsidRPr="00503763">
              <w:rPr>
                <w:rFonts w:cs="Arial"/>
                <w:iCs/>
                <w:color w:val="auto"/>
                <w:sz w:val="22"/>
                <w:szCs w:val="22"/>
                <w:lang w:val="de-DE"/>
              </w:rPr>
              <w:t>conformity</w:t>
            </w:r>
            <w:proofErr w:type="spellEnd"/>
            <w:r w:rsidRPr="00503763">
              <w:rPr>
                <w:rFonts w:cs="Arial"/>
                <w:iCs/>
                <w:color w:val="auto"/>
                <w:sz w:val="22"/>
                <w:szCs w:val="22"/>
                <w:lang w:val="de-DE"/>
              </w:rPr>
              <w:t xml:space="preserve"> » muss erklärt werden, warum das Risiko begrenzt ist“. </w:t>
            </w:r>
            <w:proofErr w:type="spellStart"/>
            <w:r>
              <w:rPr>
                <w:rFonts w:cs="Arial"/>
                <w:iCs/>
                <w:color w:val="auto"/>
                <w:sz w:val="22"/>
                <w:szCs w:val="22"/>
              </w:rPr>
              <w:t>Ist</w:t>
            </w:r>
            <w:proofErr w:type="spellEnd"/>
            <w:r>
              <w:rPr>
                <w:rFonts w:cs="Arial"/>
                <w:iCs/>
                <w:color w:val="auto"/>
                <w:sz w:val="22"/>
                <w:szCs w:val="22"/>
              </w:rPr>
              <w:t xml:space="preserve"> </w:t>
            </w:r>
            <w:proofErr w:type="spellStart"/>
            <w:r>
              <w:rPr>
                <w:rFonts w:cs="Arial"/>
                <w:iCs/>
                <w:color w:val="auto"/>
                <w:sz w:val="22"/>
                <w:szCs w:val="22"/>
              </w:rPr>
              <w:t>diese</w:t>
            </w:r>
            <w:proofErr w:type="spellEnd"/>
            <w:r>
              <w:rPr>
                <w:rFonts w:cs="Arial"/>
                <w:iCs/>
                <w:color w:val="auto"/>
                <w:sz w:val="22"/>
                <w:szCs w:val="22"/>
              </w:rPr>
              <w:t xml:space="preserve"> </w:t>
            </w:r>
            <w:proofErr w:type="spellStart"/>
            <w:r>
              <w:rPr>
                <w:rFonts w:cs="Arial"/>
                <w:iCs/>
                <w:color w:val="auto"/>
                <w:sz w:val="22"/>
                <w:szCs w:val="22"/>
              </w:rPr>
              <w:t>Aussage</w:t>
            </w:r>
            <w:proofErr w:type="spellEnd"/>
            <w:r>
              <w:rPr>
                <w:rFonts w:cs="Arial"/>
                <w:iCs/>
                <w:color w:val="auto"/>
                <w:sz w:val="22"/>
                <w:szCs w:val="22"/>
              </w:rPr>
              <w:t xml:space="preserve"> </w:t>
            </w:r>
            <w:proofErr w:type="spellStart"/>
            <w:r>
              <w:rPr>
                <w:rFonts w:cs="Arial"/>
                <w:iCs/>
                <w:color w:val="auto"/>
                <w:sz w:val="22"/>
                <w:szCs w:val="22"/>
              </w:rPr>
              <w:t>richtig</w:t>
            </w:r>
            <w:proofErr w:type="spellEnd"/>
            <w:r>
              <w:rPr>
                <w:rFonts w:cs="Arial"/>
                <w:iCs/>
                <w:color w:val="auto"/>
                <w:sz w:val="22"/>
                <w:szCs w:val="22"/>
              </w:rPr>
              <w:t xml:space="preserve"> </w:t>
            </w:r>
            <w:proofErr w:type="spellStart"/>
            <w:r>
              <w:rPr>
                <w:rFonts w:cs="Arial"/>
                <w:iCs/>
                <w:color w:val="auto"/>
                <w:sz w:val="22"/>
                <w:szCs w:val="22"/>
              </w:rPr>
              <w:t>oder</w:t>
            </w:r>
            <w:proofErr w:type="spellEnd"/>
            <w:r>
              <w:rPr>
                <w:rFonts w:cs="Arial"/>
                <w:iCs/>
                <w:color w:val="auto"/>
                <w:sz w:val="22"/>
                <w:szCs w:val="22"/>
              </w:rPr>
              <w:t xml:space="preserve"> </w:t>
            </w:r>
            <w:proofErr w:type="spellStart"/>
            <w:r>
              <w:rPr>
                <w:rFonts w:cs="Arial"/>
                <w:iCs/>
                <w:color w:val="auto"/>
                <w:sz w:val="22"/>
                <w:szCs w:val="22"/>
              </w:rPr>
              <w:t>falsch</w:t>
            </w:r>
            <w:proofErr w:type="spellEnd"/>
            <w:r>
              <w:rPr>
                <w:rFonts w:cs="Arial"/>
                <w:iCs/>
                <w:color w:val="auto"/>
                <w:sz w:val="22"/>
                <w:szCs w:val="22"/>
              </w:rPr>
              <w:t> ?</w:t>
            </w:r>
          </w:p>
        </w:tc>
        <w:tc>
          <w:tcPr>
            <w:tcW w:w="4653"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14:paraId="52F9E352" w14:textId="54543997" w:rsidR="00A74F92" w:rsidRPr="001B1BF6" w:rsidRDefault="00804887" w:rsidP="00A74F92">
            <w:pPr>
              <w:spacing w:beforeLines="20" w:before="48" w:afterLines="40" w:after="96"/>
              <w:rPr>
                <w:rFonts w:ascii="Arial" w:hAnsi="Arial" w:cs="Arial"/>
                <w:sz w:val="22"/>
                <w:szCs w:val="20"/>
              </w:rPr>
            </w:pPr>
            <w:proofErr w:type="spellStart"/>
            <w:r>
              <w:rPr>
                <w:rFonts w:ascii="Arial" w:hAnsi="Arial" w:cs="Arial"/>
                <w:sz w:val="22"/>
                <w:szCs w:val="20"/>
              </w:rPr>
              <w:t>Richtig</w:t>
            </w:r>
            <w:proofErr w:type="spellEnd"/>
            <w:r w:rsidR="00A74F92">
              <w:rPr>
                <w:rFonts w:ascii="Arial" w:hAnsi="Arial" w:cs="Arial"/>
                <w:sz w:val="22"/>
                <w:szCs w:val="20"/>
              </w:rPr>
              <w:t xml:space="preserve"> </w:t>
            </w:r>
            <w:r w:rsidR="00A74F92" w:rsidRPr="001B1BF6">
              <w:rPr>
                <w:rFonts w:ascii="Arial" w:hAnsi="Arial" w:cs="Arial"/>
                <w:sz w:val="22"/>
                <w:szCs w:val="20"/>
              </w:rPr>
              <w:t xml:space="preserve"> </w:t>
            </w:r>
            <w:sdt>
              <w:sdtPr>
                <w:rPr>
                  <w:rFonts w:ascii="Arial" w:hAnsi="Arial" w:cs="Arial"/>
                  <w:sz w:val="22"/>
                  <w:szCs w:val="20"/>
                </w:rPr>
                <w:id w:val="-1686816375"/>
                <w14:checkbox>
                  <w14:checked w14:val="1"/>
                  <w14:checkedState w14:val="2612" w14:font="MS Gothic"/>
                  <w14:uncheckedState w14:val="2610" w14:font="MS Gothic"/>
                </w14:checkbox>
              </w:sdtPr>
              <w:sdtEndPr/>
              <w:sdtContent>
                <w:r w:rsidR="00A74F92">
                  <w:rPr>
                    <w:rFonts w:ascii="MS Gothic" w:eastAsia="MS Gothic" w:hAnsi="MS Gothic" w:cs="Arial" w:hint="eastAsia"/>
                    <w:sz w:val="22"/>
                    <w:szCs w:val="20"/>
                  </w:rPr>
                  <w:t>☒</w:t>
                </w:r>
              </w:sdtContent>
            </w:sdt>
          </w:p>
          <w:p w14:paraId="6A010AFA" w14:textId="58122053" w:rsidR="00A74F92" w:rsidRPr="001B1BF6" w:rsidRDefault="00804887" w:rsidP="00A74F92">
            <w:pPr>
              <w:spacing w:beforeLines="20" w:before="48" w:afterLines="40" w:after="96"/>
              <w:rPr>
                <w:rFonts w:ascii="Arial" w:hAnsi="Arial" w:cs="Arial"/>
                <w:sz w:val="22"/>
                <w:szCs w:val="20"/>
              </w:rPr>
            </w:pPr>
            <w:proofErr w:type="spellStart"/>
            <w:r>
              <w:rPr>
                <w:rFonts w:ascii="Arial" w:hAnsi="Arial" w:cs="Arial"/>
                <w:sz w:val="22"/>
                <w:szCs w:val="20"/>
              </w:rPr>
              <w:t>Falsch</w:t>
            </w:r>
            <w:proofErr w:type="spellEnd"/>
            <w:r w:rsidR="00A74F92" w:rsidRPr="001B1BF6">
              <w:rPr>
                <w:rFonts w:ascii="Arial" w:hAnsi="Arial" w:cs="Arial"/>
                <w:sz w:val="22"/>
                <w:szCs w:val="20"/>
              </w:rPr>
              <w:t xml:space="preserve"> </w:t>
            </w:r>
            <w:sdt>
              <w:sdtPr>
                <w:rPr>
                  <w:rFonts w:ascii="Arial" w:hAnsi="Arial" w:cs="Arial"/>
                  <w:sz w:val="22"/>
                  <w:szCs w:val="20"/>
                </w:rPr>
                <w:id w:val="1031687876"/>
                <w14:checkbox>
                  <w14:checked w14:val="0"/>
                  <w14:checkedState w14:val="2612" w14:font="MS Gothic"/>
                  <w14:uncheckedState w14:val="2610" w14:font="MS Gothic"/>
                </w14:checkbox>
              </w:sdtPr>
              <w:sdtEndPr/>
              <w:sdtContent>
                <w:r w:rsidR="00A74F92" w:rsidRPr="001B1BF6">
                  <w:rPr>
                    <w:rFonts w:ascii="MS Gothic" w:eastAsia="MS Gothic" w:hAnsi="MS Gothic" w:cs="Arial" w:hint="eastAsia"/>
                    <w:sz w:val="22"/>
                    <w:szCs w:val="20"/>
                  </w:rPr>
                  <w:t>☐</w:t>
                </w:r>
              </w:sdtContent>
            </w:sdt>
          </w:p>
        </w:tc>
        <w:tc>
          <w:tcPr>
            <w:tcW w:w="18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F6DF748" w14:textId="4756391D" w:rsidR="00A74F92" w:rsidRPr="001B1BF6" w:rsidRDefault="00A74F92" w:rsidP="00A74F92">
            <w:pPr>
              <w:spacing w:beforeLines="20" w:before="48" w:afterLines="40" w:after="96"/>
              <w:jc w:val="center"/>
              <w:rPr>
                <w:rFonts w:ascii="Arial" w:hAnsi="Arial" w:cs="Arial"/>
                <w:sz w:val="22"/>
                <w:szCs w:val="20"/>
              </w:rPr>
            </w:pPr>
            <w:r w:rsidRPr="00A546FE">
              <w:rPr>
                <w:rFonts w:ascii="Arial" w:hAnsi="Arial" w:cs="Arial"/>
                <w:iCs/>
                <w:sz w:val="22"/>
                <w:szCs w:val="22"/>
              </w:rPr>
              <w:t>x/1</w:t>
            </w:r>
          </w:p>
        </w:tc>
      </w:tr>
      <w:tr w:rsidR="00A74F92" w:rsidRPr="00956356" w14:paraId="64675906" w14:textId="78B464FD" w:rsidTr="00A74F92">
        <w:trPr>
          <w:jc w:val="center"/>
        </w:trPr>
        <w:tc>
          <w:tcPr>
            <w:tcW w:w="4647" w:type="dxa"/>
            <w:tcBorders>
              <w:top w:val="single" w:sz="6" w:space="0" w:color="auto"/>
              <w:left w:val="single" w:sz="6" w:space="0" w:color="auto"/>
              <w:bottom w:val="single" w:sz="6" w:space="0" w:color="auto"/>
              <w:right w:val="single" w:sz="6" w:space="0" w:color="auto"/>
            </w:tcBorders>
            <w:shd w:val="clear" w:color="auto" w:fill="auto"/>
          </w:tcPr>
          <w:p w14:paraId="0B62A509" w14:textId="45D82836" w:rsidR="00A74F92" w:rsidRPr="00A74F92" w:rsidRDefault="00A74F92" w:rsidP="00A74F92">
            <w:pPr>
              <w:pStyle w:val="BodyText3"/>
              <w:spacing w:beforeLines="20" w:before="48" w:afterLines="40" w:after="96"/>
              <w:rPr>
                <w:rFonts w:cs="Arial"/>
                <w:iCs/>
                <w:color w:val="auto"/>
                <w:sz w:val="22"/>
                <w:szCs w:val="22"/>
                <w:lang w:val="de-DE"/>
              </w:rPr>
            </w:pPr>
            <w:r>
              <w:rPr>
                <w:rFonts w:cs="Arial"/>
                <w:iCs/>
                <w:color w:val="auto"/>
                <w:sz w:val="22"/>
                <w:szCs w:val="22"/>
                <w:lang w:val="de-DE"/>
              </w:rPr>
              <w:t>Wie beurteilen Sie die folgende Aussage: Die Überprüfung der Anwendung von o</w:t>
            </w:r>
            <w:r w:rsidRPr="005E4D3E">
              <w:rPr>
                <w:rFonts w:cs="Arial"/>
                <w:iCs/>
                <w:color w:val="auto"/>
                <w:sz w:val="22"/>
                <w:szCs w:val="22"/>
                <w:lang w:val="de-DE"/>
              </w:rPr>
              <w:t>bligatorische</w:t>
            </w:r>
            <w:r>
              <w:rPr>
                <w:rFonts w:cs="Arial"/>
                <w:iCs/>
                <w:color w:val="auto"/>
                <w:sz w:val="22"/>
                <w:szCs w:val="22"/>
                <w:lang w:val="de-DE"/>
              </w:rPr>
              <w:t>n</w:t>
            </w:r>
            <w:r w:rsidRPr="005E4D3E">
              <w:rPr>
                <w:rFonts w:cs="Arial"/>
                <w:iCs/>
                <w:color w:val="auto"/>
                <w:sz w:val="22"/>
                <w:szCs w:val="22"/>
                <w:lang w:val="de-DE"/>
              </w:rPr>
              <w:t xml:space="preserve"> EA, ILAC und IAF</w:t>
            </w:r>
            <w:r>
              <w:rPr>
                <w:rFonts w:cs="Arial"/>
                <w:iCs/>
                <w:color w:val="auto"/>
                <w:sz w:val="22"/>
                <w:szCs w:val="22"/>
                <w:lang w:val="de-DE"/>
              </w:rPr>
              <w:t xml:space="preserve"> -</w:t>
            </w:r>
            <w:r w:rsidRPr="005E4D3E">
              <w:rPr>
                <w:rFonts w:cs="Arial"/>
                <w:iCs/>
                <w:color w:val="auto"/>
                <w:sz w:val="22"/>
                <w:szCs w:val="22"/>
                <w:lang w:val="de-DE"/>
              </w:rPr>
              <w:t xml:space="preserve"> Dokumente</w:t>
            </w:r>
            <w:r>
              <w:rPr>
                <w:rFonts w:cs="Arial"/>
                <w:iCs/>
                <w:color w:val="auto"/>
                <w:sz w:val="22"/>
                <w:szCs w:val="22"/>
                <w:lang w:val="de-DE"/>
              </w:rPr>
              <w:t>n</w:t>
            </w:r>
            <w:r w:rsidRPr="005E4D3E">
              <w:rPr>
                <w:rFonts w:cs="Arial"/>
                <w:iCs/>
                <w:color w:val="auto"/>
                <w:sz w:val="22"/>
                <w:szCs w:val="22"/>
                <w:lang w:val="de-DE"/>
              </w:rPr>
              <w:t xml:space="preserve"> </w:t>
            </w:r>
            <w:r>
              <w:rPr>
                <w:rFonts w:cs="Arial"/>
                <w:iCs/>
                <w:color w:val="auto"/>
                <w:sz w:val="22"/>
                <w:szCs w:val="22"/>
                <w:lang w:val="de-DE"/>
              </w:rPr>
              <w:t xml:space="preserve">ist, ebenso wie die </w:t>
            </w:r>
            <w:r>
              <w:rPr>
                <w:rFonts w:cs="Arial"/>
                <w:iCs/>
                <w:color w:val="auto"/>
                <w:sz w:val="22"/>
                <w:szCs w:val="22"/>
                <w:lang w:val="de-DE"/>
              </w:rPr>
              <w:lastRenderedPageBreak/>
              <w:t xml:space="preserve">Akkreditierungs-Norm, </w:t>
            </w:r>
            <w:r w:rsidRPr="005E4D3E">
              <w:rPr>
                <w:rFonts w:cs="Arial"/>
                <w:iCs/>
                <w:color w:val="auto"/>
                <w:sz w:val="22"/>
                <w:szCs w:val="22"/>
                <w:lang w:val="de-DE"/>
              </w:rPr>
              <w:t xml:space="preserve">Bestandteil der </w:t>
            </w:r>
            <w:r>
              <w:rPr>
                <w:rFonts w:cs="Arial"/>
                <w:iCs/>
                <w:color w:val="auto"/>
                <w:sz w:val="22"/>
                <w:szCs w:val="22"/>
                <w:lang w:val="de-DE"/>
              </w:rPr>
              <w:t xml:space="preserve">Begutachtung. </w:t>
            </w:r>
          </w:p>
        </w:tc>
        <w:tc>
          <w:tcPr>
            <w:tcW w:w="4653"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2823D0F5" w14:textId="072E397F" w:rsidR="00A74F92" w:rsidRPr="001B1BF6" w:rsidRDefault="00804887" w:rsidP="00A74F92">
            <w:pPr>
              <w:spacing w:beforeLines="20" w:before="48" w:afterLines="40" w:after="96"/>
              <w:rPr>
                <w:rFonts w:ascii="Arial" w:hAnsi="Arial" w:cs="Arial"/>
                <w:sz w:val="22"/>
                <w:szCs w:val="20"/>
              </w:rPr>
            </w:pPr>
            <w:proofErr w:type="spellStart"/>
            <w:r>
              <w:rPr>
                <w:rFonts w:ascii="Arial" w:hAnsi="Arial" w:cs="Arial"/>
                <w:sz w:val="22"/>
                <w:szCs w:val="20"/>
              </w:rPr>
              <w:lastRenderedPageBreak/>
              <w:t>Richtig</w:t>
            </w:r>
            <w:proofErr w:type="spellEnd"/>
            <w:r>
              <w:rPr>
                <w:rFonts w:ascii="Arial" w:hAnsi="Arial" w:cs="Arial"/>
                <w:sz w:val="22"/>
                <w:szCs w:val="20"/>
              </w:rPr>
              <w:t xml:space="preserve"> </w:t>
            </w:r>
            <w:r w:rsidRPr="001B1BF6">
              <w:rPr>
                <w:rFonts w:ascii="Arial" w:hAnsi="Arial" w:cs="Arial"/>
                <w:sz w:val="22"/>
                <w:szCs w:val="20"/>
              </w:rPr>
              <w:t xml:space="preserve"> </w:t>
            </w:r>
            <w:sdt>
              <w:sdtPr>
                <w:rPr>
                  <w:rFonts w:ascii="Arial" w:hAnsi="Arial" w:cs="Arial"/>
                  <w:sz w:val="22"/>
                  <w:szCs w:val="20"/>
                </w:rPr>
                <w:id w:val="-618151195"/>
                <w14:checkbox>
                  <w14:checked w14:val="1"/>
                  <w14:checkedState w14:val="2612" w14:font="MS Gothic"/>
                  <w14:uncheckedState w14:val="2610" w14:font="MS Gothic"/>
                </w14:checkbox>
              </w:sdtPr>
              <w:sdtEndPr/>
              <w:sdtContent>
                <w:r w:rsidR="00A74F92">
                  <w:rPr>
                    <w:rFonts w:ascii="MS Gothic" w:eastAsia="MS Gothic" w:hAnsi="MS Gothic" w:cs="Arial" w:hint="eastAsia"/>
                    <w:sz w:val="22"/>
                    <w:szCs w:val="20"/>
                  </w:rPr>
                  <w:t>☒</w:t>
                </w:r>
              </w:sdtContent>
            </w:sdt>
          </w:p>
          <w:p w14:paraId="6261FE58" w14:textId="6D818746" w:rsidR="00A74F92" w:rsidRPr="00F25873" w:rsidRDefault="00804887" w:rsidP="00A74F92">
            <w:pPr>
              <w:pStyle w:val="BodyText3"/>
              <w:spacing w:beforeLines="20" w:before="48" w:afterLines="40" w:after="96"/>
              <w:jc w:val="both"/>
              <w:rPr>
                <w:rFonts w:cs="Arial"/>
                <w:iCs/>
                <w:color w:val="auto"/>
                <w:sz w:val="22"/>
                <w:szCs w:val="22"/>
              </w:rPr>
            </w:pPr>
            <w:proofErr w:type="spellStart"/>
            <w:r w:rsidRPr="00804887">
              <w:rPr>
                <w:rFonts w:cs="Arial"/>
                <w:color w:val="auto"/>
                <w:sz w:val="22"/>
                <w:szCs w:val="20"/>
              </w:rPr>
              <w:t>Falsch</w:t>
            </w:r>
            <w:proofErr w:type="spellEnd"/>
            <w:r w:rsidRPr="00804887">
              <w:rPr>
                <w:rFonts w:cs="Arial"/>
                <w:color w:val="auto"/>
                <w:sz w:val="22"/>
                <w:szCs w:val="20"/>
              </w:rPr>
              <w:t xml:space="preserve"> </w:t>
            </w:r>
            <w:sdt>
              <w:sdtPr>
                <w:rPr>
                  <w:rFonts w:cs="Arial"/>
                  <w:color w:val="auto"/>
                  <w:sz w:val="22"/>
                  <w:szCs w:val="20"/>
                </w:rPr>
                <w:id w:val="627285081"/>
                <w14:checkbox>
                  <w14:checked w14:val="0"/>
                  <w14:checkedState w14:val="2612" w14:font="MS Gothic"/>
                  <w14:uncheckedState w14:val="2610" w14:font="MS Gothic"/>
                </w14:checkbox>
              </w:sdtPr>
              <w:sdtEndPr/>
              <w:sdtContent>
                <w:r w:rsidR="00A74F92" w:rsidRPr="009E3E2D">
                  <w:rPr>
                    <w:rFonts w:ascii="MS Gothic" w:eastAsia="MS Gothic" w:hAnsi="MS Gothic" w:cs="Arial" w:hint="eastAsia"/>
                    <w:color w:val="auto"/>
                    <w:sz w:val="22"/>
                    <w:szCs w:val="20"/>
                  </w:rPr>
                  <w:t>☐</w:t>
                </w:r>
              </w:sdtContent>
            </w:sdt>
          </w:p>
        </w:tc>
        <w:tc>
          <w:tcPr>
            <w:tcW w:w="18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B9323F7" w14:textId="51D9E08E" w:rsidR="00A74F92" w:rsidRPr="001B1BF6" w:rsidRDefault="00A74F92" w:rsidP="00A74F92">
            <w:pPr>
              <w:spacing w:beforeLines="20" w:before="48" w:afterLines="40" w:after="96"/>
              <w:jc w:val="center"/>
              <w:rPr>
                <w:rFonts w:ascii="Arial" w:hAnsi="Arial" w:cs="Arial"/>
                <w:sz w:val="22"/>
                <w:szCs w:val="20"/>
              </w:rPr>
            </w:pPr>
            <w:r w:rsidRPr="00A546FE">
              <w:rPr>
                <w:rFonts w:ascii="Arial" w:hAnsi="Arial" w:cs="Arial"/>
                <w:iCs/>
                <w:sz w:val="22"/>
                <w:szCs w:val="22"/>
              </w:rPr>
              <w:t>x/1</w:t>
            </w:r>
          </w:p>
        </w:tc>
      </w:tr>
      <w:tr w:rsidR="00A74F92" w:rsidRPr="00956356" w14:paraId="3180AA3B" w14:textId="16D77D7F" w:rsidTr="00A74F92">
        <w:trPr>
          <w:jc w:val="center"/>
        </w:trPr>
        <w:tc>
          <w:tcPr>
            <w:tcW w:w="4647" w:type="dxa"/>
            <w:tcBorders>
              <w:top w:val="single" w:sz="6" w:space="0" w:color="auto"/>
              <w:left w:val="single" w:sz="6" w:space="0" w:color="auto"/>
              <w:bottom w:val="single" w:sz="6" w:space="0" w:color="auto"/>
              <w:right w:val="single" w:sz="6" w:space="0" w:color="auto"/>
            </w:tcBorders>
            <w:shd w:val="clear" w:color="auto" w:fill="auto"/>
          </w:tcPr>
          <w:p w14:paraId="2BE08007" w14:textId="4F554AFB" w:rsidR="00A74F92" w:rsidRPr="00A74F92" w:rsidRDefault="00A74F92" w:rsidP="00A74F92">
            <w:pPr>
              <w:pStyle w:val="BodyText3"/>
              <w:spacing w:beforeLines="20" w:before="48" w:afterLines="40" w:after="96"/>
              <w:rPr>
                <w:rFonts w:cs="Arial"/>
                <w:iCs/>
                <w:color w:val="auto"/>
                <w:sz w:val="22"/>
                <w:szCs w:val="22"/>
                <w:lang w:val="de-DE"/>
              </w:rPr>
            </w:pPr>
            <w:r>
              <w:rPr>
                <w:rFonts w:cs="Arial"/>
                <w:iCs/>
                <w:color w:val="auto"/>
                <w:sz w:val="22"/>
                <w:szCs w:val="22"/>
                <w:lang w:val="de-DE"/>
              </w:rPr>
              <w:t>Alle</w:t>
            </w:r>
            <w:r w:rsidRPr="00553F57">
              <w:rPr>
                <w:rFonts w:cs="Arial"/>
                <w:iCs/>
                <w:color w:val="auto"/>
                <w:sz w:val="22"/>
                <w:szCs w:val="22"/>
                <w:lang w:val="de-DE"/>
              </w:rPr>
              <w:t xml:space="preserve"> EA, ILAC und IAF </w:t>
            </w:r>
            <w:r>
              <w:rPr>
                <w:rFonts w:cs="Arial"/>
                <w:iCs/>
                <w:color w:val="auto"/>
                <w:sz w:val="22"/>
                <w:szCs w:val="22"/>
                <w:lang w:val="de-DE"/>
              </w:rPr>
              <w:t>Dokumente, die überprüft wurden, müssen aufgeführt und kommentiert werden; die Abweichungen müssen erklärt werden.</w:t>
            </w:r>
          </w:p>
        </w:tc>
        <w:tc>
          <w:tcPr>
            <w:tcW w:w="4653"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3B1E74F8" w14:textId="58107065" w:rsidR="00A74F92" w:rsidRPr="001B1BF6" w:rsidRDefault="00804887" w:rsidP="00A74F92">
            <w:pPr>
              <w:spacing w:beforeLines="20" w:before="48" w:afterLines="40" w:after="96"/>
              <w:rPr>
                <w:rFonts w:ascii="Arial" w:hAnsi="Arial" w:cs="Arial"/>
                <w:sz w:val="22"/>
                <w:szCs w:val="20"/>
              </w:rPr>
            </w:pPr>
            <w:proofErr w:type="spellStart"/>
            <w:r>
              <w:rPr>
                <w:rFonts w:ascii="Arial" w:hAnsi="Arial" w:cs="Arial"/>
                <w:sz w:val="22"/>
                <w:szCs w:val="20"/>
              </w:rPr>
              <w:t>Richtig</w:t>
            </w:r>
            <w:proofErr w:type="spellEnd"/>
            <w:r>
              <w:rPr>
                <w:rFonts w:ascii="Arial" w:hAnsi="Arial" w:cs="Arial"/>
                <w:sz w:val="22"/>
                <w:szCs w:val="20"/>
              </w:rPr>
              <w:t xml:space="preserve"> </w:t>
            </w:r>
            <w:r w:rsidRPr="001B1BF6">
              <w:rPr>
                <w:rFonts w:ascii="Arial" w:hAnsi="Arial" w:cs="Arial"/>
                <w:sz w:val="22"/>
                <w:szCs w:val="20"/>
              </w:rPr>
              <w:t xml:space="preserve"> </w:t>
            </w:r>
            <w:sdt>
              <w:sdtPr>
                <w:rPr>
                  <w:rFonts w:ascii="Arial" w:hAnsi="Arial" w:cs="Arial"/>
                  <w:sz w:val="22"/>
                  <w:szCs w:val="20"/>
                </w:rPr>
                <w:id w:val="959758348"/>
                <w14:checkbox>
                  <w14:checked w14:val="1"/>
                  <w14:checkedState w14:val="2612" w14:font="MS Gothic"/>
                  <w14:uncheckedState w14:val="2610" w14:font="MS Gothic"/>
                </w14:checkbox>
              </w:sdtPr>
              <w:sdtEndPr/>
              <w:sdtContent>
                <w:r w:rsidR="00A74F92">
                  <w:rPr>
                    <w:rFonts w:ascii="MS Gothic" w:eastAsia="MS Gothic" w:hAnsi="MS Gothic" w:cs="Arial" w:hint="eastAsia"/>
                    <w:sz w:val="22"/>
                    <w:szCs w:val="20"/>
                  </w:rPr>
                  <w:t>☒</w:t>
                </w:r>
              </w:sdtContent>
            </w:sdt>
          </w:p>
          <w:p w14:paraId="5E9C694D" w14:textId="13DCB917" w:rsidR="00A74F92" w:rsidRPr="001B1BF6" w:rsidRDefault="00804887" w:rsidP="00A74F92">
            <w:pPr>
              <w:spacing w:beforeLines="20" w:before="48" w:afterLines="40" w:after="96"/>
              <w:rPr>
                <w:rFonts w:ascii="Arial" w:hAnsi="Arial" w:cs="Arial"/>
                <w:sz w:val="22"/>
                <w:szCs w:val="20"/>
              </w:rPr>
            </w:pPr>
            <w:proofErr w:type="spellStart"/>
            <w:r w:rsidRPr="00804887">
              <w:rPr>
                <w:rFonts w:ascii="Arial" w:hAnsi="Arial" w:cs="Arial"/>
                <w:sz w:val="22"/>
                <w:szCs w:val="20"/>
              </w:rPr>
              <w:t>Falsch</w:t>
            </w:r>
            <w:proofErr w:type="spellEnd"/>
            <w:r w:rsidRPr="00804887">
              <w:rPr>
                <w:rFonts w:ascii="Arial" w:hAnsi="Arial" w:cs="Arial"/>
                <w:sz w:val="22"/>
                <w:szCs w:val="20"/>
              </w:rPr>
              <w:t xml:space="preserve"> </w:t>
            </w:r>
            <w:sdt>
              <w:sdtPr>
                <w:rPr>
                  <w:rFonts w:ascii="Arial" w:hAnsi="Arial" w:cs="Arial"/>
                  <w:sz w:val="22"/>
                  <w:szCs w:val="20"/>
                </w:rPr>
                <w:id w:val="-29891756"/>
                <w14:checkbox>
                  <w14:checked w14:val="0"/>
                  <w14:checkedState w14:val="2612" w14:font="MS Gothic"/>
                  <w14:uncheckedState w14:val="2610" w14:font="MS Gothic"/>
                </w14:checkbox>
              </w:sdtPr>
              <w:sdtEndPr/>
              <w:sdtContent>
                <w:r w:rsidR="00A74F92" w:rsidRPr="009E3E2D">
                  <w:rPr>
                    <w:rFonts w:ascii="MS Gothic" w:eastAsia="MS Gothic" w:hAnsi="MS Gothic" w:cs="Arial" w:hint="eastAsia"/>
                    <w:sz w:val="22"/>
                    <w:szCs w:val="20"/>
                  </w:rPr>
                  <w:t>☐</w:t>
                </w:r>
              </w:sdtContent>
            </w:sdt>
          </w:p>
        </w:tc>
        <w:tc>
          <w:tcPr>
            <w:tcW w:w="18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F61E8B" w14:textId="2E888B51" w:rsidR="00A74F92" w:rsidRPr="001B1BF6" w:rsidRDefault="00A74F92" w:rsidP="00A74F92">
            <w:pPr>
              <w:spacing w:beforeLines="20" w:before="48" w:afterLines="40" w:after="96"/>
              <w:jc w:val="center"/>
              <w:rPr>
                <w:rFonts w:ascii="Arial" w:hAnsi="Arial" w:cs="Arial"/>
                <w:sz w:val="22"/>
                <w:szCs w:val="20"/>
              </w:rPr>
            </w:pPr>
            <w:r w:rsidRPr="00A546FE">
              <w:rPr>
                <w:rFonts w:ascii="Arial" w:hAnsi="Arial" w:cs="Arial"/>
                <w:iCs/>
                <w:sz w:val="22"/>
                <w:szCs w:val="22"/>
              </w:rPr>
              <w:t>x/1</w:t>
            </w:r>
          </w:p>
        </w:tc>
      </w:tr>
      <w:tr w:rsidR="00A74F92" w:rsidRPr="00956356" w14:paraId="73A4E875" w14:textId="73FE972E" w:rsidTr="00A74F92">
        <w:trPr>
          <w:jc w:val="center"/>
        </w:trPr>
        <w:tc>
          <w:tcPr>
            <w:tcW w:w="4647" w:type="dxa"/>
            <w:tcBorders>
              <w:top w:val="single" w:sz="6" w:space="0" w:color="auto"/>
              <w:left w:val="single" w:sz="6" w:space="0" w:color="auto"/>
              <w:bottom w:val="single" w:sz="6" w:space="0" w:color="auto"/>
              <w:right w:val="single" w:sz="6" w:space="0" w:color="auto"/>
            </w:tcBorders>
            <w:shd w:val="clear" w:color="auto" w:fill="auto"/>
          </w:tcPr>
          <w:p w14:paraId="24A5DD2D" w14:textId="7221A74A" w:rsidR="00A74F92" w:rsidRPr="009E3E2D" w:rsidRDefault="00A74F92" w:rsidP="00A74F92">
            <w:pPr>
              <w:pStyle w:val="BodyText3"/>
              <w:spacing w:beforeLines="20" w:before="48" w:afterLines="40" w:after="96"/>
              <w:jc w:val="both"/>
              <w:rPr>
                <w:rFonts w:cs="Arial"/>
                <w:iCs/>
                <w:color w:val="auto"/>
                <w:sz w:val="22"/>
                <w:szCs w:val="22"/>
              </w:rPr>
            </w:pPr>
            <w:proofErr w:type="spellStart"/>
            <w:r w:rsidRPr="00553F57">
              <w:rPr>
                <w:rFonts w:cs="Arial"/>
                <w:b/>
                <w:iCs/>
                <w:color w:val="auto"/>
                <w:sz w:val="22"/>
                <w:szCs w:val="22"/>
                <w:lang w:val="de-DE"/>
              </w:rPr>
              <w:t>Findings</w:t>
            </w:r>
            <w:proofErr w:type="spellEnd"/>
            <w:r w:rsidRPr="00553F57">
              <w:rPr>
                <w:rFonts w:cs="Arial"/>
                <w:b/>
                <w:iCs/>
                <w:color w:val="auto"/>
                <w:sz w:val="22"/>
                <w:szCs w:val="22"/>
                <w:lang w:val="de-DE"/>
              </w:rPr>
              <w:t xml:space="preserve"> / </w:t>
            </w:r>
            <w:proofErr w:type="spellStart"/>
            <w:r w:rsidRPr="00553F57">
              <w:rPr>
                <w:rFonts w:cs="Arial"/>
                <w:b/>
                <w:iCs/>
                <w:color w:val="auto"/>
                <w:sz w:val="22"/>
                <w:szCs w:val="22"/>
                <w:lang w:val="de-DE"/>
              </w:rPr>
              <w:t>corrective</w:t>
            </w:r>
            <w:proofErr w:type="spellEnd"/>
            <w:r w:rsidRPr="00553F57">
              <w:rPr>
                <w:rFonts w:cs="Arial"/>
                <w:b/>
                <w:iCs/>
                <w:color w:val="auto"/>
                <w:sz w:val="22"/>
                <w:szCs w:val="22"/>
                <w:lang w:val="de-DE"/>
              </w:rPr>
              <w:t xml:space="preserve"> </w:t>
            </w:r>
            <w:proofErr w:type="spellStart"/>
            <w:r w:rsidRPr="00553F57">
              <w:rPr>
                <w:rFonts w:cs="Arial"/>
                <w:b/>
                <w:iCs/>
                <w:color w:val="auto"/>
                <w:sz w:val="22"/>
                <w:szCs w:val="22"/>
                <w:lang w:val="de-DE"/>
              </w:rPr>
              <w:t>actions</w:t>
            </w:r>
            <w:proofErr w:type="spellEnd"/>
            <w:r w:rsidRPr="00553F57">
              <w:rPr>
                <w:rFonts w:cs="Arial"/>
                <w:iCs/>
                <w:color w:val="auto"/>
                <w:sz w:val="22"/>
                <w:szCs w:val="22"/>
                <w:lang w:val="de-DE"/>
              </w:rPr>
              <w:t xml:space="preserve">: „Die Benennung des Kapitels (z.B. </w:t>
            </w:r>
            <w:r>
              <w:rPr>
                <w:rFonts w:cs="Arial"/>
                <w:iCs/>
                <w:color w:val="auto"/>
                <w:sz w:val="22"/>
                <w:szCs w:val="22"/>
                <w:lang w:val="de-DE"/>
              </w:rPr>
              <w:t xml:space="preserve">Kapitel </w:t>
            </w:r>
            <w:r w:rsidRPr="00553F57">
              <w:rPr>
                <w:rFonts w:cs="Arial"/>
                <w:iCs/>
                <w:color w:val="auto"/>
                <w:sz w:val="22"/>
                <w:szCs w:val="22"/>
                <w:lang w:val="de-DE"/>
              </w:rPr>
              <w:t>5 oder 5.4) des Standard</w:t>
            </w:r>
            <w:r>
              <w:rPr>
                <w:rFonts w:cs="Arial"/>
                <w:iCs/>
                <w:color w:val="auto"/>
                <w:sz w:val="22"/>
                <w:szCs w:val="22"/>
                <w:lang w:val="de-DE"/>
              </w:rPr>
              <w:t>s als Referenz ist ausreichend“. I</w:t>
            </w:r>
            <w:r w:rsidRPr="00553F57">
              <w:rPr>
                <w:rFonts w:cs="Arial"/>
                <w:iCs/>
                <w:color w:val="auto"/>
                <w:sz w:val="22"/>
                <w:szCs w:val="22"/>
                <w:lang w:val="de-DE"/>
              </w:rPr>
              <w:t>st diese Aussage richtig oder falsch?</w:t>
            </w:r>
          </w:p>
        </w:tc>
        <w:tc>
          <w:tcPr>
            <w:tcW w:w="4653"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754E280F" w14:textId="4589ED69" w:rsidR="00A74F92" w:rsidRPr="00BF6F3A" w:rsidRDefault="00804887" w:rsidP="00A74F92">
            <w:pPr>
              <w:spacing w:beforeLines="20" w:before="48" w:afterLines="40" w:after="96"/>
              <w:rPr>
                <w:rFonts w:ascii="Arial" w:hAnsi="Arial" w:cs="Arial"/>
                <w:sz w:val="22"/>
                <w:szCs w:val="20"/>
                <w:lang w:val="de-DE"/>
              </w:rPr>
            </w:pPr>
            <w:r w:rsidRPr="00BF6F3A">
              <w:rPr>
                <w:rFonts w:ascii="Arial" w:hAnsi="Arial" w:cs="Arial"/>
                <w:sz w:val="22"/>
                <w:szCs w:val="20"/>
                <w:lang w:val="de-DE"/>
              </w:rPr>
              <w:t xml:space="preserve">Richtig  </w:t>
            </w:r>
            <w:sdt>
              <w:sdtPr>
                <w:rPr>
                  <w:rFonts w:ascii="Arial" w:hAnsi="Arial" w:cs="Arial"/>
                  <w:sz w:val="22"/>
                  <w:szCs w:val="20"/>
                  <w:lang w:val="de-DE"/>
                </w:rPr>
                <w:id w:val="1805113887"/>
                <w14:checkbox>
                  <w14:checked w14:val="0"/>
                  <w14:checkedState w14:val="2612" w14:font="MS Gothic"/>
                  <w14:uncheckedState w14:val="2610" w14:font="MS Gothic"/>
                </w14:checkbox>
              </w:sdtPr>
              <w:sdtEndPr/>
              <w:sdtContent>
                <w:r w:rsidR="00A74F92" w:rsidRPr="00BF6F3A">
                  <w:rPr>
                    <w:rFonts w:ascii="MS Gothic" w:eastAsia="MS Gothic" w:hAnsi="MS Gothic" w:cs="Arial" w:hint="eastAsia"/>
                    <w:sz w:val="22"/>
                    <w:szCs w:val="20"/>
                    <w:lang w:val="de-DE"/>
                  </w:rPr>
                  <w:t>☐</w:t>
                </w:r>
              </w:sdtContent>
            </w:sdt>
          </w:p>
          <w:p w14:paraId="0A22C9D0" w14:textId="3D5616B6" w:rsidR="00A74F92" w:rsidRPr="00BF6F3A" w:rsidRDefault="00804887" w:rsidP="00804887">
            <w:pPr>
              <w:spacing w:beforeLines="20" w:before="48" w:afterLines="40" w:after="96"/>
              <w:rPr>
                <w:rFonts w:ascii="Arial" w:hAnsi="Arial" w:cs="Arial"/>
                <w:sz w:val="22"/>
                <w:szCs w:val="20"/>
                <w:lang w:val="de-DE"/>
              </w:rPr>
            </w:pPr>
            <w:r w:rsidRPr="00BF6F3A">
              <w:rPr>
                <w:rFonts w:ascii="Arial" w:hAnsi="Arial" w:cs="Arial"/>
                <w:sz w:val="22"/>
                <w:szCs w:val="20"/>
                <w:lang w:val="de-DE"/>
              </w:rPr>
              <w:t xml:space="preserve">Falsch </w:t>
            </w:r>
            <w:sdt>
              <w:sdtPr>
                <w:rPr>
                  <w:rFonts w:ascii="Arial" w:hAnsi="Arial" w:cs="Arial"/>
                  <w:sz w:val="22"/>
                  <w:szCs w:val="20"/>
                  <w:lang w:val="de-DE"/>
                </w:rPr>
                <w:id w:val="884527364"/>
                <w14:checkbox>
                  <w14:checked w14:val="1"/>
                  <w14:checkedState w14:val="2612" w14:font="MS Gothic"/>
                  <w14:uncheckedState w14:val="2610" w14:font="MS Gothic"/>
                </w14:checkbox>
              </w:sdtPr>
              <w:sdtEndPr/>
              <w:sdtContent>
                <w:r w:rsidR="00A74F92" w:rsidRPr="00BF6F3A">
                  <w:rPr>
                    <w:rFonts w:ascii="MS Gothic" w:eastAsia="MS Gothic" w:hAnsi="MS Gothic" w:cs="Arial" w:hint="eastAsia"/>
                    <w:sz w:val="22"/>
                    <w:szCs w:val="20"/>
                    <w:lang w:val="de-DE"/>
                  </w:rPr>
                  <w:t>☒</w:t>
                </w:r>
              </w:sdtContent>
            </w:sdt>
            <w:r w:rsidR="00A74F92" w:rsidRPr="00BF6F3A">
              <w:rPr>
                <w:rFonts w:ascii="Arial" w:hAnsi="Arial" w:cs="Arial"/>
                <w:sz w:val="22"/>
                <w:szCs w:val="20"/>
                <w:lang w:val="de-DE"/>
              </w:rPr>
              <w:t xml:space="preserve"> </w:t>
            </w:r>
            <w:r w:rsidRPr="00BF6F3A">
              <w:rPr>
                <w:rFonts w:ascii="Arial" w:hAnsi="Arial" w:cs="Arial"/>
                <w:sz w:val="22"/>
                <w:szCs w:val="20"/>
                <w:lang w:val="de-DE"/>
              </w:rPr>
              <w:t xml:space="preserve">Es ist notwendig den genauen Paragraphen der Norm exakt anzugeben </w:t>
            </w:r>
          </w:p>
        </w:tc>
        <w:tc>
          <w:tcPr>
            <w:tcW w:w="18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FAB401" w14:textId="47557333" w:rsidR="00A74F92" w:rsidRPr="001B1BF6" w:rsidRDefault="00A74F92" w:rsidP="00A74F92">
            <w:pPr>
              <w:spacing w:beforeLines="20" w:before="48" w:afterLines="40" w:after="96"/>
              <w:jc w:val="center"/>
              <w:rPr>
                <w:rFonts w:ascii="Arial" w:hAnsi="Arial" w:cs="Arial"/>
                <w:sz w:val="22"/>
                <w:szCs w:val="20"/>
              </w:rPr>
            </w:pPr>
            <w:r w:rsidRPr="00A546FE">
              <w:rPr>
                <w:rFonts w:ascii="Arial" w:hAnsi="Arial" w:cs="Arial"/>
                <w:iCs/>
                <w:sz w:val="22"/>
                <w:szCs w:val="22"/>
              </w:rPr>
              <w:t>x/1</w:t>
            </w:r>
          </w:p>
        </w:tc>
      </w:tr>
      <w:tr w:rsidR="006F480F" w:rsidRPr="00956356" w14:paraId="2A212BE8" w14:textId="14D83A3F" w:rsidTr="00A74F92">
        <w:trPr>
          <w:jc w:val="center"/>
        </w:trPr>
        <w:tc>
          <w:tcPr>
            <w:tcW w:w="4647" w:type="dxa"/>
            <w:tcBorders>
              <w:top w:val="nil"/>
              <w:left w:val="nil"/>
              <w:bottom w:val="single" w:sz="4" w:space="0" w:color="auto"/>
              <w:right w:val="nil"/>
            </w:tcBorders>
            <w:vAlign w:val="center"/>
          </w:tcPr>
          <w:p w14:paraId="395C1AF0" w14:textId="21A3C1EB" w:rsidR="006F480F" w:rsidRPr="00826D2D" w:rsidRDefault="00A74F92" w:rsidP="00E82FF5">
            <w:pPr>
              <w:spacing w:before="120" w:after="120"/>
              <w:rPr>
                <w:rFonts w:cs="Arial"/>
                <w:i/>
                <w:iCs/>
                <w:sz w:val="22"/>
                <w:szCs w:val="22"/>
              </w:rPr>
            </w:pPr>
            <w:r w:rsidRPr="009F14F9">
              <w:rPr>
                <w:rFonts w:ascii="Arial" w:hAnsi="Arial" w:cs="Arial"/>
                <w:b/>
                <w:i/>
                <w:iCs/>
                <w:sz w:val="22"/>
                <w:szCs w:val="22"/>
                <w:lang w:val="de-DE"/>
              </w:rPr>
              <w:t>Anlagen (9,5 Punkte)</w:t>
            </w:r>
          </w:p>
        </w:tc>
        <w:tc>
          <w:tcPr>
            <w:tcW w:w="4653" w:type="dxa"/>
            <w:tcBorders>
              <w:top w:val="nil"/>
              <w:left w:val="nil"/>
              <w:bottom w:val="single" w:sz="4" w:space="0" w:color="auto"/>
              <w:right w:val="nil"/>
            </w:tcBorders>
            <w:vAlign w:val="center"/>
          </w:tcPr>
          <w:p w14:paraId="1D82486C" w14:textId="77777777" w:rsidR="006F480F" w:rsidRPr="00956356" w:rsidRDefault="006F480F" w:rsidP="004B6956">
            <w:pPr>
              <w:spacing w:before="120" w:after="120"/>
              <w:rPr>
                <w:rFonts w:ascii="Arial" w:hAnsi="Arial" w:cs="Arial"/>
                <w:iCs/>
                <w:sz w:val="22"/>
                <w:szCs w:val="22"/>
              </w:rPr>
            </w:pPr>
          </w:p>
        </w:tc>
        <w:tc>
          <w:tcPr>
            <w:tcW w:w="1894" w:type="dxa"/>
            <w:gridSpan w:val="2"/>
            <w:tcBorders>
              <w:top w:val="nil"/>
              <w:left w:val="nil"/>
              <w:bottom w:val="single" w:sz="4" w:space="0" w:color="auto"/>
              <w:right w:val="nil"/>
            </w:tcBorders>
          </w:tcPr>
          <w:p w14:paraId="463F38FC" w14:textId="77777777" w:rsidR="006F480F" w:rsidRPr="00956356" w:rsidRDefault="006F480F" w:rsidP="004B6956">
            <w:pPr>
              <w:spacing w:before="120" w:after="120"/>
              <w:rPr>
                <w:rFonts w:ascii="Arial" w:hAnsi="Arial" w:cs="Arial"/>
                <w:iCs/>
                <w:sz w:val="22"/>
                <w:szCs w:val="22"/>
              </w:rPr>
            </w:pPr>
          </w:p>
        </w:tc>
      </w:tr>
      <w:tr w:rsidR="006F0E65" w:rsidRPr="00835AB6" w14:paraId="4185C802" w14:textId="77777777" w:rsidTr="006F0E65">
        <w:trPr>
          <w:gridAfter w:val="1"/>
          <w:wAfter w:w="173" w:type="dxa"/>
          <w:jc w:val="center"/>
        </w:trPr>
        <w:tc>
          <w:tcPr>
            <w:tcW w:w="4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1FCEB4" w14:textId="77777777" w:rsidR="006F0E65" w:rsidRPr="00151BE9" w:rsidRDefault="006F0E65" w:rsidP="001958DF">
            <w:pPr>
              <w:spacing w:before="120" w:after="120"/>
              <w:rPr>
                <w:rFonts w:ascii="Arial" w:hAnsi="Arial" w:cs="Arial"/>
                <w:b/>
                <w:iCs/>
                <w:sz w:val="22"/>
                <w:szCs w:val="22"/>
                <w:lang w:val="en-US"/>
              </w:rPr>
            </w:pPr>
            <w:proofErr w:type="spellStart"/>
            <w:r>
              <w:rPr>
                <w:rFonts w:ascii="Arial" w:hAnsi="Arial" w:cs="Arial"/>
                <w:b/>
                <w:iCs/>
                <w:sz w:val="22"/>
                <w:szCs w:val="22"/>
                <w:lang w:val="en-US"/>
              </w:rPr>
              <w:t>Frage</w:t>
            </w:r>
            <w:proofErr w:type="spellEnd"/>
          </w:p>
        </w:tc>
        <w:tc>
          <w:tcPr>
            <w:tcW w:w="4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9A5F0" w14:textId="77777777" w:rsidR="006F0E65" w:rsidRPr="00151BE9" w:rsidRDefault="006F0E65" w:rsidP="001958DF">
            <w:pPr>
              <w:spacing w:before="120" w:after="120"/>
              <w:rPr>
                <w:rFonts w:ascii="Arial" w:hAnsi="Arial" w:cs="Arial"/>
                <w:b/>
                <w:iCs/>
                <w:sz w:val="22"/>
                <w:szCs w:val="22"/>
                <w:lang w:val="en-US"/>
              </w:rPr>
            </w:pPr>
            <w:proofErr w:type="spellStart"/>
            <w:r>
              <w:rPr>
                <w:rFonts w:ascii="Arial" w:hAnsi="Arial" w:cs="Arial"/>
                <w:b/>
                <w:iCs/>
                <w:sz w:val="22"/>
                <w:szCs w:val="22"/>
                <w:lang w:val="en-US"/>
              </w:rPr>
              <w:t>Korrekte</w:t>
            </w:r>
            <w:proofErr w:type="spellEnd"/>
            <w:r>
              <w:rPr>
                <w:rFonts w:ascii="Arial" w:hAnsi="Arial" w:cs="Arial"/>
                <w:b/>
                <w:iCs/>
                <w:sz w:val="22"/>
                <w:szCs w:val="22"/>
                <w:lang w:val="en-US"/>
              </w:rPr>
              <w:t xml:space="preserve"> </w:t>
            </w:r>
            <w:proofErr w:type="spellStart"/>
            <w:r>
              <w:rPr>
                <w:rFonts w:ascii="Arial" w:hAnsi="Arial" w:cs="Arial"/>
                <w:b/>
                <w:iCs/>
                <w:sz w:val="22"/>
                <w:szCs w:val="22"/>
                <w:lang w:val="en-US"/>
              </w:rPr>
              <w:t>Antwort</w:t>
            </w:r>
            <w:proofErr w:type="spellEnd"/>
          </w:p>
        </w:tc>
        <w:tc>
          <w:tcPr>
            <w:tcW w:w="1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F93CC" w14:textId="77777777" w:rsidR="006F0E65" w:rsidRPr="00151BE9" w:rsidRDefault="006F0E65" w:rsidP="001958DF">
            <w:pPr>
              <w:spacing w:before="120" w:after="120"/>
              <w:rPr>
                <w:rFonts w:ascii="Arial" w:hAnsi="Arial" w:cs="Arial"/>
                <w:b/>
                <w:iCs/>
                <w:sz w:val="22"/>
                <w:szCs w:val="22"/>
                <w:lang w:val="en-US"/>
              </w:rPr>
            </w:pPr>
            <w:proofErr w:type="spellStart"/>
            <w:r>
              <w:rPr>
                <w:rFonts w:ascii="Arial" w:hAnsi="Arial" w:cs="Arial"/>
                <w:b/>
                <w:iCs/>
                <w:sz w:val="22"/>
                <w:szCs w:val="22"/>
                <w:lang w:val="en-US"/>
              </w:rPr>
              <w:t>Ihr</w:t>
            </w:r>
            <w:proofErr w:type="spellEnd"/>
            <w:r>
              <w:rPr>
                <w:rFonts w:ascii="Arial" w:hAnsi="Arial" w:cs="Arial"/>
                <w:b/>
                <w:iCs/>
                <w:sz w:val="22"/>
                <w:szCs w:val="22"/>
                <w:lang w:val="en-US"/>
              </w:rPr>
              <w:t xml:space="preserve"> </w:t>
            </w:r>
            <w:proofErr w:type="spellStart"/>
            <w:r>
              <w:rPr>
                <w:rFonts w:ascii="Arial" w:hAnsi="Arial" w:cs="Arial"/>
                <w:b/>
                <w:iCs/>
                <w:sz w:val="22"/>
                <w:szCs w:val="22"/>
                <w:lang w:val="en-US"/>
              </w:rPr>
              <w:t>Ergebnis</w:t>
            </w:r>
            <w:proofErr w:type="spellEnd"/>
          </w:p>
        </w:tc>
      </w:tr>
      <w:tr w:rsidR="006F0E65" w:rsidRPr="00956356" w14:paraId="11D6FAE1" w14:textId="77777777" w:rsidTr="00A74F92">
        <w:trPr>
          <w:jc w:val="center"/>
        </w:trPr>
        <w:tc>
          <w:tcPr>
            <w:tcW w:w="4647" w:type="dxa"/>
            <w:tcBorders>
              <w:top w:val="nil"/>
              <w:left w:val="nil"/>
              <w:bottom w:val="single" w:sz="4" w:space="0" w:color="auto"/>
              <w:right w:val="nil"/>
            </w:tcBorders>
            <w:vAlign w:val="center"/>
          </w:tcPr>
          <w:p w14:paraId="5DBCFEF0" w14:textId="77777777" w:rsidR="006F0E65" w:rsidRPr="009F14F9" w:rsidRDefault="006F0E65" w:rsidP="00E82FF5">
            <w:pPr>
              <w:spacing w:before="120" w:after="120"/>
              <w:rPr>
                <w:rFonts w:ascii="Arial" w:hAnsi="Arial" w:cs="Arial"/>
                <w:b/>
                <w:i/>
                <w:iCs/>
                <w:sz w:val="22"/>
                <w:szCs w:val="22"/>
                <w:lang w:val="de-DE"/>
              </w:rPr>
            </w:pPr>
            <w:bookmarkStart w:id="0" w:name="_GoBack"/>
            <w:bookmarkEnd w:id="0"/>
          </w:p>
        </w:tc>
        <w:tc>
          <w:tcPr>
            <w:tcW w:w="4653" w:type="dxa"/>
            <w:tcBorders>
              <w:top w:val="nil"/>
              <w:left w:val="nil"/>
              <w:bottom w:val="single" w:sz="4" w:space="0" w:color="auto"/>
              <w:right w:val="nil"/>
            </w:tcBorders>
            <w:vAlign w:val="center"/>
          </w:tcPr>
          <w:p w14:paraId="368D2304" w14:textId="77777777" w:rsidR="006F0E65" w:rsidRPr="00956356" w:rsidRDefault="006F0E65" w:rsidP="004B6956">
            <w:pPr>
              <w:spacing w:before="120" w:after="120"/>
              <w:rPr>
                <w:rFonts w:ascii="Arial" w:hAnsi="Arial" w:cs="Arial"/>
                <w:iCs/>
                <w:sz w:val="22"/>
                <w:szCs w:val="22"/>
              </w:rPr>
            </w:pPr>
          </w:p>
        </w:tc>
        <w:tc>
          <w:tcPr>
            <w:tcW w:w="1894" w:type="dxa"/>
            <w:gridSpan w:val="2"/>
            <w:tcBorders>
              <w:top w:val="nil"/>
              <w:left w:val="nil"/>
              <w:bottom w:val="single" w:sz="4" w:space="0" w:color="auto"/>
              <w:right w:val="nil"/>
            </w:tcBorders>
          </w:tcPr>
          <w:p w14:paraId="5F852485" w14:textId="77777777" w:rsidR="006F0E65" w:rsidRPr="00956356" w:rsidRDefault="006F0E65" w:rsidP="004B6956">
            <w:pPr>
              <w:spacing w:before="120" w:after="120"/>
              <w:rPr>
                <w:rFonts w:ascii="Arial" w:hAnsi="Arial" w:cs="Arial"/>
                <w:iCs/>
                <w:sz w:val="22"/>
                <w:szCs w:val="22"/>
              </w:rPr>
            </w:pPr>
          </w:p>
        </w:tc>
      </w:tr>
      <w:tr w:rsidR="001B26E1" w:rsidRPr="00C63B52" w14:paraId="37377872" w14:textId="0279FAEF" w:rsidTr="00A74F92">
        <w:trPr>
          <w:jc w:val="center"/>
        </w:trPr>
        <w:tc>
          <w:tcPr>
            <w:tcW w:w="4647" w:type="dxa"/>
            <w:tcBorders>
              <w:top w:val="single" w:sz="4" w:space="0" w:color="auto"/>
              <w:left w:val="single" w:sz="6" w:space="0" w:color="auto"/>
              <w:bottom w:val="single" w:sz="6" w:space="0" w:color="auto"/>
              <w:right w:val="single" w:sz="6" w:space="0" w:color="auto"/>
            </w:tcBorders>
            <w:shd w:val="clear" w:color="auto" w:fill="auto"/>
            <w:vAlign w:val="center"/>
          </w:tcPr>
          <w:p w14:paraId="0AB1F7C1" w14:textId="499A7372" w:rsidR="001B26E1" w:rsidRPr="00A74F92" w:rsidRDefault="00A74F92" w:rsidP="001B26E1">
            <w:pPr>
              <w:pStyle w:val="BodyText3"/>
              <w:spacing w:beforeLines="20" w:before="48" w:afterLines="40" w:after="96"/>
              <w:jc w:val="both"/>
              <w:rPr>
                <w:rFonts w:cs="Arial"/>
                <w:iCs/>
                <w:color w:val="auto"/>
                <w:sz w:val="22"/>
                <w:szCs w:val="22"/>
                <w:lang w:val="de-DE"/>
              </w:rPr>
            </w:pPr>
            <w:r>
              <w:rPr>
                <w:rFonts w:cs="Arial"/>
                <w:iCs/>
                <w:color w:val="auto"/>
                <w:sz w:val="22"/>
                <w:szCs w:val="22"/>
                <w:lang w:val="de-DE"/>
              </w:rPr>
              <w:t>Über</w:t>
            </w:r>
            <w:r w:rsidRPr="00274063">
              <w:rPr>
                <w:rFonts w:cs="Arial"/>
                <w:iCs/>
                <w:color w:val="auto"/>
                <w:sz w:val="22"/>
                <w:szCs w:val="22"/>
                <w:lang w:val="de-DE"/>
              </w:rPr>
              <w:t xml:space="preserve"> welche Art von Änderung / Modifikation, </w:t>
            </w:r>
            <w:r>
              <w:rPr>
                <w:rFonts w:cs="Arial"/>
                <w:iCs/>
                <w:color w:val="auto"/>
                <w:sz w:val="22"/>
                <w:szCs w:val="22"/>
                <w:lang w:val="de-DE"/>
              </w:rPr>
              <w:t xml:space="preserve">muss </w:t>
            </w:r>
            <w:r w:rsidRPr="00274063">
              <w:rPr>
                <w:rFonts w:cs="Arial"/>
                <w:iCs/>
                <w:color w:val="auto"/>
                <w:sz w:val="22"/>
                <w:szCs w:val="22"/>
                <w:lang w:val="de-DE"/>
              </w:rPr>
              <w:t xml:space="preserve">eine </w:t>
            </w:r>
            <w:r>
              <w:rPr>
                <w:rFonts w:cs="Arial"/>
                <w:iCs/>
                <w:color w:val="auto"/>
                <w:sz w:val="22"/>
                <w:szCs w:val="22"/>
                <w:lang w:val="de-DE"/>
              </w:rPr>
              <w:t>KBS</w:t>
            </w:r>
            <w:r w:rsidRPr="00274063">
              <w:rPr>
                <w:rFonts w:cs="Arial"/>
                <w:iCs/>
                <w:color w:val="auto"/>
                <w:sz w:val="22"/>
                <w:szCs w:val="22"/>
                <w:lang w:val="de-DE"/>
              </w:rPr>
              <w:t xml:space="preserve"> OLAS informieren</w:t>
            </w:r>
            <w:r>
              <w:rPr>
                <w:rFonts w:cs="Arial"/>
                <w:iCs/>
                <w:color w:val="auto"/>
                <w:sz w:val="22"/>
                <w:szCs w:val="22"/>
                <w:lang w:val="de-DE"/>
              </w:rPr>
              <w:t>, wenn diese Auswirkungen auf die</w:t>
            </w:r>
            <w:r w:rsidRPr="00274063">
              <w:rPr>
                <w:rFonts w:cs="Arial"/>
                <w:iCs/>
                <w:color w:val="auto"/>
                <w:sz w:val="22"/>
                <w:szCs w:val="22"/>
                <w:lang w:val="de-DE"/>
              </w:rPr>
              <w:t xml:space="preserve"> Akkreditierung </w:t>
            </w:r>
            <w:r>
              <w:rPr>
                <w:rFonts w:cs="Arial"/>
                <w:iCs/>
                <w:color w:val="auto"/>
                <w:sz w:val="22"/>
                <w:szCs w:val="22"/>
                <w:lang w:val="de-DE"/>
              </w:rPr>
              <w:t>haben könnte</w:t>
            </w:r>
            <w:r w:rsidRPr="00274063">
              <w:rPr>
                <w:rFonts w:cs="Arial"/>
                <w:iCs/>
                <w:color w:val="auto"/>
                <w:sz w:val="22"/>
                <w:szCs w:val="22"/>
                <w:lang w:val="de-DE"/>
              </w:rPr>
              <w:t>n?</w:t>
            </w:r>
          </w:p>
        </w:tc>
        <w:tc>
          <w:tcPr>
            <w:tcW w:w="4653" w:type="dxa"/>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14:paraId="058299DF" w14:textId="5749B994" w:rsidR="001B26E1" w:rsidRPr="00804887" w:rsidRDefault="00804887" w:rsidP="001B26E1">
            <w:pPr>
              <w:pStyle w:val="ListParagraph"/>
              <w:numPr>
                <w:ilvl w:val="0"/>
                <w:numId w:val="5"/>
              </w:numPr>
              <w:spacing w:beforeLines="20" w:before="48" w:afterLines="40" w:after="96"/>
              <w:ind w:left="316" w:hanging="316"/>
              <w:rPr>
                <w:rFonts w:ascii="Arial" w:hAnsi="Arial" w:cs="Arial"/>
                <w:iCs/>
                <w:lang w:val="de-DE"/>
              </w:rPr>
            </w:pPr>
            <w:r w:rsidRPr="00804887">
              <w:rPr>
                <w:rFonts w:ascii="Arial" w:hAnsi="Arial" w:cs="Arial"/>
                <w:iCs/>
                <w:lang w:val="de-DE"/>
              </w:rPr>
              <w:t>Rechtsstatus, Firmenstatus, juristische Person,</w:t>
            </w:r>
            <w:r w:rsidR="00BF6F3A">
              <w:rPr>
                <w:rFonts w:ascii="Arial" w:hAnsi="Arial" w:cs="Arial"/>
                <w:iCs/>
                <w:lang w:val="de-DE"/>
              </w:rPr>
              <w:t xml:space="preserve"> </w:t>
            </w:r>
            <w:r w:rsidRPr="00804887">
              <w:rPr>
                <w:rFonts w:ascii="Arial" w:hAnsi="Arial" w:cs="Arial"/>
                <w:iCs/>
                <w:lang w:val="de-DE"/>
              </w:rPr>
              <w:t>etc. der KBS</w:t>
            </w:r>
            <w:r w:rsidR="00BF6F3A">
              <w:rPr>
                <w:rFonts w:ascii="Arial" w:hAnsi="Arial" w:cs="Arial"/>
                <w:iCs/>
                <w:lang w:val="de-DE"/>
              </w:rPr>
              <w:t>.</w:t>
            </w:r>
          </w:p>
          <w:p w14:paraId="7E55C0E5" w14:textId="5797D047" w:rsidR="001B26E1" w:rsidRPr="00C63B52" w:rsidRDefault="00804887" w:rsidP="001B26E1">
            <w:pPr>
              <w:pStyle w:val="ListParagraph"/>
              <w:numPr>
                <w:ilvl w:val="0"/>
                <w:numId w:val="5"/>
              </w:numPr>
              <w:spacing w:beforeLines="20" w:before="48" w:afterLines="40" w:after="96"/>
              <w:ind w:left="316" w:hanging="316"/>
              <w:rPr>
                <w:rFonts w:ascii="Arial" w:hAnsi="Arial" w:cs="Arial"/>
                <w:iCs/>
              </w:rPr>
            </w:pPr>
            <w:r>
              <w:rPr>
                <w:rFonts w:ascii="Arial" w:hAnsi="Arial" w:cs="Arial"/>
                <w:iCs/>
              </w:rPr>
              <w:t xml:space="preserve">Organisation, Management, </w:t>
            </w:r>
            <w:proofErr w:type="spellStart"/>
            <w:r>
              <w:rPr>
                <w:rFonts w:ascii="Arial" w:hAnsi="Arial" w:cs="Arial"/>
                <w:iCs/>
              </w:rPr>
              <w:t>Personal</w:t>
            </w:r>
            <w:proofErr w:type="spellEnd"/>
            <w:r>
              <w:rPr>
                <w:rFonts w:ascii="Arial" w:hAnsi="Arial" w:cs="Arial"/>
                <w:iCs/>
              </w:rPr>
              <w:t xml:space="preserve">, </w:t>
            </w:r>
            <w:proofErr w:type="spellStart"/>
            <w:r>
              <w:rPr>
                <w:rFonts w:ascii="Arial" w:hAnsi="Arial" w:cs="Arial"/>
                <w:iCs/>
              </w:rPr>
              <w:t>Schlüsselpositionen</w:t>
            </w:r>
            <w:proofErr w:type="spellEnd"/>
            <w:r>
              <w:rPr>
                <w:rFonts w:ascii="Arial" w:hAnsi="Arial" w:cs="Arial"/>
                <w:iCs/>
              </w:rPr>
              <w:t>, etc.</w:t>
            </w:r>
            <w:r w:rsidR="001B26E1">
              <w:rPr>
                <w:rFonts w:ascii="Arial" w:hAnsi="Arial" w:cs="Arial"/>
                <w:iCs/>
              </w:rPr>
              <w:t>;</w:t>
            </w:r>
          </w:p>
          <w:p w14:paraId="3AD61CEF" w14:textId="7018A921" w:rsidR="001B26E1" w:rsidRPr="009A5C44" w:rsidRDefault="009A5C44" w:rsidP="001B26E1">
            <w:pPr>
              <w:pStyle w:val="ListParagraph"/>
              <w:numPr>
                <w:ilvl w:val="0"/>
                <w:numId w:val="5"/>
              </w:numPr>
              <w:spacing w:beforeLines="20" w:before="48" w:afterLines="40" w:after="96"/>
              <w:ind w:left="316" w:hanging="316"/>
              <w:rPr>
                <w:rFonts w:ascii="Arial" w:hAnsi="Arial" w:cs="Arial"/>
                <w:iCs/>
                <w:lang w:val="de-DE"/>
              </w:rPr>
            </w:pPr>
            <w:r w:rsidRPr="009A5C44">
              <w:rPr>
                <w:rFonts w:ascii="Arial" w:hAnsi="Arial" w:cs="Arial"/>
                <w:iCs/>
                <w:lang w:val="de-DE"/>
              </w:rPr>
              <w:t>Änderung grundlegender Richtlinien, Vorschriften, etc.</w:t>
            </w:r>
            <w:r w:rsidR="001B26E1" w:rsidRPr="009A5C44">
              <w:rPr>
                <w:rFonts w:ascii="Arial" w:hAnsi="Arial" w:cs="Arial"/>
                <w:iCs/>
                <w:lang w:val="de-DE"/>
              </w:rPr>
              <w:t>;</w:t>
            </w:r>
          </w:p>
          <w:p w14:paraId="4320CD86" w14:textId="386A7975" w:rsidR="001B26E1" w:rsidRPr="009A5C44" w:rsidRDefault="009A5C44" w:rsidP="001B26E1">
            <w:pPr>
              <w:pStyle w:val="ListParagraph"/>
              <w:numPr>
                <w:ilvl w:val="0"/>
                <w:numId w:val="5"/>
              </w:numPr>
              <w:spacing w:beforeLines="20" w:before="48" w:afterLines="40" w:after="96"/>
              <w:ind w:left="316" w:hanging="316"/>
              <w:rPr>
                <w:rFonts w:ascii="Arial" w:hAnsi="Arial" w:cs="Arial"/>
                <w:iCs/>
                <w:lang w:val="de-DE"/>
              </w:rPr>
            </w:pPr>
            <w:r w:rsidRPr="009A5C44">
              <w:rPr>
                <w:rFonts w:ascii="Arial" w:hAnsi="Arial" w:cs="Arial"/>
                <w:iCs/>
                <w:lang w:val="de-DE"/>
              </w:rPr>
              <w:t xml:space="preserve">Änderung von </w:t>
            </w:r>
            <w:proofErr w:type="spellStart"/>
            <w:r w:rsidRPr="009A5C44">
              <w:rPr>
                <w:rFonts w:ascii="Arial" w:hAnsi="Arial" w:cs="Arial"/>
                <w:iCs/>
                <w:lang w:val="de-DE"/>
              </w:rPr>
              <w:t>Ressources</w:t>
            </w:r>
            <w:proofErr w:type="spellEnd"/>
            <w:r w:rsidRPr="009A5C44">
              <w:rPr>
                <w:rFonts w:ascii="Arial" w:hAnsi="Arial" w:cs="Arial"/>
                <w:iCs/>
                <w:lang w:val="de-DE"/>
              </w:rPr>
              <w:t xml:space="preserve"> und</w:t>
            </w:r>
            <w:r w:rsidR="00BF6F3A">
              <w:rPr>
                <w:rFonts w:ascii="Arial" w:hAnsi="Arial" w:cs="Arial"/>
                <w:iCs/>
                <w:lang w:val="de-DE"/>
              </w:rPr>
              <w:t xml:space="preserve"> der</w:t>
            </w:r>
            <w:r w:rsidRPr="009A5C44">
              <w:rPr>
                <w:rFonts w:ascii="Arial" w:hAnsi="Arial" w:cs="Arial"/>
                <w:iCs/>
                <w:lang w:val="de-DE"/>
              </w:rPr>
              <w:t xml:space="preserve"> </w:t>
            </w:r>
            <w:proofErr w:type="gramStart"/>
            <w:r w:rsidRPr="009A5C44">
              <w:rPr>
                <w:rFonts w:ascii="Arial" w:hAnsi="Arial" w:cs="Arial"/>
                <w:iCs/>
                <w:lang w:val="de-DE"/>
              </w:rPr>
              <w:t>Räumlichkeiten ;</w:t>
            </w:r>
            <w:proofErr w:type="gramEnd"/>
          </w:p>
          <w:p w14:paraId="5FCE4ABE" w14:textId="77777777" w:rsidR="009A5C44" w:rsidRPr="009A5C44" w:rsidRDefault="009A5C44" w:rsidP="009A5C44">
            <w:pPr>
              <w:pStyle w:val="ListParagraph"/>
              <w:numPr>
                <w:ilvl w:val="0"/>
                <w:numId w:val="5"/>
              </w:numPr>
              <w:spacing w:beforeLines="20" w:before="48" w:afterLines="40" w:after="96"/>
              <w:ind w:left="316" w:hanging="316"/>
              <w:rPr>
                <w:rFonts w:ascii="Arial" w:hAnsi="Arial" w:cs="Arial"/>
              </w:rPr>
            </w:pPr>
            <w:proofErr w:type="spellStart"/>
            <w:r>
              <w:rPr>
                <w:rFonts w:ascii="Arial" w:hAnsi="Arial" w:cs="Arial"/>
                <w:iCs/>
              </w:rPr>
              <w:t>Änderungen</w:t>
            </w:r>
            <w:proofErr w:type="spellEnd"/>
            <w:r>
              <w:rPr>
                <w:rFonts w:ascii="Arial" w:hAnsi="Arial" w:cs="Arial"/>
                <w:iCs/>
              </w:rPr>
              <w:t xml:space="preserve"> des </w:t>
            </w:r>
            <w:proofErr w:type="spellStart"/>
            <w:r>
              <w:rPr>
                <w:rFonts w:ascii="Arial" w:hAnsi="Arial" w:cs="Arial"/>
                <w:iCs/>
              </w:rPr>
              <w:t>Akkreditierungsumfanges</w:t>
            </w:r>
            <w:proofErr w:type="spellEnd"/>
            <w:r>
              <w:rPr>
                <w:rFonts w:ascii="Arial" w:hAnsi="Arial" w:cs="Arial"/>
                <w:iCs/>
              </w:rPr>
              <w:t>,</w:t>
            </w:r>
          </w:p>
          <w:p w14:paraId="687A4F0C" w14:textId="5776B8F9" w:rsidR="001B26E1" w:rsidRPr="009A5C44" w:rsidRDefault="009A5C44" w:rsidP="00BF6F3A">
            <w:pPr>
              <w:spacing w:beforeLines="20" w:before="48" w:afterLines="40" w:after="96"/>
              <w:rPr>
                <w:rFonts w:ascii="Arial" w:hAnsi="Arial" w:cs="Arial"/>
                <w:lang w:val="de-DE"/>
              </w:rPr>
            </w:pPr>
            <w:r w:rsidRPr="00BF6F3A">
              <w:rPr>
                <w:rFonts w:ascii="Arial" w:hAnsi="Arial" w:cs="Arial"/>
                <w:iCs/>
                <w:sz w:val="22"/>
                <w:lang w:val="de-DE"/>
              </w:rPr>
              <w:t>Jegliche Änderung, die einen Einfluss auf die Tätigkeit im Bereich de</w:t>
            </w:r>
            <w:r w:rsidR="00BF6F3A" w:rsidRPr="00BF6F3A">
              <w:rPr>
                <w:rFonts w:ascii="Arial" w:hAnsi="Arial" w:cs="Arial"/>
                <w:iCs/>
                <w:sz w:val="22"/>
                <w:lang w:val="de-DE"/>
              </w:rPr>
              <w:t>s</w:t>
            </w:r>
            <w:r w:rsidRPr="00BF6F3A">
              <w:rPr>
                <w:rFonts w:ascii="Arial" w:hAnsi="Arial" w:cs="Arial"/>
                <w:iCs/>
                <w:sz w:val="22"/>
                <w:lang w:val="de-DE"/>
              </w:rPr>
              <w:t xml:space="preserve"> Akkreditierungs</w:t>
            </w:r>
            <w:r w:rsidR="00BF6F3A">
              <w:rPr>
                <w:rFonts w:ascii="Arial" w:hAnsi="Arial" w:cs="Arial"/>
                <w:iCs/>
                <w:sz w:val="22"/>
                <w:lang w:val="de-DE"/>
              </w:rPr>
              <w:t>-</w:t>
            </w:r>
            <w:r w:rsidRPr="00BF6F3A">
              <w:rPr>
                <w:rFonts w:ascii="Arial" w:hAnsi="Arial" w:cs="Arial"/>
                <w:iCs/>
                <w:sz w:val="22"/>
                <w:lang w:val="de-DE"/>
              </w:rPr>
              <w:t>umfanges haben könnte</w:t>
            </w:r>
            <w:r w:rsidRPr="009A5C44">
              <w:rPr>
                <w:rFonts w:ascii="Arial" w:hAnsi="Arial" w:cs="Arial"/>
                <w:iCs/>
                <w:lang w:val="de-DE"/>
              </w:rPr>
              <w:t>.</w:t>
            </w:r>
          </w:p>
        </w:tc>
        <w:tc>
          <w:tcPr>
            <w:tcW w:w="1894"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1C9C5F12" w14:textId="5837AD55" w:rsidR="001B26E1" w:rsidRPr="001B26E1" w:rsidRDefault="001B26E1" w:rsidP="001B26E1">
            <w:pPr>
              <w:spacing w:beforeLines="20" w:before="48" w:afterLines="40" w:after="96"/>
              <w:jc w:val="center"/>
              <w:rPr>
                <w:rFonts w:ascii="Arial" w:hAnsi="Arial" w:cs="Arial"/>
                <w:iCs/>
                <w:sz w:val="22"/>
                <w:szCs w:val="22"/>
              </w:rPr>
            </w:pPr>
            <w:r w:rsidRPr="00A546FE">
              <w:rPr>
                <w:rFonts w:ascii="Arial" w:hAnsi="Arial" w:cs="Arial"/>
                <w:iCs/>
                <w:sz w:val="22"/>
                <w:szCs w:val="22"/>
              </w:rPr>
              <w:t>x/</w:t>
            </w:r>
            <w:r>
              <w:rPr>
                <w:rFonts w:ascii="Arial" w:hAnsi="Arial" w:cs="Arial"/>
                <w:iCs/>
                <w:sz w:val="22"/>
                <w:szCs w:val="22"/>
              </w:rPr>
              <w:t>2,5</w:t>
            </w:r>
          </w:p>
        </w:tc>
      </w:tr>
      <w:tr w:rsidR="001B26E1" w:rsidRPr="00C63B52" w14:paraId="01002EA4" w14:textId="35F7EA84" w:rsidTr="00A74F92">
        <w:trPr>
          <w:jc w:val="center"/>
        </w:trPr>
        <w:tc>
          <w:tcPr>
            <w:tcW w:w="4647" w:type="dxa"/>
            <w:tcBorders>
              <w:top w:val="single" w:sz="6" w:space="0" w:color="auto"/>
              <w:left w:val="single" w:sz="6" w:space="0" w:color="auto"/>
              <w:bottom w:val="single" w:sz="6" w:space="0" w:color="auto"/>
              <w:right w:val="single" w:sz="6" w:space="0" w:color="auto"/>
            </w:tcBorders>
            <w:shd w:val="clear" w:color="auto" w:fill="auto"/>
            <w:vAlign w:val="center"/>
          </w:tcPr>
          <w:p w14:paraId="746EA8B5" w14:textId="77777777" w:rsidR="001B26E1" w:rsidRDefault="00A74F92" w:rsidP="00A74F92">
            <w:pPr>
              <w:pStyle w:val="BodyText3"/>
              <w:spacing w:beforeLines="20" w:before="48" w:afterLines="40" w:after="96"/>
              <w:rPr>
                <w:rFonts w:cs="Arial"/>
                <w:iCs/>
                <w:color w:val="auto"/>
                <w:sz w:val="22"/>
                <w:szCs w:val="22"/>
                <w:lang w:val="de-DE"/>
              </w:rPr>
            </w:pPr>
            <w:r w:rsidRPr="00BF6F3A">
              <w:rPr>
                <w:rFonts w:cs="Arial"/>
                <w:iCs/>
                <w:color w:val="auto"/>
                <w:sz w:val="22"/>
                <w:szCs w:val="22"/>
                <w:lang w:val="de-DE"/>
              </w:rPr>
              <w:t>Welche Anlage umfasst die Verifizierung und Validi</w:t>
            </w:r>
            <w:r w:rsidRPr="00D069F4">
              <w:rPr>
                <w:rFonts w:cs="Arial"/>
                <w:iCs/>
                <w:color w:val="auto"/>
                <w:sz w:val="22"/>
                <w:szCs w:val="22"/>
                <w:lang w:val="de-DE"/>
              </w:rPr>
              <w:t xml:space="preserve">erung </w:t>
            </w:r>
            <w:r>
              <w:rPr>
                <w:rFonts w:cs="Arial"/>
                <w:iCs/>
                <w:color w:val="auto"/>
                <w:sz w:val="22"/>
                <w:szCs w:val="22"/>
                <w:lang w:val="de-DE"/>
              </w:rPr>
              <w:t xml:space="preserve">der </w:t>
            </w:r>
            <w:r w:rsidRPr="00D069F4">
              <w:rPr>
                <w:rFonts w:cs="Arial"/>
                <w:iCs/>
                <w:color w:val="auto"/>
                <w:sz w:val="22"/>
                <w:szCs w:val="22"/>
                <w:lang w:val="de-DE"/>
              </w:rPr>
              <w:t>Methoden</w:t>
            </w:r>
            <w:r>
              <w:rPr>
                <w:rFonts w:cs="Arial"/>
                <w:iCs/>
                <w:color w:val="auto"/>
                <w:sz w:val="22"/>
                <w:szCs w:val="22"/>
                <w:lang w:val="de-DE"/>
              </w:rPr>
              <w:t>p</w:t>
            </w:r>
            <w:r w:rsidRPr="00D069F4">
              <w:rPr>
                <w:rFonts w:cs="Arial"/>
                <w:iCs/>
                <w:color w:val="auto"/>
                <w:sz w:val="22"/>
                <w:szCs w:val="22"/>
                <w:lang w:val="de-DE"/>
              </w:rPr>
              <w:t>rüfung, Kalibrierung und medizinische</w:t>
            </w:r>
            <w:r>
              <w:rPr>
                <w:rFonts w:cs="Arial"/>
                <w:iCs/>
                <w:color w:val="auto"/>
                <w:sz w:val="22"/>
                <w:szCs w:val="22"/>
                <w:lang w:val="de-DE"/>
              </w:rPr>
              <w:t>n</w:t>
            </w:r>
            <w:r w:rsidRPr="00D069F4">
              <w:rPr>
                <w:rFonts w:cs="Arial"/>
                <w:iCs/>
                <w:color w:val="auto"/>
                <w:sz w:val="22"/>
                <w:szCs w:val="22"/>
                <w:lang w:val="de-DE"/>
              </w:rPr>
              <w:t xml:space="preserve"> Biologie</w:t>
            </w:r>
            <w:r>
              <w:rPr>
                <w:rFonts w:cs="Arial"/>
                <w:iCs/>
                <w:color w:val="auto"/>
                <w:sz w:val="22"/>
                <w:szCs w:val="22"/>
                <w:lang w:val="de-DE"/>
              </w:rPr>
              <w:t>?</w:t>
            </w:r>
          </w:p>
          <w:p w14:paraId="4D467735" w14:textId="38D52A3E" w:rsidR="00A74F92" w:rsidRPr="00A74F92" w:rsidRDefault="00A74F92" w:rsidP="00A74F92">
            <w:pPr>
              <w:pStyle w:val="BodyText3"/>
              <w:spacing w:beforeLines="20" w:before="48" w:afterLines="40" w:after="96"/>
              <w:rPr>
                <w:rFonts w:cs="Arial"/>
                <w:iCs/>
                <w:color w:val="auto"/>
                <w:sz w:val="22"/>
                <w:szCs w:val="22"/>
                <w:lang w:val="de-DE"/>
              </w:rPr>
            </w:pPr>
            <w:r w:rsidRPr="00D069F4">
              <w:rPr>
                <w:rFonts w:cs="Arial"/>
                <w:iCs/>
                <w:color w:val="auto"/>
                <w:sz w:val="22"/>
                <w:szCs w:val="22"/>
                <w:lang w:val="de-DE"/>
              </w:rPr>
              <w:t>Ist die Anwendung dieser Anlage obligatorisch?</w:t>
            </w:r>
          </w:p>
        </w:tc>
        <w:tc>
          <w:tcPr>
            <w:tcW w:w="4653"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14:paraId="70ED927D" w14:textId="77777777" w:rsidR="001B26E1" w:rsidRPr="00BF6F3A" w:rsidRDefault="001B26E1" w:rsidP="001B26E1">
            <w:pPr>
              <w:spacing w:beforeLines="20" w:before="48" w:afterLines="40" w:after="96"/>
              <w:rPr>
                <w:rFonts w:ascii="Arial" w:hAnsi="Arial" w:cs="Arial"/>
                <w:iCs/>
                <w:sz w:val="22"/>
                <w:szCs w:val="22"/>
                <w:lang w:val="de-DE"/>
              </w:rPr>
            </w:pPr>
            <w:r w:rsidRPr="00BF6F3A">
              <w:rPr>
                <w:rFonts w:ascii="Arial" w:hAnsi="Arial" w:cs="Arial"/>
                <w:iCs/>
                <w:sz w:val="22"/>
                <w:szCs w:val="22"/>
                <w:lang w:val="de-DE"/>
              </w:rPr>
              <w:t>A011</w:t>
            </w:r>
          </w:p>
          <w:p w14:paraId="2357F935" w14:textId="05E0BAE3" w:rsidR="001B26E1" w:rsidRPr="009A5C44" w:rsidRDefault="009A5C44" w:rsidP="009A5C44">
            <w:pPr>
              <w:spacing w:beforeLines="20" w:before="48" w:afterLines="40" w:after="96"/>
              <w:rPr>
                <w:rFonts w:ascii="Arial" w:hAnsi="Arial" w:cs="Arial"/>
                <w:iCs/>
                <w:sz w:val="22"/>
                <w:szCs w:val="22"/>
                <w:lang w:val="de-DE"/>
              </w:rPr>
            </w:pPr>
            <w:r w:rsidRPr="009A5C44">
              <w:rPr>
                <w:rFonts w:ascii="Arial" w:hAnsi="Arial" w:cs="Arial"/>
                <w:iCs/>
                <w:sz w:val="22"/>
                <w:szCs w:val="22"/>
                <w:lang w:val="de-DE"/>
              </w:rPr>
              <w:t>Ja, trotz des etwas irreführenden Namens ist diese Anlage obligatorisch</w:t>
            </w:r>
            <w:r w:rsidR="001B26E1" w:rsidRPr="009A5C44">
              <w:rPr>
                <w:rFonts w:ascii="Arial" w:hAnsi="Arial" w:cs="Arial"/>
                <w:iCs/>
                <w:sz w:val="22"/>
                <w:szCs w:val="22"/>
                <w:lang w:val="de-DE"/>
              </w:rPr>
              <w:t>.</w:t>
            </w:r>
          </w:p>
        </w:tc>
        <w:tc>
          <w:tcPr>
            <w:tcW w:w="18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2ECA48C" w14:textId="00A13CC0" w:rsidR="001B26E1" w:rsidRPr="00C63B52" w:rsidRDefault="001B26E1" w:rsidP="001B26E1">
            <w:pPr>
              <w:spacing w:beforeLines="20" w:before="48" w:afterLines="40" w:after="96"/>
              <w:jc w:val="center"/>
              <w:rPr>
                <w:rFonts w:ascii="Arial" w:hAnsi="Arial" w:cs="Arial"/>
                <w:iCs/>
                <w:sz w:val="22"/>
                <w:szCs w:val="22"/>
              </w:rPr>
            </w:pPr>
            <w:r>
              <w:rPr>
                <w:rFonts w:ascii="Arial" w:hAnsi="Arial" w:cs="Arial"/>
                <w:iCs/>
                <w:sz w:val="22"/>
                <w:szCs w:val="22"/>
              </w:rPr>
              <w:t>x/1</w:t>
            </w:r>
            <w:r w:rsidR="00DA1316">
              <w:rPr>
                <w:rFonts w:ascii="Arial" w:hAnsi="Arial" w:cs="Arial"/>
                <w:iCs/>
                <w:sz w:val="22"/>
                <w:szCs w:val="22"/>
              </w:rPr>
              <w:t>,5</w:t>
            </w:r>
          </w:p>
        </w:tc>
      </w:tr>
      <w:tr w:rsidR="001B26E1" w:rsidRPr="00C63B52" w14:paraId="0094485E" w14:textId="4B713320" w:rsidTr="00A74F92">
        <w:trPr>
          <w:jc w:val="center"/>
        </w:trPr>
        <w:tc>
          <w:tcPr>
            <w:tcW w:w="4647" w:type="dxa"/>
            <w:tcBorders>
              <w:top w:val="single" w:sz="6" w:space="0" w:color="auto"/>
              <w:left w:val="single" w:sz="6" w:space="0" w:color="auto"/>
              <w:bottom w:val="single" w:sz="6" w:space="0" w:color="auto"/>
              <w:right w:val="single" w:sz="6" w:space="0" w:color="auto"/>
            </w:tcBorders>
            <w:shd w:val="clear" w:color="auto" w:fill="auto"/>
            <w:vAlign w:val="center"/>
          </w:tcPr>
          <w:p w14:paraId="6C1FAF70" w14:textId="77777777" w:rsidR="00A74F92" w:rsidRDefault="00A74F92" w:rsidP="00A74F92">
            <w:pPr>
              <w:pStyle w:val="BodyText3"/>
              <w:spacing w:beforeLines="20" w:before="48" w:afterLines="40" w:after="96"/>
              <w:rPr>
                <w:rFonts w:cs="Arial"/>
                <w:iCs/>
                <w:color w:val="auto"/>
                <w:sz w:val="22"/>
                <w:szCs w:val="22"/>
                <w:lang w:val="de-DE"/>
              </w:rPr>
            </w:pPr>
            <w:r>
              <w:rPr>
                <w:rFonts w:cs="Arial"/>
                <w:iCs/>
                <w:color w:val="auto"/>
                <w:sz w:val="22"/>
                <w:szCs w:val="22"/>
                <w:lang w:val="de-DE"/>
              </w:rPr>
              <w:t xml:space="preserve">Stellt OLAS den KBS, </w:t>
            </w:r>
            <w:r w:rsidRPr="003D5B9A">
              <w:rPr>
                <w:rFonts w:cs="Arial"/>
                <w:iCs/>
                <w:color w:val="auto"/>
                <w:sz w:val="22"/>
                <w:szCs w:val="22"/>
                <w:lang w:val="de-DE"/>
              </w:rPr>
              <w:t>ein Validierungsmodell</w:t>
            </w:r>
            <w:r>
              <w:rPr>
                <w:rFonts w:cs="Arial"/>
                <w:iCs/>
                <w:color w:val="auto"/>
                <w:sz w:val="22"/>
                <w:szCs w:val="22"/>
                <w:lang w:val="de-DE"/>
              </w:rPr>
              <w:t>, bzw. eine</w:t>
            </w:r>
            <w:r w:rsidRPr="003D5B9A">
              <w:rPr>
                <w:rFonts w:cs="Arial"/>
                <w:iCs/>
                <w:color w:val="auto"/>
                <w:sz w:val="22"/>
                <w:szCs w:val="22"/>
                <w:lang w:val="de-DE"/>
              </w:rPr>
              <w:t xml:space="preserve"> Datei</w:t>
            </w:r>
            <w:r>
              <w:rPr>
                <w:rFonts w:cs="Arial"/>
                <w:iCs/>
                <w:color w:val="auto"/>
                <w:sz w:val="22"/>
                <w:szCs w:val="22"/>
                <w:lang w:val="de-DE"/>
              </w:rPr>
              <w:t>, etc. zur Methoden-</w:t>
            </w:r>
            <w:r w:rsidRPr="003D5B9A">
              <w:rPr>
                <w:rFonts w:cs="Arial"/>
                <w:iCs/>
                <w:color w:val="auto"/>
                <w:sz w:val="22"/>
                <w:szCs w:val="22"/>
                <w:lang w:val="de-DE"/>
              </w:rPr>
              <w:t xml:space="preserve">Überprüfung für medizinische </w:t>
            </w:r>
            <w:r>
              <w:rPr>
                <w:rFonts w:cs="Arial"/>
                <w:iCs/>
                <w:color w:val="auto"/>
                <w:sz w:val="22"/>
                <w:szCs w:val="22"/>
                <w:lang w:val="de-DE"/>
              </w:rPr>
              <w:t>Analysen zur Verfügung?</w:t>
            </w:r>
          </w:p>
          <w:p w14:paraId="7F09E885" w14:textId="169A52D4" w:rsidR="001B26E1" w:rsidRPr="00A74F92" w:rsidRDefault="00A74F92" w:rsidP="00A74F92">
            <w:pPr>
              <w:pStyle w:val="BodyText3"/>
              <w:spacing w:beforeLines="20" w:before="48" w:afterLines="40" w:after="96"/>
              <w:rPr>
                <w:rFonts w:cs="Arial"/>
                <w:iCs/>
                <w:color w:val="auto"/>
                <w:sz w:val="22"/>
                <w:szCs w:val="22"/>
                <w:lang w:val="de-DE"/>
              </w:rPr>
            </w:pPr>
            <w:r>
              <w:rPr>
                <w:rFonts w:cs="Arial"/>
                <w:iCs/>
                <w:color w:val="auto"/>
                <w:sz w:val="22"/>
                <w:szCs w:val="22"/>
                <w:lang w:val="de-DE"/>
              </w:rPr>
              <w:t>Wenn ja, welches? Und ist die Anwendung dieses Modells obligatorisch?</w:t>
            </w:r>
          </w:p>
        </w:tc>
        <w:tc>
          <w:tcPr>
            <w:tcW w:w="4653"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14:paraId="0E970EBA" w14:textId="01B7761C" w:rsidR="001B26E1" w:rsidRPr="009A5C44" w:rsidRDefault="009A5C44" w:rsidP="001B26E1">
            <w:pPr>
              <w:spacing w:beforeLines="20" w:before="48" w:afterLines="40" w:after="96"/>
              <w:rPr>
                <w:rFonts w:ascii="Arial" w:hAnsi="Arial" w:cs="Arial"/>
                <w:iCs/>
                <w:sz w:val="22"/>
                <w:szCs w:val="22"/>
                <w:lang w:val="en-US"/>
              </w:rPr>
            </w:pPr>
            <w:r w:rsidRPr="009A5C44">
              <w:rPr>
                <w:rFonts w:ascii="Arial" w:hAnsi="Arial" w:cs="Arial"/>
                <w:iCs/>
                <w:sz w:val="22"/>
                <w:szCs w:val="22"/>
                <w:lang w:val="en-US"/>
              </w:rPr>
              <w:t>Ja</w:t>
            </w:r>
            <w:r w:rsidR="00BF6F3A">
              <w:rPr>
                <w:rFonts w:ascii="Arial" w:hAnsi="Arial" w:cs="Arial"/>
                <w:iCs/>
                <w:sz w:val="22"/>
                <w:szCs w:val="22"/>
                <w:lang w:val="en-US"/>
              </w:rPr>
              <w:t>,</w:t>
            </w:r>
            <w:r w:rsidRPr="009A5C44">
              <w:rPr>
                <w:rFonts w:ascii="Arial" w:hAnsi="Arial" w:cs="Arial"/>
                <w:iCs/>
                <w:sz w:val="22"/>
                <w:szCs w:val="22"/>
                <w:lang w:val="en-US"/>
              </w:rPr>
              <w:t xml:space="preserve"> das </w:t>
            </w:r>
            <w:proofErr w:type="spellStart"/>
            <w:r w:rsidRPr="009A5C44">
              <w:rPr>
                <w:rFonts w:ascii="Arial" w:hAnsi="Arial" w:cs="Arial"/>
                <w:iCs/>
                <w:sz w:val="22"/>
                <w:szCs w:val="22"/>
                <w:lang w:val="en-US"/>
              </w:rPr>
              <w:t>Formblatt</w:t>
            </w:r>
            <w:proofErr w:type="spellEnd"/>
            <w:r w:rsidRPr="009A5C44">
              <w:rPr>
                <w:rFonts w:ascii="Arial" w:hAnsi="Arial" w:cs="Arial"/>
                <w:iCs/>
                <w:sz w:val="22"/>
                <w:szCs w:val="22"/>
                <w:lang w:val="en-US"/>
              </w:rPr>
              <w:t xml:space="preserve"> </w:t>
            </w:r>
            <w:r>
              <w:rPr>
                <w:rFonts w:ascii="Arial" w:hAnsi="Arial" w:cs="Arial"/>
                <w:iCs/>
                <w:sz w:val="22"/>
                <w:szCs w:val="22"/>
                <w:lang w:val="en-US"/>
              </w:rPr>
              <w:t>“</w:t>
            </w:r>
            <w:r w:rsidRPr="009A5C44">
              <w:rPr>
                <w:rFonts w:ascii="Arial" w:hAnsi="Arial" w:cs="Arial"/>
                <w:i/>
                <w:iCs/>
                <w:sz w:val="22"/>
                <w:szCs w:val="22"/>
                <w:lang w:val="en-US"/>
              </w:rPr>
              <w:t>F044 -</w:t>
            </w:r>
            <w:r w:rsidRPr="009A5C44">
              <w:rPr>
                <w:i/>
                <w:lang w:val="en-US"/>
              </w:rPr>
              <w:t xml:space="preserve"> </w:t>
            </w:r>
            <w:r w:rsidRPr="009A5C44">
              <w:rPr>
                <w:rFonts w:ascii="Arial" w:hAnsi="Arial" w:cs="Arial"/>
                <w:i/>
                <w:iCs/>
                <w:sz w:val="22"/>
                <w:szCs w:val="22"/>
                <w:lang w:val="en-US"/>
              </w:rPr>
              <w:t>Template for a validation/verification file of a medical analysis method</w:t>
            </w:r>
            <w:r>
              <w:rPr>
                <w:rFonts w:ascii="Arial" w:hAnsi="Arial" w:cs="Arial"/>
                <w:iCs/>
                <w:sz w:val="22"/>
                <w:szCs w:val="22"/>
                <w:lang w:val="en-US"/>
              </w:rPr>
              <w:t>”</w:t>
            </w:r>
            <w:r w:rsidR="001B26E1" w:rsidRPr="009A5C44">
              <w:rPr>
                <w:rFonts w:ascii="Arial" w:hAnsi="Arial" w:cs="Arial"/>
                <w:iCs/>
                <w:sz w:val="22"/>
                <w:szCs w:val="22"/>
                <w:lang w:val="en-US"/>
              </w:rPr>
              <w:t>.</w:t>
            </w:r>
          </w:p>
          <w:p w14:paraId="3A2A3732" w14:textId="2AF5CE1F" w:rsidR="001B26E1" w:rsidRPr="009A5C44" w:rsidRDefault="009A5C44" w:rsidP="009A5C44">
            <w:pPr>
              <w:spacing w:beforeLines="20" w:before="48" w:afterLines="40" w:after="96"/>
              <w:rPr>
                <w:rFonts w:ascii="Arial" w:hAnsi="Arial" w:cs="Arial"/>
                <w:iCs/>
                <w:sz w:val="22"/>
                <w:szCs w:val="22"/>
                <w:lang w:val="de-DE"/>
              </w:rPr>
            </w:pPr>
            <w:r w:rsidRPr="009A5C44">
              <w:rPr>
                <w:rFonts w:ascii="Arial" w:hAnsi="Arial" w:cs="Arial"/>
                <w:iCs/>
                <w:sz w:val="22"/>
                <w:szCs w:val="22"/>
                <w:lang w:val="de-DE"/>
              </w:rPr>
              <w:t>Nein, keine obligatorische Anwendung im Gegensatz zur Anlage A011</w:t>
            </w:r>
            <w:r>
              <w:rPr>
                <w:rFonts w:ascii="Arial" w:hAnsi="Arial" w:cs="Arial"/>
                <w:iCs/>
                <w:sz w:val="22"/>
                <w:szCs w:val="22"/>
                <w:lang w:val="de-DE"/>
              </w:rPr>
              <w:t>.</w:t>
            </w:r>
          </w:p>
        </w:tc>
        <w:tc>
          <w:tcPr>
            <w:tcW w:w="18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0C3292B" w14:textId="59C5FD2A" w:rsidR="001B26E1" w:rsidRPr="00C63B52" w:rsidRDefault="001B26E1" w:rsidP="001B26E1">
            <w:pPr>
              <w:spacing w:beforeLines="20" w:before="48" w:afterLines="40" w:after="96"/>
              <w:jc w:val="center"/>
              <w:rPr>
                <w:rFonts w:ascii="Arial" w:hAnsi="Arial" w:cs="Arial"/>
                <w:iCs/>
                <w:sz w:val="22"/>
                <w:szCs w:val="22"/>
              </w:rPr>
            </w:pPr>
            <w:r>
              <w:rPr>
                <w:rFonts w:ascii="Arial" w:hAnsi="Arial" w:cs="Arial"/>
                <w:iCs/>
                <w:sz w:val="22"/>
                <w:szCs w:val="22"/>
              </w:rPr>
              <w:t>x/1</w:t>
            </w:r>
          </w:p>
        </w:tc>
      </w:tr>
      <w:tr w:rsidR="001B26E1" w:rsidRPr="00C63B52" w14:paraId="5B6A314A" w14:textId="6A0F3F98" w:rsidTr="00A74F92">
        <w:trPr>
          <w:jc w:val="center"/>
        </w:trPr>
        <w:tc>
          <w:tcPr>
            <w:tcW w:w="4647" w:type="dxa"/>
            <w:tcBorders>
              <w:top w:val="single" w:sz="6" w:space="0" w:color="auto"/>
              <w:left w:val="single" w:sz="6" w:space="0" w:color="auto"/>
              <w:bottom w:val="single" w:sz="6" w:space="0" w:color="auto"/>
              <w:right w:val="single" w:sz="6" w:space="0" w:color="auto"/>
            </w:tcBorders>
            <w:shd w:val="clear" w:color="auto" w:fill="auto"/>
            <w:vAlign w:val="center"/>
          </w:tcPr>
          <w:p w14:paraId="0CBC9170" w14:textId="77777777" w:rsidR="00A74F92" w:rsidRPr="00DD0446" w:rsidRDefault="00A74F92" w:rsidP="00A74F92">
            <w:pPr>
              <w:pStyle w:val="BodyText3"/>
              <w:spacing w:beforeLines="20" w:before="48" w:afterLines="40" w:after="96"/>
              <w:rPr>
                <w:rFonts w:cs="Arial"/>
                <w:iCs/>
                <w:color w:val="auto"/>
                <w:sz w:val="22"/>
                <w:szCs w:val="22"/>
                <w:u w:val="single"/>
                <w:lang w:val="de-DE"/>
              </w:rPr>
            </w:pPr>
            <w:r w:rsidRPr="00DD0446">
              <w:rPr>
                <w:rFonts w:cs="Arial"/>
                <w:iCs/>
                <w:color w:val="auto"/>
                <w:sz w:val="22"/>
                <w:szCs w:val="22"/>
                <w:u w:val="single"/>
                <w:lang w:val="de-DE"/>
              </w:rPr>
              <w:t>Multi-site </w:t>
            </w:r>
            <w:proofErr w:type="spellStart"/>
            <w:r w:rsidRPr="00DD0446">
              <w:rPr>
                <w:rFonts w:cs="Arial"/>
                <w:iCs/>
                <w:color w:val="auto"/>
                <w:sz w:val="22"/>
                <w:szCs w:val="22"/>
                <w:u w:val="single"/>
                <w:lang w:val="de-DE"/>
              </w:rPr>
              <w:t>accr</w:t>
            </w:r>
            <w:r>
              <w:rPr>
                <w:rFonts w:cs="Arial"/>
                <w:iCs/>
                <w:color w:val="auto"/>
                <w:sz w:val="22"/>
                <w:szCs w:val="22"/>
                <w:u w:val="single"/>
                <w:lang w:val="de-DE"/>
              </w:rPr>
              <w:t>e</w:t>
            </w:r>
            <w:r w:rsidRPr="00DD0446">
              <w:rPr>
                <w:rFonts w:cs="Arial"/>
                <w:iCs/>
                <w:color w:val="auto"/>
                <w:sz w:val="22"/>
                <w:szCs w:val="22"/>
                <w:u w:val="single"/>
                <w:lang w:val="de-DE"/>
              </w:rPr>
              <w:t>ditation</w:t>
            </w:r>
            <w:proofErr w:type="spellEnd"/>
            <w:r w:rsidRPr="00DD0446">
              <w:rPr>
                <w:rFonts w:cs="Arial"/>
                <w:iCs/>
                <w:color w:val="auto"/>
                <w:sz w:val="22"/>
                <w:szCs w:val="22"/>
                <w:u w:val="single"/>
                <w:lang w:val="de-DE"/>
              </w:rPr>
              <w:t xml:space="preserve"> </w:t>
            </w:r>
          </w:p>
          <w:p w14:paraId="39241D66" w14:textId="77777777" w:rsidR="00A74F92" w:rsidRPr="00DD0446" w:rsidRDefault="00A74F92" w:rsidP="00A74F92">
            <w:pPr>
              <w:pStyle w:val="BodyText3"/>
              <w:spacing w:beforeLines="20" w:before="48" w:afterLines="40" w:after="96"/>
              <w:rPr>
                <w:rFonts w:cs="Arial"/>
                <w:iCs/>
                <w:color w:val="auto"/>
                <w:sz w:val="22"/>
                <w:szCs w:val="22"/>
                <w:lang w:val="de-DE"/>
              </w:rPr>
            </w:pPr>
            <w:r w:rsidRPr="00DD0446">
              <w:rPr>
                <w:rFonts w:cs="Arial"/>
                <w:iCs/>
                <w:color w:val="auto"/>
                <w:sz w:val="22"/>
                <w:szCs w:val="22"/>
                <w:lang w:val="de-DE"/>
              </w:rPr>
              <w:t>a) einer der Standorte wird demnächst geschlossen:</w:t>
            </w:r>
          </w:p>
          <w:p w14:paraId="3988B63C" w14:textId="77777777" w:rsidR="00A74F92" w:rsidRPr="00DD0446" w:rsidRDefault="00A74F92" w:rsidP="00A74F92">
            <w:pPr>
              <w:pStyle w:val="BodyText3"/>
              <w:numPr>
                <w:ilvl w:val="0"/>
                <w:numId w:val="7"/>
              </w:numPr>
              <w:spacing w:beforeLines="20" w:before="48" w:afterLines="40" w:after="96"/>
              <w:rPr>
                <w:rFonts w:cs="Arial"/>
                <w:iCs/>
                <w:color w:val="auto"/>
                <w:sz w:val="22"/>
                <w:szCs w:val="22"/>
                <w:lang w:val="de-DE"/>
              </w:rPr>
            </w:pPr>
            <w:r w:rsidRPr="00DD0446">
              <w:rPr>
                <w:rFonts w:cs="Arial"/>
                <w:iCs/>
                <w:color w:val="auto"/>
                <w:sz w:val="22"/>
                <w:szCs w:val="22"/>
                <w:lang w:val="de-DE"/>
              </w:rPr>
              <w:t>Welche Verpflichtung gegenüber OLAS hat die KBS in diesem Fall?</w:t>
            </w:r>
          </w:p>
          <w:p w14:paraId="4CC3F004" w14:textId="77777777" w:rsidR="00A74F92" w:rsidRPr="00DD0446" w:rsidRDefault="00A74F92" w:rsidP="00A74F92">
            <w:pPr>
              <w:pStyle w:val="BodyText3"/>
              <w:numPr>
                <w:ilvl w:val="0"/>
                <w:numId w:val="7"/>
              </w:numPr>
              <w:spacing w:beforeLines="20" w:before="48" w:afterLines="40" w:after="96"/>
              <w:rPr>
                <w:rFonts w:cs="Arial"/>
                <w:iCs/>
                <w:color w:val="auto"/>
                <w:sz w:val="22"/>
                <w:szCs w:val="22"/>
                <w:lang w:val="de-DE"/>
              </w:rPr>
            </w:pPr>
            <w:r>
              <w:rPr>
                <w:rFonts w:cs="Arial"/>
                <w:iCs/>
                <w:color w:val="auto"/>
                <w:sz w:val="22"/>
                <w:szCs w:val="22"/>
                <w:lang w:val="de-DE"/>
              </w:rPr>
              <w:lastRenderedPageBreak/>
              <w:t>Was kann die Folge einer Nichteinhaltung dieser Verpflichtung für die KBS sein?</w:t>
            </w:r>
          </w:p>
          <w:p w14:paraId="13DBA997" w14:textId="77777777" w:rsidR="00A74F92" w:rsidRPr="00DD0446" w:rsidRDefault="00A74F92" w:rsidP="00A74F92">
            <w:pPr>
              <w:pStyle w:val="BodyText3"/>
              <w:spacing w:beforeLines="20" w:before="48" w:afterLines="40" w:after="96"/>
              <w:rPr>
                <w:rFonts w:cs="Arial"/>
                <w:iCs/>
                <w:color w:val="auto"/>
                <w:sz w:val="22"/>
                <w:szCs w:val="22"/>
                <w:lang w:val="de-DE"/>
              </w:rPr>
            </w:pPr>
            <w:r w:rsidRPr="00DD0446">
              <w:rPr>
                <w:rFonts w:cs="Arial"/>
                <w:iCs/>
                <w:color w:val="auto"/>
                <w:sz w:val="22"/>
                <w:szCs w:val="22"/>
                <w:lang w:val="de-DE"/>
              </w:rPr>
              <w:t>b) ein weiterer Standort soll hinzugefügt werden:</w:t>
            </w:r>
          </w:p>
          <w:p w14:paraId="53A8F166" w14:textId="6D05BB0D" w:rsidR="001B26E1" w:rsidRPr="00A74F92" w:rsidRDefault="00A74F92" w:rsidP="00A74F92">
            <w:pPr>
              <w:pStyle w:val="BodyText3"/>
              <w:numPr>
                <w:ilvl w:val="0"/>
                <w:numId w:val="7"/>
              </w:numPr>
              <w:spacing w:beforeLines="20" w:before="48" w:afterLines="40" w:after="96"/>
              <w:rPr>
                <w:rFonts w:cs="Arial"/>
                <w:iCs/>
                <w:color w:val="auto"/>
                <w:sz w:val="22"/>
                <w:szCs w:val="22"/>
                <w:lang w:val="de-DE"/>
              </w:rPr>
            </w:pPr>
            <w:r w:rsidRPr="00DD0446">
              <w:rPr>
                <w:rFonts w:cs="Arial"/>
                <w:iCs/>
                <w:color w:val="auto"/>
                <w:sz w:val="22"/>
                <w:szCs w:val="22"/>
                <w:lang w:val="de-DE"/>
              </w:rPr>
              <w:t>Welche verwaltungstechnischen Schritte muss die KBS in diesem Falle einleiten?</w:t>
            </w:r>
            <w:r w:rsidR="001B26E1" w:rsidRPr="00A74F92">
              <w:rPr>
                <w:rFonts w:cs="Arial"/>
                <w:iCs/>
                <w:color w:val="auto"/>
                <w:sz w:val="22"/>
                <w:szCs w:val="22"/>
                <w:lang w:val="de-DE"/>
              </w:rPr>
              <w:t>?</w:t>
            </w:r>
          </w:p>
        </w:tc>
        <w:tc>
          <w:tcPr>
            <w:tcW w:w="4653"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14:paraId="6A5B3DE9" w14:textId="77777777" w:rsidR="00EE43B7" w:rsidRDefault="001B26E1" w:rsidP="00EE43B7">
            <w:pPr>
              <w:pStyle w:val="BodyText3"/>
              <w:spacing w:beforeLines="20" w:before="48" w:afterLines="40" w:after="96"/>
              <w:ind w:left="316"/>
              <w:rPr>
                <w:rFonts w:cs="Arial"/>
                <w:iCs/>
                <w:color w:val="auto"/>
                <w:sz w:val="22"/>
                <w:szCs w:val="22"/>
                <w:lang w:val="de-DE"/>
              </w:rPr>
            </w:pPr>
            <w:r w:rsidRPr="00EE43B7">
              <w:rPr>
                <w:rFonts w:cs="Arial"/>
                <w:iCs/>
                <w:color w:val="auto"/>
                <w:sz w:val="22"/>
                <w:szCs w:val="22"/>
                <w:lang w:val="de-DE"/>
              </w:rPr>
              <w:lastRenderedPageBreak/>
              <w:t>a)</w:t>
            </w:r>
            <w:r w:rsidR="00EE43B7" w:rsidRPr="00EE43B7">
              <w:rPr>
                <w:rFonts w:cs="Arial"/>
                <w:iCs/>
                <w:color w:val="auto"/>
                <w:sz w:val="22"/>
                <w:szCs w:val="22"/>
                <w:lang w:val="de-DE"/>
              </w:rPr>
              <w:t xml:space="preserve"> </w:t>
            </w:r>
            <w:r w:rsidRPr="00BF5A90">
              <w:rPr>
                <w:rFonts w:cs="Arial"/>
                <w:iCs/>
                <w:color w:val="auto"/>
                <w:sz w:val="22"/>
                <w:szCs w:val="22"/>
                <w:lang w:val="de-DE"/>
              </w:rPr>
              <w:t xml:space="preserve">OLAS </w:t>
            </w:r>
            <w:r w:rsidR="00BF5A90" w:rsidRPr="00BF5A90">
              <w:rPr>
                <w:rFonts w:cs="Arial"/>
                <w:iCs/>
                <w:color w:val="auto"/>
                <w:sz w:val="22"/>
                <w:szCs w:val="22"/>
                <w:lang w:val="de-DE"/>
              </w:rPr>
              <w:t>umgehend über jede Veränderung in Kenntnis setzen.</w:t>
            </w:r>
          </w:p>
          <w:p w14:paraId="1459E270" w14:textId="1828A554" w:rsidR="001B26E1" w:rsidRPr="00BF5A90" w:rsidRDefault="00BF5A90" w:rsidP="00EE43B7">
            <w:pPr>
              <w:pStyle w:val="BodyText3"/>
              <w:spacing w:beforeLines="20" w:before="48" w:afterLines="40" w:after="96"/>
              <w:ind w:left="316"/>
              <w:rPr>
                <w:rFonts w:cs="Arial"/>
                <w:iCs/>
                <w:color w:val="auto"/>
                <w:sz w:val="22"/>
                <w:szCs w:val="22"/>
                <w:lang w:val="de-DE"/>
              </w:rPr>
            </w:pPr>
            <w:r w:rsidRPr="00BF5A90">
              <w:rPr>
                <w:rFonts w:cs="Arial"/>
                <w:iCs/>
                <w:color w:val="auto"/>
                <w:sz w:val="22"/>
                <w:szCs w:val="22"/>
                <w:lang w:val="de-DE"/>
              </w:rPr>
              <w:t>Die Akkreditierung kann sonst entzogen werden.</w:t>
            </w:r>
          </w:p>
          <w:p w14:paraId="1341B930" w14:textId="46D6E20B" w:rsidR="001B26E1" w:rsidRPr="00BF5A90" w:rsidRDefault="001B26E1" w:rsidP="00EE43B7">
            <w:pPr>
              <w:pStyle w:val="BodyText3"/>
              <w:spacing w:beforeLines="20" w:before="48" w:afterLines="40" w:after="96"/>
              <w:ind w:left="316"/>
              <w:rPr>
                <w:rFonts w:cs="Arial"/>
                <w:iCs/>
                <w:color w:val="auto"/>
                <w:sz w:val="22"/>
                <w:szCs w:val="22"/>
                <w:lang w:val="de-DE"/>
              </w:rPr>
            </w:pPr>
            <w:r w:rsidRPr="00EE43B7">
              <w:rPr>
                <w:rFonts w:cs="Arial"/>
                <w:iCs/>
                <w:color w:val="auto"/>
                <w:sz w:val="22"/>
                <w:szCs w:val="22"/>
                <w:lang w:val="de-DE"/>
              </w:rPr>
              <w:t>b)</w:t>
            </w:r>
            <w:r w:rsidR="00EE43B7" w:rsidRPr="00EE43B7">
              <w:rPr>
                <w:rFonts w:cs="Arial"/>
                <w:iCs/>
                <w:color w:val="auto"/>
                <w:sz w:val="22"/>
                <w:szCs w:val="22"/>
                <w:lang w:val="de-DE"/>
              </w:rPr>
              <w:t xml:space="preserve"> </w:t>
            </w:r>
            <w:r w:rsidR="00BF5A90" w:rsidRPr="00BF5A90">
              <w:rPr>
                <w:rFonts w:cs="Arial"/>
                <w:iCs/>
                <w:color w:val="auto"/>
                <w:sz w:val="22"/>
                <w:szCs w:val="22"/>
                <w:lang w:val="de-DE"/>
              </w:rPr>
              <w:t>Einen Antrag auf Akkreditierungserweiterung stellen.</w:t>
            </w:r>
          </w:p>
        </w:tc>
        <w:tc>
          <w:tcPr>
            <w:tcW w:w="18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607966A" w14:textId="14A31FCF" w:rsidR="001B26E1" w:rsidRPr="00C63B52" w:rsidRDefault="001B26E1" w:rsidP="001B26E1">
            <w:pPr>
              <w:pStyle w:val="BodyText3"/>
              <w:spacing w:beforeLines="20" w:before="48" w:afterLines="40" w:after="96"/>
              <w:jc w:val="center"/>
              <w:rPr>
                <w:rFonts w:cs="Arial"/>
                <w:iCs/>
                <w:color w:val="auto"/>
                <w:sz w:val="22"/>
                <w:szCs w:val="22"/>
              </w:rPr>
            </w:pPr>
            <w:r>
              <w:rPr>
                <w:rFonts w:cs="Arial"/>
                <w:iCs/>
                <w:color w:val="auto"/>
                <w:sz w:val="22"/>
                <w:szCs w:val="22"/>
              </w:rPr>
              <w:t>x/1,5</w:t>
            </w:r>
          </w:p>
        </w:tc>
      </w:tr>
      <w:tr w:rsidR="00A74F92" w:rsidRPr="00BF6F3A" w14:paraId="3E19E04A" w14:textId="4C224570" w:rsidTr="00A74F92">
        <w:trPr>
          <w:jc w:val="center"/>
        </w:trPr>
        <w:tc>
          <w:tcPr>
            <w:tcW w:w="4647" w:type="dxa"/>
            <w:tcBorders>
              <w:top w:val="single" w:sz="4" w:space="0" w:color="auto"/>
              <w:left w:val="single" w:sz="6" w:space="0" w:color="auto"/>
              <w:bottom w:val="single" w:sz="6" w:space="0" w:color="auto"/>
              <w:right w:val="single" w:sz="6" w:space="0" w:color="auto"/>
            </w:tcBorders>
            <w:shd w:val="clear" w:color="auto" w:fill="auto"/>
            <w:vAlign w:val="center"/>
          </w:tcPr>
          <w:p w14:paraId="28A717DE" w14:textId="629336BF" w:rsidR="00A74F92" w:rsidRPr="00A74F92" w:rsidRDefault="00A74F92" w:rsidP="00A74F92">
            <w:pPr>
              <w:pStyle w:val="BodyText3"/>
              <w:spacing w:beforeLines="20" w:before="48" w:afterLines="40" w:after="96"/>
              <w:rPr>
                <w:rFonts w:cs="Arial"/>
                <w:iCs/>
                <w:color w:val="auto"/>
                <w:sz w:val="22"/>
                <w:szCs w:val="22"/>
                <w:lang w:val="de-DE"/>
              </w:rPr>
            </w:pPr>
            <w:r w:rsidRPr="00EB71DA">
              <w:rPr>
                <w:rFonts w:cs="Arial"/>
                <w:iCs/>
                <w:color w:val="auto"/>
                <w:sz w:val="22"/>
                <w:szCs w:val="22"/>
                <w:lang w:val="de-DE"/>
              </w:rPr>
              <w:t>Was sind die Ziele des Anhangs A022?</w:t>
            </w:r>
          </w:p>
        </w:tc>
        <w:tc>
          <w:tcPr>
            <w:tcW w:w="4653" w:type="dxa"/>
            <w:tcBorders>
              <w:top w:val="single" w:sz="4" w:space="0" w:color="auto"/>
              <w:left w:val="single" w:sz="6" w:space="0" w:color="auto"/>
              <w:bottom w:val="single" w:sz="6" w:space="0" w:color="auto"/>
              <w:right w:val="single" w:sz="6" w:space="0" w:color="auto"/>
            </w:tcBorders>
            <w:shd w:val="clear" w:color="auto" w:fill="D6E3BC" w:themeFill="accent3" w:themeFillTint="66"/>
            <w:vAlign w:val="center"/>
          </w:tcPr>
          <w:p w14:paraId="4F153CA5" w14:textId="0BF2CAC4" w:rsidR="00A74F92" w:rsidRPr="00F2708D" w:rsidRDefault="00F2708D" w:rsidP="00A74F92">
            <w:pPr>
              <w:pStyle w:val="BodyText3"/>
              <w:numPr>
                <w:ilvl w:val="0"/>
                <w:numId w:val="8"/>
              </w:numPr>
              <w:spacing w:beforeLines="20" w:before="48" w:afterLines="40" w:after="96"/>
              <w:ind w:left="316" w:hanging="316"/>
              <w:jc w:val="both"/>
              <w:rPr>
                <w:rFonts w:cs="Arial"/>
                <w:iCs/>
                <w:color w:val="auto"/>
                <w:sz w:val="22"/>
                <w:szCs w:val="22"/>
                <w:lang w:val="de-DE"/>
              </w:rPr>
            </w:pPr>
            <w:r w:rsidRPr="00F2708D">
              <w:rPr>
                <w:rFonts w:cs="Arial"/>
                <w:iCs/>
                <w:color w:val="auto"/>
                <w:sz w:val="22"/>
                <w:szCs w:val="22"/>
                <w:lang w:val="de-DE"/>
              </w:rPr>
              <w:t>Präsentation der nat</w:t>
            </w:r>
            <w:r>
              <w:rPr>
                <w:rFonts w:cs="Arial"/>
                <w:iCs/>
                <w:color w:val="auto"/>
                <w:sz w:val="22"/>
                <w:szCs w:val="22"/>
                <w:lang w:val="de-DE"/>
              </w:rPr>
              <w:t>ionalen</w:t>
            </w:r>
            <w:r w:rsidRPr="00F2708D">
              <w:rPr>
                <w:rFonts w:cs="Arial"/>
                <w:iCs/>
                <w:color w:val="auto"/>
                <w:sz w:val="22"/>
                <w:szCs w:val="22"/>
                <w:lang w:val="de-DE"/>
              </w:rPr>
              <w:t xml:space="preserve"> Vorschriften für medizinische Laboratorien für Begutachter.</w:t>
            </w:r>
          </w:p>
          <w:p w14:paraId="2D4B5573" w14:textId="27A2D80C" w:rsidR="00A74F92" w:rsidRPr="00320B91" w:rsidRDefault="00F2708D" w:rsidP="00BF6F3A">
            <w:pPr>
              <w:pStyle w:val="BodyText3"/>
              <w:numPr>
                <w:ilvl w:val="0"/>
                <w:numId w:val="8"/>
              </w:numPr>
              <w:spacing w:beforeLines="20" w:before="48" w:afterLines="40" w:after="96"/>
              <w:ind w:left="316" w:hanging="316"/>
              <w:jc w:val="both"/>
              <w:rPr>
                <w:rFonts w:cs="Arial"/>
                <w:iCs/>
                <w:color w:val="auto"/>
                <w:sz w:val="22"/>
                <w:szCs w:val="22"/>
                <w:lang w:val="de-DE"/>
              </w:rPr>
            </w:pPr>
            <w:r w:rsidRPr="00F2708D">
              <w:rPr>
                <w:rFonts w:cs="Arial"/>
                <w:iCs/>
                <w:color w:val="auto"/>
                <w:sz w:val="22"/>
                <w:szCs w:val="22"/>
                <w:lang w:val="de-DE"/>
              </w:rPr>
              <w:t>Hervorhebung der b</w:t>
            </w:r>
            <w:r>
              <w:rPr>
                <w:rFonts w:cs="Arial"/>
                <w:iCs/>
                <w:color w:val="auto"/>
                <w:sz w:val="22"/>
                <w:szCs w:val="22"/>
                <w:lang w:val="de-DE"/>
              </w:rPr>
              <w:t>e</w:t>
            </w:r>
            <w:r w:rsidRPr="00F2708D">
              <w:rPr>
                <w:rFonts w:cs="Arial"/>
                <w:iCs/>
                <w:color w:val="auto"/>
                <w:sz w:val="22"/>
                <w:szCs w:val="22"/>
                <w:lang w:val="de-DE"/>
              </w:rPr>
              <w:t>sonderen Bedeutung der GH</w:t>
            </w:r>
            <w:r w:rsidR="00BF6F3A">
              <w:rPr>
                <w:rFonts w:cs="Arial"/>
                <w:iCs/>
                <w:color w:val="auto"/>
                <w:sz w:val="22"/>
                <w:szCs w:val="22"/>
                <w:lang w:val="de-DE"/>
              </w:rPr>
              <w:t>z</w:t>
            </w:r>
            <w:r w:rsidRPr="00F2708D">
              <w:rPr>
                <w:rFonts w:cs="Arial"/>
                <w:iCs/>
                <w:color w:val="auto"/>
                <w:sz w:val="22"/>
                <w:szCs w:val="22"/>
                <w:lang w:val="de-DE"/>
              </w:rPr>
              <w:t xml:space="preserve"> Verordnung vom 27. </w:t>
            </w:r>
            <w:r>
              <w:rPr>
                <w:rFonts w:cs="Arial"/>
                <w:iCs/>
                <w:color w:val="auto"/>
                <w:sz w:val="22"/>
                <w:szCs w:val="22"/>
                <w:lang w:val="de-DE"/>
              </w:rPr>
              <w:t xml:space="preserve">Mai </w:t>
            </w:r>
            <w:proofErr w:type="gramStart"/>
            <w:r>
              <w:rPr>
                <w:rFonts w:cs="Arial"/>
                <w:iCs/>
                <w:color w:val="auto"/>
                <w:sz w:val="22"/>
                <w:szCs w:val="22"/>
                <w:lang w:val="de-DE"/>
              </w:rPr>
              <w:t>2004</w:t>
            </w:r>
            <w:r w:rsidR="00BF6F3A">
              <w:rPr>
                <w:rFonts w:cs="Arial"/>
                <w:iCs/>
                <w:color w:val="auto"/>
                <w:sz w:val="22"/>
                <w:szCs w:val="22"/>
                <w:lang w:val="de-DE"/>
              </w:rPr>
              <w:t xml:space="preserve"> </w:t>
            </w:r>
            <w:r w:rsidR="00A74F92" w:rsidRPr="00320B91">
              <w:rPr>
                <w:rFonts w:cs="Arial"/>
                <w:iCs/>
                <w:color w:val="auto"/>
                <w:sz w:val="22"/>
                <w:szCs w:val="22"/>
                <w:lang w:val="de-DE"/>
              </w:rPr>
              <w:t xml:space="preserve"> </w:t>
            </w:r>
            <w:r w:rsidR="00320B91" w:rsidRPr="00320B91">
              <w:rPr>
                <w:rFonts w:cs="Arial"/>
                <w:iCs/>
                <w:color w:val="auto"/>
                <w:sz w:val="22"/>
                <w:szCs w:val="22"/>
                <w:lang w:val="de-DE"/>
              </w:rPr>
              <w:t>zur</w:t>
            </w:r>
            <w:proofErr w:type="gramEnd"/>
            <w:r w:rsidR="00320B91" w:rsidRPr="00320B91">
              <w:rPr>
                <w:rFonts w:cs="Arial"/>
                <w:iCs/>
                <w:color w:val="auto"/>
                <w:sz w:val="22"/>
                <w:szCs w:val="22"/>
                <w:lang w:val="de-DE"/>
              </w:rPr>
              <w:t xml:space="preserve"> Festlegung </w:t>
            </w:r>
            <w:r w:rsidR="00BF6F3A">
              <w:rPr>
                <w:rFonts w:cs="Arial"/>
                <w:iCs/>
                <w:color w:val="auto"/>
                <w:sz w:val="22"/>
                <w:szCs w:val="22"/>
                <w:lang w:val="de-DE"/>
              </w:rPr>
              <w:t>der</w:t>
            </w:r>
            <w:r w:rsidR="00320B91" w:rsidRPr="00320B91">
              <w:rPr>
                <w:rFonts w:cs="Arial"/>
                <w:iCs/>
                <w:color w:val="auto"/>
                <w:sz w:val="22"/>
                <w:szCs w:val="22"/>
                <w:lang w:val="de-DE"/>
              </w:rPr>
              <w:t xml:space="preserve"> Mindestkriterien für den Betrieb von medizinischen Laboratorien</w:t>
            </w:r>
            <w:r w:rsidR="00BF6F3A">
              <w:rPr>
                <w:rFonts w:cs="Arial"/>
                <w:iCs/>
                <w:color w:val="auto"/>
                <w:sz w:val="22"/>
                <w:szCs w:val="22"/>
                <w:lang w:val="de-DE"/>
              </w:rPr>
              <w:t>.</w:t>
            </w:r>
            <w:r w:rsidR="00320B91" w:rsidRPr="00320B91">
              <w:rPr>
                <w:rFonts w:cs="Arial"/>
                <w:iCs/>
                <w:color w:val="auto"/>
                <w:sz w:val="22"/>
                <w:szCs w:val="22"/>
                <w:lang w:val="de-DE"/>
              </w:rPr>
              <w:t xml:space="preserve"> </w:t>
            </w:r>
          </w:p>
        </w:tc>
        <w:tc>
          <w:tcPr>
            <w:tcW w:w="1894"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59CEA6DD" w14:textId="2E40D335" w:rsidR="00A74F92" w:rsidRPr="00BF6F3A" w:rsidRDefault="00A74F92" w:rsidP="00A74F92">
            <w:pPr>
              <w:spacing w:beforeLines="20" w:before="48" w:afterLines="40" w:after="96"/>
              <w:jc w:val="center"/>
              <w:rPr>
                <w:rFonts w:ascii="Arial" w:hAnsi="Arial" w:cs="Arial"/>
                <w:iCs/>
                <w:sz w:val="22"/>
                <w:szCs w:val="22"/>
                <w:lang w:val="de-DE"/>
              </w:rPr>
            </w:pPr>
            <w:r w:rsidRPr="00BF6F3A">
              <w:rPr>
                <w:rFonts w:ascii="Arial" w:hAnsi="Arial" w:cs="Arial"/>
                <w:iCs/>
                <w:sz w:val="22"/>
                <w:szCs w:val="22"/>
                <w:lang w:val="de-DE"/>
              </w:rPr>
              <w:t>x/2</w:t>
            </w:r>
          </w:p>
        </w:tc>
      </w:tr>
      <w:tr w:rsidR="00A74F92" w:rsidRPr="003C68C9" w14:paraId="2ABF2044" w14:textId="67E44992" w:rsidTr="00A74F92">
        <w:trPr>
          <w:jc w:val="center"/>
        </w:trPr>
        <w:tc>
          <w:tcPr>
            <w:tcW w:w="4647" w:type="dxa"/>
            <w:tcBorders>
              <w:top w:val="single" w:sz="6" w:space="0" w:color="auto"/>
              <w:left w:val="single" w:sz="6" w:space="0" w:color="auto"/>
              <w:bottom w:val="single" w:sz="6" w:space="0" w:color="auto"/>
              <w:right w:val="single" w:sz="6" w:space="0" w:color="auto"/>
            </w:tcBorders>
            <w:shd w:val="clear" w:color="auto" w:fill="auto"/>
            <w:vAlign w:val="center"/>
          </w:tcPr>
          <w:p w14:paraId="01BE439D" w14:textId="6683E8D0" w:rsidR="00A74F92" w:rsidRPr="003C68C9" w:rsidRDefault="00A74F92" w:rsidP="00A74F92">
            <w:pPr>
              <w:pStyle w:val="BodyText3"/>
              <w:spacing w:beforeLines="20" w:before="48" w:afterLines="40" w:after="96"/>
              <w:jc w:val="both"/>
              <w:rPr>
                <w:rFonts w:cs="Arial"/>
                <w:iCs/>
                <w:color w:val="auto"/>
                <w:sz w:val="22"/>
                <w:szCs w:val="22"/>
              </w:rPr>
            </w:pPr>
            <w:r w:rsidRPr="00EB71DA">
              <w:rPr>
                <w:rFonts w:cs="Arial"/>
                <w:iCs/>
                <w:color w:val="auto"/>
                <w:sz w:val="22"/>
                <w:szCs w:val="22"/>
                <w:lang w:val="de-DE"/>
              </w:rPr>
              <w:t xml:space="preserve"> </w:t>
            </w:r>
            <w:r>
              <w:rPr>
                <w:rFonts w:cs="Arial"/>
                <w:iCs/>
                <w:color w:val="auto"/>
                <w:sz w:val="22"/>
                <w:szCs w:val="22"/>
                <w:lang w:val="de-DE"/>
              </w:rPr>
              <w:t>Wie</w:t>
            </w:r>
            <w:r w:rsidRPr="00EB71DA">
              <w:rPr>
                <w:rFonts w:cs="Arial"/>
                <w:iCs/>
                <w:color w:val="auto"/>
                <w:sz w:val="22"/>
                <w:szCs w:val="22"/>
                <w:lang w:val="de-DE"/>
              </w:rPr>
              <w:t xml:space="preserve"> lautet die Definition des Managers eines medizinischen </w:t>
            </w:r>
            <w:proofErr w:type="spellStart"/>
            <w:r w:rsidRPr="00EB71DA">
              <w:rPr>
                <w:rFonts w:cs="Arial"/>
                <w:iCs/>
                <w:color w:val="auto"/>
                <w:sz w:val="22"/>
                <w:szCs w:val="22"/>
                <w:lang w:val="de-DE"/>
              </w:rPr>
              <w:t>Prüflabores</w:t>
            </w:r>
            <w:proofErr w:type="spellEnd"/>
            <w:r w:rsidRPr="00EB71DA">
              <w:rPr>
                <w:rFonts w:cs="Arial"/>
                <w:iCs/>
                <w:color w:val="auto"/>
                <w:sz w:val="22"/>
                <w:szCs w:val="22"/>
                <w:lang w:val="de-DE"/>
              </w:rPr>
              <w:t xml:space="preserve"> gemäß g</w:t>
            </w:r>
            <w:r>
              <w:rPr>
                <w:rFonts w:cs="Arial"/>
                <w:iCs/>
                <w:color w:val="auto"/>
                <w:sz w:val="22"/>
                <w:szCs w:val="22"/>
                <w:lang w:val="de-DE"/>
              </w:rPr>
              <w:t xml:space="preserve">roßherzoglicher Verordnung vom 27. </w:t>
            </w:r>
            <w:r w:rsidRPr="000B2EA4">
              <w:rPr>
                <w:rFonts w:cs="Arial"/>
                <w:iCs/>
                <w:color w:val="auto"/>
                <w:sz w:val="22"/>
                <w:szCs w:val="22"/>
              </w:rPr>
              <w:t xml:space="preserve">Mai 2004 </w:t>
            </w:r>
            <w:r w:rsidRPr="00EB71DA">
              <w:rPr>
                <w:rFonts w:cs="Arial"/>
                <w:iCs/>
                <w:color w:val="auto"/>
                <w:sz w:val="22"/>
                <w:szCs w:val="22"/>
              </w:rPr>
              <w:t>(</w:t>
            </w:r>
            <w:r>
              <w:rPr>
                <w:rFonts w:cs="Arial"/>
                <w:iCs/>
                <w:color w:val="auto"/>
                <w:sz w:val="22"/>
                <w:szCs w:val="22"/>
              </w:rPr>
              <w:t>« </w:t>
            </w:r>
            <w:r w:rsidRPr="00EB71DA">
              <w:rPr>
                <w:rFonts w:cs="Arial"/>
                <w:iCs/>
                <w:color w:val="auto"/>
                <w:sz w:val="22"/>
                <w:szCs w:val="22"/>
              </w:rPr>
              <w:t>Critère</w:t>
            </w:r>
            <w:r>
              <w:rPr>
                <w:rFonts w:cs="Arial"/>
                <w:iCs/>
                <w:color w:val="auto"/>
                <w:sz w:val="22"/>
                <w:szCs w:val="22"/>
              </w:rPr>
              <w:t>s</w:t>
            </w:r>
            <w:r w:rsidRPr="00EB71DA">
              <w:rPr>
                <w:rFonts w:cs="Arial"/>
                <w:iCs/>
                <w:color w:val="auto"/>
                <w:sz w:val="22"/>
                <w:szCs w:val="22"/>
              </w:rPr>
              <w:t xml:space="preserve"> minima à </w:t>
            </w:r>
            <w:proofErr w:type="spellStart"/>
            <w:r w:rsidRPr="00EB71DA">
              <w:rPr>
                <w:rFonts w:cs="Arial"/>
                <w:iCs/>
                <w:color w:val="auto"/>
                <w:sz w:val="22"/>
                <w:szCs w:val="22"/>
              </w:rPr>
              <w:t>oberserver</w:t>
            </w:r>
            <w:proofErr w:type="spellEnd"/>
            <w:r w:rsidRPr="00EB71DA">
              <w:rPr>
                <w:rFonts w:cs="Arial"/>
                <w:iCs/>
                <w:color w:val="auto"/>
                <w:sz w:val="22"/>
                <w:szCs w:val="22"/>
              </w:rPr>
              <w:t xml:space="preserve"> dans le cadre des activités globales d’un la</w:t>
            </w:r>
            <w:r w:rsidR="000B2EA4">
              <w:rPr>
                <w:rFonts w:cs="Arial"/>
                <w:iCs/>
                <w:color w:val="auto"/>
                <w:sz w:val="22"/>
                <w:szCs w:val="22"/>
              </w:rPr>
              <w:t>b</w:t>
            </w:r>
            <w:r w:rsidRPr="00EB71DA">
              <w:rPr>
                <w:rFonts w:cs="Arial"/>
                <w:iCs/>
                <w:color w:val="auto"/>
                <w:sz w:val="22"/>
                <w:szCs w:val="22"/>
              </w:rPr>
              <w:t>oratoire d’analyses médicales</w:t>
            </w:r>
            <w:r>
              <w:rPr>
                <w:rFonts w:cs="Arial"/>
                <w:iCs/>
                <w:color w:val="auto"/>
                <w:sz w:val="22"/>
                <w:szCs w:val="22"/>
              </w:rPr>
              <w:t> »</w:t>
            </w:r>
            <w:r w:rsidRPr="00EB71DA">
              <w:rPr>
                <w:rFonts w:cs="Arial"/>
                <w:iCs/>
                <w:color w:val="auto"/>
                <w:sz w:val="22"/>
                <w:szCs w:val="22"/>
              </w:rPr>
              <w:t>)</w:t>
            </w:r>
            <w:r>
              <w:rPr>
                <w:rFonts w:cs="Arial"/>
                <w:iCs/>
                <w:color w:val="auto"/>
                <w:sz w:val="22"/>
                <w:szCs w:val="22"/>
              </w:rPr>
              <w:t> ?</w:t>
            </w:r>
          </w:p>
        </w:tc>
        <w:tc>
          <w:tcPr>
            <w:tcW w:w="4653"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14:paraId="7B349182" w14:textId="79FDD3D8" w:rsidR="00A74F92" w:rsidRPr="00BF6F3A" w:rsidRDefault="00320B91" w:rsidP="00320B91">
            <w:pPr>
              <w:keepNext/>
              <w:spacing w:beforeLines="40" w:before="96" w:after="40"/>
              <w:jc w:val="both"/>
              <w:outlineLvl w:val="0"/>
              <w:rPr>
                <w:rFonts w:cs="Arial"/>
                <w:iCs/>
                <w:sz w:val="22"/>
                <w:szCs w:val="22"/>
                <w:lang w:val="de-DE"/>
              </w:rPr>
            </w:pPr>
            <w:r w:rsidRPr="00320B91">
              <w:rPr>
                <w:rFonts w:ascii="Arial" w:hAnsi="Arial" w:cs="Arial"/>
                <w:sz w:val="22"/>
                <w:szCs w:val="22"/>
                <w:lang w:val="de-DE"/>
              </w:rPr>
              <w:t>Es handelt sich dabei um die verantwortliche Person, die die Analyse-Resultate unterzeichnet.</w:t>
            </w:r>
          </w:p>
        </w:tc>
        <w:tc>
          <w:tcPr>
            <w:tcW w:w="18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BE74559" w14:textId="5D0A8074" w:rsidR="00A74F92" w:rsidRPr="001B26E1" w:rsidRDefault="00A74F92" w:rsidP="00A74F92">
            <w:pPr>
              <w:spacing w:beforeLines="20" w:before="48" w:afterLines="40" w:after="96"/>
              <w:jc w:val="center"/>
              <w:rPr>
                <w:rFonts w:ascii="Arial" w:hAnsi="Arial" w:cs="Arial"/>
                <w:iCs/>
                <w:sz w:val="22"/>
                <w:szCs w:val="22"/>
              </w:rPr>
            </w:pPr>
            <w:r>
              <w:rPr>
                <w:rFonts w:ascii="Arial" w:hAnsi="Arial" w:cs="Arial"/>
                <w:iCs/>
                <w:sz w:val="22"/>
                <w:szCs w:val="22"/>
              </w:rPr>
              <w:t>x/1</w:t>
            </w:r>
          </w:p>
        </w:tc>
      </w:tr>
      <w:tr w:rsidR="001B26E1" w:rsidRPr="003C68C9" w14:paraId="4ACC55EB" w14:textId="77777777" w:rsidTr="00A74F92">
        <w:trPr>
          <w:jc w:val="center"/>
        </w:trPr>
        <w:tc>
          <w:tcPr>
            <w:tcW w:w="4647" w:type="dxa"/>
            <w:tcBorders>
              <w:top w:val="single" w:sz="6" w:space="0" w:color="auto"/>
              <w:left w:val="nil"/>
              <w:bottom w:val="nil"/>
              <w:right w:val="nil"/>
            </w:tcBorders>
            <w:shd w:val="clear" w:color="auto" w:fill="auto"/>
            <w:vAlign w:val="center"/>
          </w:tcPr>
          <w:p w14:paraId="6F25498E" w14:textId="77777777" w:rsidR="001B26E1" w:rsidRPr="003C68C9" w:rsidRDefault="001B26E1" w:rsidP="001B26E1">
            <w:pPr>
              <w:pStyle w:val="BodyText3"/>
              <w:spacing w:beforeLines="20" w:before="48" w:afterLines="40" w:after="96"/>
              <w:jc w:val="both"/>
              <w:rPr>
                <w:rFonts w:cs="Arial"/>
                <w:iCs/>
                <w:color w:val="auto"/>
                <w:sz w:val="22"/>
                <w:szCs w:val="22"/>
              </w:rPr>
            </w:pPr>
          </w:p>
        </w:tc>
        <w:tc>
          <w:tcPr>
            <w:tcW w:w="4653" w:type="dxa"/>
            <w:tcBorders>
              <w:top w:val="single" w:sz="6" w:space="0" w:color="auto"/>
              <w:left w:val="nil"/>
              <w:bottom w:val="nil"/>
              <w:right w:val="nil"/>
            </w:tcBorders>
            <w:shd w:val="clear" w:color="auto" w:fill="auto"/>
            <w:vAlign w:val="center"/>
          </w:tcPr>
          <w:p w14:paraId="0483B6C4" w14:textId="77777777" w:rsidR="001B26E1" w:rsidRDefault="001B26E1" w:rsidP="001B26E1">
            <w:pPr>
              <w:keepNext/>
              <w:spacing w:beforeLines="40" w:before="96" w:after="40"/>
              <w:jc w:val="both"/>
              <w:outlineLvl w:val="0"/>
              <w:rPr>
                <w:rFonts w:ascii="Arial" w:hAnsi="Arial" w:cs="Arial"/>
                <w:sz w:val="22"/>
                <w:szCs w:val="22"/>
              </w:rPr>
            </w:pPr>
          </w:p>
        </w:tc>
        <w:tc>
          <w:tcPr>
            <w:tcW w:w="1894" w:type="dxa"/>
            <w:gridSpan w:val="2"/>
            <w:tcBorders>
              <w:top w:val="single" w:sz="6" w:space="0" w:color="auto"/>
              <w:left w:val="nil"/>
              <w:bottom w:val="nil"/>
              <w:right w:val="nil"/>
            </w:tcBorders>
            <w:shd w:val="clear" w:color="auto" w:fill="auto"/>
          </w:tcPr>
          <w:p w14:paraId="4C073014" w14:textId="77777777" w:rsidR="001B26E1" w:rsidRDefault="001B26E1" w:rsidP="001B26E1">
            <w:pPr>
              <w:keepNext/>
              <w:spacing w:beforeLines="40" w:before="96" w:after="40"/>
              <w:jc w:val="both"/>
              <w:outlineLvl w:val="0"/>
              <w:rPr>
                <w:rFonts w:ascii="Arial" w:hAnsi="Arial" w:cs="Arial"/>
                <w:sz w:val="22"/>
                <w:szCs w:val="22"/>
              </w:rPr>
            </w:pPr>
          </w:p>
        </w:tc>
      </w:tr>
      <w:tr w:rsidR="001B26E1" w:rsidRPr="003C68C9" w14:paraId="7ACCD413" w14:textId="77777777" w:rsidTr="00A74F92">
        <w:trPr>
          <w:jc w:val="center"/>
        </w:trPr>
        <w:tc>
          <w:tcPr>
            <w:tcW w:w="4647" w:type="dxa"/>
            <w:tcBorders>
              <w:top w:val="nil"/>
              <w:left w:val="nil"/>
              <w:bottom w:val="nil"/>
              <w:right w:val="nil"/>
            </w:tcBorders>
            <w:shd w:val="clear" w:color="auto" w:fill="auto"/>
            <w:vAlign w:val="center"/>
          </w:tcPr>
          <w:p w14:paraId="104DDCC0" w14:textId="77777777" w:rsidR="001B26E1" w:rsidRPr="003C68C9" w:rsidRDefault="001B26E1" w:rsidP="001B26E1">
            <w:pPr>
              <w:pStyle w:val="BodyText3"/>
              <w:spacing w:beforeLines="20" w:before="48" w:afterLines="40" w:after="96"/>
              <w:jc w:val="both"/>
              <w:rPr>
                <w:rFonts w:cs="Arial"/>
                <w:iCs/>
                <w:color w:val="auto"/>
                <w:sz w:val="22"/>
                <w:szCs w:val="22"/>
              </w:rPr>
            </w:pPr>
          </w:p>
        </w:tc>
        <w:tc>
          <w:tcPr>
            <w:tcW w:w="4653" w:type="dxa"/>
            <w:tcBorders>
              <w:top w:val="nil"/>
              <w:left w:val="nil"/>
              <w:bottom w:val="nil"/>
              <w:right w:val="nil"/>
            </w:tcBorders>
            <w:shd w:val="clear" w:color="auto" w:fill="auto"/>
            <w:vAlign w:val="center"/>
          </w:tcPr>
          <w:p w14:paraId="161A58A5" w14:textId="77777777" w:rsidR="001B26E1" w:rsidRDefault="001B26E1" w:rsidP="001B26E1">
            <w:pPr>
              <w:keepNext/>
              <w:spacing w:beforeLines="40" w:before="96" w:after="40"/>
              <w:jc w:val="both"/>
              <w:outlineLvl w:val="0"/>
              <w:rPr>
                <w:rFonts w:ascii="Arial" w:hAnsi="Arial" w:cs="Arial"/>
                <w:sz w:val="22"/>
                <w:szCs w:val="22"/>
              </w:rPr>
            </w:pPr>
          </w:p>
        </w:tc>
        <w:tc>
          <w:tcPr>
            <w:tcW w:w="1894" w:type="dxa"/>
            <w:gridSpan w:val="2"/>
            <w:tcBorders>
              <w:top w:val="nil"/>
              <w:left w:val="nil"/>
              <w:bottom w:val="nil"/>
              <w:right w:val="nil"/>
            </w:tcBorders>
            <w:shd w:val="clear" w:color="auto" w:fill="auto"/>
          </w:tcPr>
          <w:p w14:paraId="0BC7607A" w14:textId="77777777" w:rsidR="001B26E1" w:rsidRDefault="001B26E1" w:rsidP="001B26E1">
            <w:pPr>
              <w:keepNext/>
              <w:spacing w:beforeLines="40" w:before="96" w:after="40"/>
              <w:jc w:val="both"/>
              <w:outlineLvl w:val="0"/>
              <w:rPr>
                <w:rFonts w:ascii="Arial" w:hAnsi="Arial" w:cs="Arial"/>
                <w:sz w:val="22"/>
                <w:szCs w:val="22"/>
              </w:rPr>
            </w:pPr>
          </w:p>
        </w:tc>
      </w:tr>
      <w:tr w:rsidR="00A74F92" w:rsidRPr="006F0E65" w14:paraId="35C436C3" w14:textId="325C42F8" w:rsidTr="00804887">
        <w:trPr>
          <w:jc w:val="center"/>
        </w:trPr>
        <w:tc>
          <w:tcPr>
            <w:tcW w:w="11194" w:type="dxa"/>
            <w:gridSpan w:val="4"/>
            <w:tcBorders>
              <w:top w:val="nil"/>
              <w:left w:val="nil"/>
              <w:bottom w:val="single" w:sz="4" w:space="0" w:color="auto"/>
              <w:right w:val="nil"/>
            </w:tcBorders>
            <w:vAlign w:val="center"/>
          </w:tcPr>
          <w:p w14:paraId="1882038E" w14:textId="74413E5A" w:rsidR="00A74F92" w:rsidRPr="00A74F92" w:rsidRDefault="00A74F92" w:rsidP="00A74F92">
            <w:pPr>
              <w:spacing w:before="120" w:after="120"/>
              <w:rPr>
                <w:rFonts w:ascii="Arial" w:hAnsi="Arial" w:cs="Arial"/>
                <w:b/>
                <w:i/>
                <w:iCs/>
                <w:sz w:val="22"/>
                <w:szCs w:val="22"/>
                <w:lang w:val="de-DE"/>
              </w:rPr>
            </w:pPr>
            <w:r w:rsidRPr="00846CAC">
              <w:rPr>
                <w:rFonts w:ascii="Arial" w:hAnsi="Arial" w:cs="Arial"/>
                <w:b/>
                <w:i/>
                <w:iCs/>
                <w:sz w:val="22"/>
                <w:szCs w:val="22"/>
                <w:lang w:val="de-DE"/>
              </w:rPr>
              <w:t xml:space="preserve">BONUS : Verbesserungsvorschlag zum OLAS Systems (2-4 </w:t>
            </w:r>
            <w:r>
              <w:rPr>
                <w:rFonts w:ascii="Arial" w:hAnsi="Arial" w:cs="Arial"/>
                <w:b/>
                <w:i/>
                <w:iCs/>
                <w:sz w:val="22"/>
                <w:szCs w:val="22"/>
                <w:lang w:val="de-DE"/>
              </w:rPr>
              <w:t>Punkte</w:t>
            </w:r>
            <w:r w:rsidRPr="00846CAC">
              <w:rPr>
                <w:rFonts w:ascii="Arial" w:hAnsi="Arial" w:cs="Arial"/>
                <w:b/>
                <w:i/>
                <w:iCs/>
                <w:sz w:val="22"/>
                <w:szCs w:val="22"/>
                <w:lang w:val="de-DE"/>
              </w:rPr>
              <w:t xml:space="preserve"> pro Verbesserungsvorschlag)</w:t>
            </w:r>
          </w:p>
        </w:tc>
      </w:tr>
      <w:tr w:rsidR="001B26E1" w:rsidRPr="00DF5712" w14:paraId="19BE9896" w14:textId="4ECF21CC" w:rsidTr="00A74F92">
        <w:trPr>
          <w:jc w:val="center"/>
        </w:trPr>
        <w:tc>
          <w:tcPr>
            <w:tcW w:w="4647" w:type="dxa"/>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14:paraId="4375AFEE" w14:textId="319B16BE" w:rsidR="001B26E1" w:rsidRPr="00A74F92" w:rsidRDefault="00A74F92" w:rsidP="001B26E1">
            <w:pPr>
              <w:pStyle w:val="BodyText3"/>
              <w:spacing w:beforeLines="20" w:before="48" w:afterLines="40" w:after="96"/>
              <w:rPr>
                <w:rFonts w:cs="Arial"/>
                <w:iCs/>
                <w:color w:val="auto"/>
                <w:sz w:val="22"/>
                <w:szCs w:val="22"/>
                <w:lang w:val="de-DE"/>
              </w:rPr>
            </w:pPr>
            <w:r w:rsidRPr="00846CAC">
              <w:rPr>
                <w:rFonts w:cs="Arial"/>
                <w:iCs/>
                <w:color w:val="auto"/>
                <w:sz w:val="22"/>
                <w:szCs w:val="22"/>
                <w:lang w:val="de-DE"/>
              </w:rPr>
              <w:t>Referenz, Prozedur, Anlage, Fo</w:t>
            </w:r>
            <w:r>
              <w:rPr>
                <w:rFonts w:cs="Arial"/>
                <w:iCs/>
                <w:color w:val="auto"/>
                <w:sz w:val="22"/>
                <w:szCs w:val="22"/>
                <w:lang w:val="de-DE"/>
              </w:rPr>
              <w:t>rmular</w:t>
            </w:r>
            <w:r w:rsidRPr="00846CAC">
              <w:rPr>
                <w:rFonts w:cs="Arial"/>
                <w:iCs/>
                <w:color w:val="auto"/>
                <w:sz w:val="22"/>
                <w:szCs w:val="22"/>
                <w:lang w:val="de-DE"/>
              </w:rPr>
              <w:t>, usw</w:t>
            </w:r>
            <w:r>
              <w:rPr>
                <w:rFonts w:cs="Arial"/>
                <w:iCs/>
                <w:color w:val="auto"/>
                <w:sz w:val="22"/>
                <w:szCs w:val="22"/>
                <w:lang w:val="de-DE"/>
              </w:rPr>
              <w:t>.</w:t>
            </w:r>
          </w:p>
        </w:tc>
        <w:tc>
          <w:tcPr>
            <w:tcW w:w="4653" w:type="dxa"/>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14:paraId="14EB162E" w14:textId="33C1301C" w:rsidR="001B26E1" w:rsidRPr="00DF5712" w:rsidRDefault="00A74F92" w:rsidP="001B26E1">
            <w:pPr>
              <w:spacing w:beforeLines="20" w:before="48" w:afterLines="40" w:after="96"/>
              <w:rPr>
                <w:rFonts w:ascii="Arial" w:hAnsi="Arial" w:cs="Arial"/>
                <w:sz w:val="22"/>
                <w:szCs w:val="20"/>
              </w:rPr>
            </w:pPr>
            <w:proofErr w:type="spellStart"/>
            <w:r>
              <w:rPr>
                <w:rFonts w:ascii="Arial" w:hAnsi="Arial" w:cs="Arial"/>
                <w:sz w:val="22"/>
                <w:szCs w:val="20"/>
              </w:rPr>
              <w:t>Beschreibung</w:t>
            </w:r>
            <w:proofErr w:type="spellEnd"/>
            <w:r>
              <w:rPr>
                <w:rFonts w:ascii="Arial" w:hAnsi="Arial" w:cs="Arial"/>
                <w:sz w:val="22"/>
                <w:szCs w:val="20"/>
              </w:rPr>
              <w:t xml:space="preserve"> des </w:t>
            </w:r>
            <w:proofErr w:type="spellStart"/>
            <w:r>
              <w:rPr>
                <w:rFonts w:ascii="Arial" w:hAnsi="Arial" w:cs="Arial"/>
                <w:sz w:val="22"/>
                <w:szCs w:val="20"/>
              </w:rPr>
              <w:t>Verbessergungsvorschlages</w:t>
            </w:r>
            <w:proofErr w:type="spellEnd"/>
          </w:p>
        </w:tc>
        <w:tc>
          <w:tcPr>
            <w:tcW w:w="1894" w:type="dxa"/>
            <w:gridSpan w:val="2"/>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7B506653" w14:textId="77777777" w:rsidR="001B26E1" w:rsidRDefault="001B26E1" w:rsidP="001B26E1">
            <w:pPr>
              <w:spacing w:beforeLines="20" w:before="48" w:afterLines="40" w:after="96"/>
              <w:rPr>
                <w:rFonts w:ascii="Arial" w:hAnsi="Arial" w:cs="Arial"/>
                <w:sz w:val="22"/>
                <w:szCs w:val="20"/>
              </w:rPr>
            </w:pPr>
          </w:p>
        </w:tc>
      </w:tr>
      <w:tr w:rsidR="001B26E1" w:rsidRPr="00DF5712" w14:paraId="2F55B107" w14:textId="56726879" w:rsidTr="00A74F92">
        <w:trPr>
          <w:jc w:val="center"/>
        </w:trPr>
        <w:tc>
          <w:tcPr>
            <w:tcW w:w="4647" w:type="dxa"/>
            <w:tcBorders>
              <w:top w:val="single" w:sz="6" w:space="0" w:color="auto"/>
              <w:left w:val="single" w:sz="6" w:space="0" w:color="auto"/>
              <w:bottom w:val="single" w:sz="6" w:space="0" w:color="auto"/>
              <w:right w:val="single" w:sz="6" w:space="0" w:color="auto"/>
            </w:tcBorders>
            <w:shd w:val="clear" w:color="auto" w:fill="auto"/>
            <w:vAlign w:val="center"/>
          </w:tcPr>
          <w:p w14:paraId="3FF07CF9" w14:textId="7E4FD369" w:rsidR="001B26E1" w:rsidRPr="00DF5712" w:rsidRDefault="001B26E1" w:rsidP="001B26E1">
            <w:pPr>
              <w:pStyle w:val="BodyText3"/>
              <w:spacing w:beforeLines="20" w:before="48" w:afterLines="40" w:after="96"/>
              <w:rPr>
                <w:rFonts w:cs="Arial"/>
                <w:iCs/>
                <w:color w:val="auto"/>
                <w:sz w:val="22"/>
                <w:szCs w:val="22"/>
              </w:rPr>
            </w:pPr>
          </w:p>
        </w:tc>
        <w:tc>
          <w:tcPr>
            <w:tcW w:w="4653" w:type="dxa"/>
            <w:tcBorders>
              <w:top w:val="single" w:sz="6" w:space="0" w:color="auto"/>
              <w:left w:val="single" w:sz="6" w:space="0" w:color="auto"/>
              <w:bottom w:val="single" w:sz="6" w:space="0" w:color="auto"/>
              <w:right w:val="single" w:sz="6" w:space="0" w:color="auto"/>
            </w:tcBorders>
            <w:shd w:val="clear" w:color="auto" w:fill="auto"/>
            <w:vAlign w:val="center"/>
          </w:tcPr>
          <w:p w14:paraId="07F72511" w14:textId="53BFC0AF" w:rsidR="001B26E1" w:rsidRPr="00DF5712" w:rsidRDefault="001B26E1" w:rsidP="001B26E1">
            <w:pPr>
              <w:spacing w:beforeLines="20" w:before="48" w:afterLines="40" w:after="96"/>
              <w:rPr>
                <w:rFonts w:ascii="Arial" w:hAnsi="Arial" w:cs="Arial"/>
                <w:sz w:val="22"/>
                <w:szCs w:val="20"/>
              </w:rPr>
            </w:pPr>
          </w:p>
        </w:tc>
        <w:tc>
          <w:tcPr>
            <w:tcW w:w="1894" w:type="dxa"/>
            <w:gridSpan w:val="2"/>
            <w:tcBorders>
              <w:top w:val="single" w:sz="6" w:space="0" w:color="auto"/>
              <w:left w:val="single" w:sz="6" w:space="0" w:color="auto"/>
              <w:bottom w:val="single" w:sz="6" w:space="0" w:color="auto"/>
              <w:right w:val="single" w:sz="6" w:space="0" w:color="auto"/>
            </w:tcBorders>
            <w:shd w:val="clear" w:color="auto" w:fill="auto"/>
          </w:tcPr>
          <w:p w14:paraId="7E1EE091" w14:textId="77777777" w:rsidR="001B26E1" w:rsidRPr="00DF5712" w:rsidRDefault="001B26E1" w:rsidP="001B26E1">
            <w:pPr>
              <w:spacing w:beforeLines="20" w:before="48" w:afterLines="40" w:after="96"/>
              <w:rPr>
                <w:rFonts w:ascii="Arial" w:hAnsi="Arial" w:cs="Arial"/>
                <w:sz w:val="22"/>
                <w:szCs w:val="20"/>
              </w:rPr>
            </w:pPr>
          </w:p>
        </w:tc>
      </w:tr>
      <w:tr w:rsidR="001B26E1" w:rsidRPr="00DF5712" w14:paraId="1BB3B30F" w14:textId="019A0920" w:rsidTr="00A74F92">
        <w:trPr>
          <w:jc w:val="center"/>
        </w:trPr>
        <w:tc>
          <w:tcPr>
            <w:tcW w:w="4647" w:type="dxa"/>
            <w:tcBorders>
              <w:top w:val="single" w:sz="6" w:space="0" w:color="auto"/>
              <w:left w:val="single" w:sz="6" w:space="0" w:color="auto"/>
              <w:bottom w:val="single" w:sz="6" w:space="0" w:color="auto"/>
              <w:right w:val="single" w:sz="6" w:space="0" w:color="auto"/>
            </w:tcBorders>
            <w:shd w:val="clear" w:color="auto" w:fill="auto"/>
            <w:vAlign w:val="center"/>
          </w:tcPr>
          <w:p w14:paraId="6380EF06" w14:textId="77777777" w:rsidR="001B26E1" w:rsidRPr="00DF5712" w:rsidRDefault="001B26E1" w:rsidP="001B26E1">
            <w:pPr>
              <w:pStyle w:val="BodyText3"/>
              <w:spacing w:beforeLines="20" w:before="48" w:afterLines="40" w:after="96"/>
              <w:rPr>
                <w:rFonts w:cs="Arial"/>
                <w:iCs/>
                <w:color w:val="auto"/>
                <w:sz w:val="22"/>
                <w:szCs w:val="22"/>
              </w:rPr>
            </w:pPr>
          </w:p>
        </w:tc>
        <w:tc>
          <w:tcPr>
            <w:tcW w:w="4653" w:type="dxa"/>
            <w:tcBorders>
              <w:top w:val="single" w:sz="6" w:space="0" w:color="auto"/>
              <w:left w:val="single" w:sz="6" w:space="0" w:color="auto"/>
              <w:bottom w:val="single" w:sz="6" w:space="0" w:color="auto"/>
              <w:right w:val="single" w:sz="6" w:space="0" w:color="auto"/>
            </w:tcBorders>
            <w:shd w:val="clear" w:color="auto" w:fill="auto"/>
            <w:vAlign w:val="center"/>
          </w:tcPr>
          <w:p w14:paraId="645E962A" w14:textId="77777777" w:rsidR="001B26E1" w:rsidRPr="00DF5712" w:rsidRDefault="001B26E1" w:rsidP="001B26E1">
            <w:pPr>
              <w:spacing w:beforeLines="20" w:before="48" w:afterLines="40" w:after="96"/>
              <w:rPr>
                <w:rFonts w:ascii="Arial" w:hAnsi="Arial" w:cs="Arial"/>
                <w:sz w:val="22"/>
                <w:szCs w:val="20"/>
              </w:rPr>
            </w:pPr>
          </w:p>
        </w:tc>
        <w:tc>
          <w:tcPr>
            <w:tcW w:w="1894" w:type="dxa"/>
            <w:gridSpan w:val="2"/>
            <w:tcBorders>
              <w:top w:val="single" w:sz="6" w:space="0" w:color="auto"/>
              <w:left w:val="single" w:sz="6" w:space="0" w:color="auto"/>
              <w:bottom w:val="single" w:sz="6" w:space="0" w:color="auto"/>
              <w:right w:val="single" w:sz="6" w:space="0" w:color="auto"/>
            </w:tcBorders>
            <w:shd w:val="clear" w:color="auto" w:fill="auto"/>
          </w:tcPr>
          <w:p w14:paraId="0D5CBA37" w14:textId="77777777" w:rsidR="001B26E1" w:rsidRPr="00DF5712" w:rsidRDefault="001B26E1" w:rsidP="001B26E1">
            <w:pPr>
              <w:spacing w:beforeLines="20" w:before="48" w:afterLines="40" w:after="96"/>
              <w:rPr>
                <w:rFonts w:ascii="Arial" w:hAnsi="Arial" w:cs="Arial"/>
                <w:sz w:val="22"/>
                <w:szCs w:val="20"/>
              </w:rPr>
            </w:pPr>
          </w:p>
        </w:tc>
      </w:tr>
      <w:tr w:rsidR="001B26E1" w:rsidRPr="00DF5712" w14:paraId="5B71E670" w14:textId="39607C31" w:rsidTr="00A74F92">
        <w:trPr>
          <w:jc w:val="center"/>
        </w:trPr>
        <w:tc>
          <w:tcPr>
            <w:tcW w:w="4647" w:type="dxa"/>
            <w:tcBorders>
              <w:top w:val="single" w:sz="6" w:space="0" w:color="auto"/>
              <w:left w:val="single" w:sz="6" w:space="0" w:color="auto"/>
              <w:bottom w:val="single" w:sz="6" w:space="0" w:color="auto"/>
              <w:right w:val="single" w:sz="6" w:space="0" w:color="auto"/>
            </w:tcBorders>
            <w:shd w:val="clear" w:color="auto" w:fill="auto"/>
            <w:vAlign w:val="center"/>
          </w:tcPr>
          <w:p w14:paraId="2EE46F7A" w14:textId="77777777" w:rsidR="001B26E1" w:rsidRPr="00DF5712" w:rsidRDefault="001B26E1" w:rsidP="001B26E1">
            <w:pPr>
              <w:pStyle w:val="BodyText3"/>
              <w:spacing w:beforeLines="20" w:before="48" w:afterLines="40" w:after="96"/>
              <w:rPr>
                <w:rFonts w:cs="Arial"/>
                <w:iCs/>
                <w:color w:val="auto"/>
                <w:sz w:val="22"/>
                <w:szCs w:val="22"/>
              </w:rPr>
            </w:pPr>
          </w:p>
        </w:tc>
        <w:tc>
          <w:tcPr>
            <w:tcW w:w="4653" w:type="dxa"/>
            <w:tcBorders>
              <w:top w:val="single" w:sz="6" w:space="0" w:color="auto"/>
              <w:left w:val="single" w:sz="6" w:space="0" w:color="auto"/>
              <w:bottom w:val="single" w:sz="6" w:space="0" w:color="auto"/>
              <w:right w:val="single" w:sz="6" w:space="0" w:color="auto"/>
            </w:tcBorders>
            <w:shd w:val="clear" w:color="auto" w:fill="auto"/>
            <w:vAlign w:val="center"/>
          </w:tcPr>
          <w:p w14:paraId="0C956C8C" w14:textId="77777777" w:rsidR="001B26E1" w:rsidRPr="00DF5712" w:rsidRDefault="001B26E1" w:rsidP="001B26E1">
            <w:pPr>
              <w:spacing w:beforeLines="20" w:before="48" w:afterLines="40" w:after="96"/>
              <w:rPr>
                <w:rFonts w:ascii="Arial" w:hAnsi="Arial" w:cs="Arial"/>
                <w:sz w:val="22"/>
                <w:szCs w:val="20"/>
              </w:rPr>
            </w:pPr>
          </w:p>
        </w:tc>
        <w:tc>
          <w:tcPr>
            <w:tcW w:w="1894" w:type="dxa"/>
            <w:gridSpan w:val="2"/>
            <w:tcBorders>
              <w:top w:val="single" w:sz="6" w:space="0" w:color="auto"/>
              <w:left w:val="single" w:sz="6" w:space="0" w:color="auto"/>
              <w:bottom w:val="single" w:sz="6" w:space="0" w:color="auto"/>
              <w:right w:val="single" w:sz="6" w:space="0" w:color="auto"/>
            </w:tcBorders>
            <w:shd w:val="clear" w:color="auto" w:fill="auto"/>
          </w:tcPr>
          <w:p w14:paraId="45892939" w14:textId="77777777" w:rsidR="001B26E1" w:rsidRPr="00DF5712" w:rsidRDefault="001B26E1" w:rsidP="001B26E1">
            <w:pPr>
              <w:spacing w:beforeLines="20" w:before="48" w:afterLines="40" w:after="96"/>
              <w:rPr>
                <w:rFonts w:ascii="Arial" w:hAnsi="Arial" w:cs="Arial"/>
                <w:sz w:val="22"/>
                <w:szCs w:val="20"/>
              </w:rPr>
            </w:pPr>
          </w:p>
        </w:tc>
      </w:tr>
      <w:tr w:rsidR="001B26E1" w:rsidRPr="00DF5712" w14:paraId="32FEB7E0" w14:textId="39FF4188" w:rsidTr="00A74F92">
        <w:trPr>
          <w:jc w:val="center"/>
        </w:trPr>
        <w:tc>
          <w:tcPr>
            <w:tcW w:w="4647" w:type="dxa"/>
            <w:tcBorders>
              <w:top w:val="single" w:sz="6" w:space="0" w:color="auto"/>
              <w:left w:val="single" w:sz="6" w:space="0" w:color="auto"/>
              <w:bottom w:val="single" w:sz="6" w:space="0" w:color="auto"/>
              <w:right w:val="single" w:sz="6" w:space="0" w:color="auto"/>
            </w:tcBorders>
            <w:shd w:val="clear" w:color="auto" w:fill="auto"/>
            <w:vAlign w:val="center"/>
          </w:tcPr>
          <w:p w14:paraId="057527B2" w14:textId="3FACCD40" w:rsidR="001B26E1" w:rsidRPr="00DF5712" w:rsidRDefault="001B26E1" w:rsidP="001B26E1">
            <w:pPr>
              <w:pStyle w:val="BodyText3"/>
              <w:spacing w:beforeLines="20" w:before="48" w:afterLines="40" w:after="96"/>
              <w:rPr>
                <w:rFonts w:cs="Arial"/>
                <w:iCs/>
                <w:color w:val="auto"/>
                <w:sz w:val="22"/>
                <w:szCs w:val="22"/>
              </w:rPr>
            </w:pPr>
          </w:p>
        </w:tc>
        <w:tc>
          <w:tcPr>
            <w:tcW w:w="4653" w:type="dxa"/>
            <w:tcBorders>
              <w:top w:val="single" w:sz="6" w:space="0" w:color="auto"/>
              <w:left w:val="single" w:sz="6" w:space="0" w:color="auto"/>
              <w:bottom w:val="single" w:sz="6" w:space="0" w:color="auto"/>
              <w:right w:val="single" w:sz="6" w:space="0" w:color="auto"/>
            </w:tcBorders>
            <w:shd w:val="clear" w:color="auto" w:fill="auto"/>
            <w:vAlign w:val="center"/>
          </w:tcPr>
          <w:p w14:paraId="7A809C72" w14:textId="576E5B2E" w:rsidR="001B26E1" w:rsidRPr="00DF5712" w:rsidRDefault="001B26E1" w:rsidP="001B26E1">
            <w:pPr>
              <w:spacing w:beforeLines="20" w:before="48" w:afterLines="40" w:after="96"/>
              <w:rPr>
                <w:rFonts w:ascii="Arial" w:hAnsi="Arial" w:cs="Arial"/>
                <w:sz w:val="22"/>
                <w:szCs w:val="20"/>
              </w:rPr>
            </w:pPr>
          </w:p>
        </w:tc>
        <w:tc>
          <w:tcPr>
            <w:tcW w:w="1894" w:type="dxa"/>
            <w:gridSpan w:val="2"/>
            <w:tcBorders>
              <w:top w:val="single" w:sz="6" w:space="0" w:color="auto"/>
              <w:left w:val="single" w:sz="6" w:space="0" w:color="auto"/>
              <w:bottom w:val="single" w:sz="6" w:space="0" w:color="auto"/>
              <w:right w:val="single" w:sz="6" w:space="0" w:color="auto"/>
            </w:tcBorders>
            <w:shd w:val="clear" w:color="auto" w:fill="auto"/>
          </w:tcPr>
          <w:p w14:paraId="1081BF5F" w14:textId="77777777" w:rsidR="001B26E1" w:rsidRPr="00DF5712" w:rsidRDefault="001B26E1" w:rsidP="001B26E1">
            <w:pPr>
              <w:spacing w:beforeLines="20" w:before="48" w:afterLines="40" w:after="96"/>
              <w:rPr>
                <w:rFonts w:ascii="Arial" w:hAnsi="Arial" w:cs="Arial"/>
                <w:sz w:val="22"/>
                <w:szCs w:val="20"/>
              </w:rPr>
            </w:pPr>
          </w:p>
        </w:tc>
      </w:tr>
      <w:tr w:rsidR="001B26E1" w:rsidRPr="00DF5712" w14:paraId="1B2A2338" w14:textId="5C97657E" w:rsidTr="00A74F92">
        <w:trPr>
          <w:jc w:val="center"/>
        </w:trPr>
        <w:tc>
          <w:tcPr>
            <w:tcW w:w="4647" w:type="dxa"/>
            <w:tcBorders>
              <w:top w:val="single" w:sz="6" w:space="0" w:color="auto"/>
              <w:left w:val="single" w:sz="6" w:space="0" w:color="auto"/>
              <w:bottom w:val="single" w:sz="6" w:space="0" w:color="auto"/>
              <w:right w:val="single" w:sz="6" w:space="0" w:color="auto"/>
            </w:tcBorders>
            <w:shd w:val="clear" w:color="auto" w:fill="auto"/>
            <w:vAlign w:val="center"/>
          </w:tcPr>
          <w:p w14:paraId="70E0ECF4" w14:textId="4C5C6205" w:rsidR="001B26E1" w:rsidRPr="00DF5712" w:rsidRDefault="001B26E1" w:rsidP="001B26E1">
            <w:pPr>
              <w:pStyle w:val="BodyText3"/>
              <w:spacing w:beforeLines="20" w:before="48" w:afterLines="40" w:after="96"/>
              <w:rPr>
                <w:rFonts w:cs="Arial"/>
                <w:iCs/>
                <w:color w:val="auto"/>
                <w:sz w:val="22"/>
                <w:szCs w:val="22"/>
              </w:rPr>
            </w:pPr>
          </w:p>
        </w:tc>
        <w:tc>
          <w:tcPr>
            <w:tcW w:w="4653" w:type="dxa"/>
            <w:tcBorders>
              <w:top w:val="single" w:sz="6" w:space="0" w:color="auto"/>
              <w:left w:val="single" w:sz="6" w:space="0" w:color="auto"/>
              <w:bottom w:val="single" w:sz="6" w:space="0" w:color="auto"/>
              <w:right w:val="single" w:sz="6" w:space="0" w:color="auto"/>
            </w:tcBorders>
            <w:shd w:val="clear" w:color="auto" w:fill="auto"/>
            <w:vAlign w:val="center"/>
          </w:tcPr>
          <w:p w14:paraId="7FEF5202" w14:textId="634AEC69" w:rsidR="001B26E1" w:rsidRPr="00DF5712" w:rsidRDefault="001B26E1" w:rsidP="001B26E1">
            <w:pPr>
              <w:spacing w:beforeLines="20" w:before="48" w:afterLines="40" w:after="96"/>
              <w:rPr>
                <w:rFonts w:ascii="Arial" w:hAnsi="Arial" w:cs="Arial"/>
                <w:sz w:val="22"/>
                <w:szCs w:val="20"/>
              </w:rPr>
            </w:pPr>
          </w:p>
        </w:tc>
        <w:tc>
          <w:tcPr>
            <w:tcW w:w="1894" w:type="dxa"/>
            <w:gridSpan w:val="2"/>
            <w:tcBorders>
              <w:top w:val="single" w:sz="6" w:space="0" w:color="auto"/>
              <w:left w:val="single" w:sz="6" w:space="0" w:color="auto"/>
              <w:bottom w:val="single" w:sz="6" w:space="0" w:color="auto"/>
              <w:right w:val="single" w:sz="6" w:space="0" w:color="auto"/>
            </w:tcBorders>
            <w:shd w:val="clear" w:color="auto" w:fill="auto"/>
          </w:tcPr>
          <w:p w14:paraId="371D85A4" w14:textId="77777777" w:rsidR="001B26E1" w:rsidRPr="00DF5712" w:rsidRDefault="001B26E1" w:rsidP="001B26E1">
            <w:pPr>
              <w:spacing w:beforeLines="20" w:before="48" w:afterLines="40" w:after="96"/>
              <w:rPr>
                <w:rFonts w:ascii="Arial" w:hAnsi="Arial" w:cs="Arial"/>
                <w:sz w:val="22"/>
                <w:szCs w:val="20"/>
              </w:rPr>
            </w:pPr>
          </w:p>
        </w:tc>
      </w:tr>
    </w:tbl>
    <w:p w14:paraId="7E434DAC" w14:textId="50B4B29D" w:rsidR="00EE43B7" w:rsidRDefault="00EE43B7"/>
    <w:p w14:paraId="3F351165" w14:textId="18838F5C" w:rsidR="00EE43B7" w:rsidRDefault="00EE43B7"/>
    <w:p w14:paraId="0A1F8A93" w14:textId="403AF410" w:rsidR="00EE43B7" w:rsidRDefault="00EE43B7"/>
    <w:p w14:paraId="30B1E646" w14:textId="436D6EFB" w:rsidR="00EE43B7" w:rsidRDefault="00E7667C">
      <w:r>
        <w:rPr>
          <w:noProof/>
        </w:rPr>
        <w:lastRenderedPageBreak/>
        <w:drawing>
          <wp:inline distT="0" distB="0" distL="0" distR="0" wp14:anchorId="327D5EB1" wp14:editId="3EE8D343">
            <wp:extent cx="5814030" cy="312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5845" cy="3130257"/>
                    </a:xfrm>
                    <a:prstGeom prst="rect">
                      <a:avLst/>
                    </a:prstGeom>
                    <a:noFill/>
                  </pic:spPr>
                </pic:pic>
              </a:graphicData>
            </a:graphic>
          </wp:inline>
        </w:drawing>
      </w:r>
    </w:p>
    <w:p w14:paraId="4A74FCB2" w14:textId="77777777" w:rsidR="00EE43B7" w:rsidRDefault="00EE43B7"/>
    <w:p w14:paraId="2C22BB19" w14:textId="77777777" w:rsidR="00EE43B7" w:rsidRDefault="00EE43B7"/>
    <w:p w14:paraId="0F75C26F" w14:textId="0C54CBFF" w:rsidR="00DF5712" w:rsidRDefault="00DF5712">
      <w:r>
        <w:br w:type="page"/>
      </w:r>
    </w:p>
    <w:tbl>
      <w:tblPr>
        <w:tblStyle w:val="TableGrid"/>
        <w:tblW w:w="1049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74"/>
        <w:gridCol w:w="641"/>
        <w:gridCol w:w="642"/>
        <w:gridCol w:w="665"/>
        <w:gridCol w:w="695"/>
        <w:gridCol w:w="1072"/>
        <w:gridCol w:w="1702"/>
      </w:tblGrid>
      <w:tr w:rsidR="0073389C" w:rsidRPr="006F0E65" w14:paraId="57CCCF9F" w14:textId="77777777" w:rsidTr="0073389C">
        <w:trPr>
          <w:cantSplit/>
          <w:jc w:val="center"/>
        </w:trPr>
        <w:tc>
          <w:tcPr>
            <w:tcW w:w="10491" w:type="dxa"/>
            <w:gridSpan w:val="7"/>
            <w:shd w:val="clear" w:color="auto" w:fill="F2F2F2" w:themeFill="background1" w:themeFillShade="F2"/>
            <w:vAlign w:val="center"/>
          </w:tcPr>
          <w:p w14:paraId="389218C3" w14:textId="77777777" w:rsidR="0073389C" w:rsidRPr="00C67138" w:rsidRDefault="0073389C" w:rsidP="00804887">
            <w:pPr>
              <w:spacing w:beforeLines="60" w:before="144" w:afterLines="60" w:after="144"/>
              <w:rPr>
                <w:rFonts w:ascii="Arial" w:hAnsi="Arial" w:cs="Arial"/>
                <w:b/>
                <w:sz w:val="22"/>
                <w:szCs w:val="22"/>
                <w:lang w:val="de-DE"/>
              </w:rPr>
            </w:pPr>
            <w:r w:rsidRPr="00C67138">
              <w:rPr>
                <w:rFonts w:ascii="Arial" w:hAnsi="Arial" w:cs="Arial"/>
                <w:b/>
                <w:sz w:val="22"/>
                <w:szCs w:val="22"/>
                <w:lang w:val="de-DE"/>
              </w:rPr>
              <w:lastRenderedPageBreak/>
              <w:t xml:space="preserve">2a) </w:t>
            </w:r>
            <w:r w:rsidRPr="00D836B5">
              <w:rPr>
                <w:rFonts w:ascii="Arial" w:hAnsi="Arial" w:cs="Arial"/>
                <w:b/>
                <w:sz w:val="22"/>
                <w:szCs w:val="22"/>
                <w:lang w:val="de-DE"/>
              </w:rPr>
              <w:t>Prüf- und Kalibrierlaboratorien ISO/IEC 17025 :2005</w:t>
            </w:r>
          </w:p>
        </w:tc>
      </w:tr>
      <w:tr w:rsidR="0073389C" w:rsidRPr="006F0E65" w14:paraId="033B7247" w14:textId="77777777" w:rsidTr="0073389C">
        <w:trPr>
          <w:cantSplit/>
          <w:jc w:val="center"/>
        </w:trPr>
        <w:tc>
          <w:tcPr>
            <w:tcW w:w="10491" w:type="dxa"/>
            <w:gridSpan w:val="7"/>
            <w:tcBorders>
              <w:bottom w:val="single" w:sz="4" w:space="0" w:color="auto"/>
            </w:tcBorders>
            <w:vAlign w:val="center"/>
          </w:tcPr>
          <w:p w14:paraId="6745FE58" w14:textId="77777777" w:rsidR="0073389C" w:rsidRPr="00C67138" w:rsidRDefault="0073389C" w:rsidP="00804887">
            <w:pPr>
              <w:spacing w:beforeLines="60" w:before="144" w:afterLines="60" w:after="144"/>
              <w:rPr>
                <w:rFonts w:ascii="Arial" w:hAnsi="Arial" w:cs="Arial"/>
                <w:iCs/>
                <w:sz w:val="22"/>
                <w:szCs w:val="22"/>
                <w:lang w:val="de-DE"/>
              </w:rPr>
            </w:pPr>
            <w:r w:rsidRPr="00D836B5">
              <w:rPr>
                <w:rFonts w:ascii="Arial" w:hAnsi="Arial" w:cs="Arial"/>
                <w:iCs/>
                <w:sz w:val="22"/>
                <w:szCs w:val="22"/>
                <w:lang w:val="de-DE"/>
              </w:rPr>
              <w:t xml:space="preserve">Nachfolgend finden Sie Situationen, die in Prüf- und Kalibrierlaboratorien beobachtet wurden. Bitte klassifizieren Sie die potentiellen Abweichungen (K=Konformität; B=Bemerkung; A = Abweichung; A+ = erhebliche Abweichung). </w:t>
            </w:r>
            <w:r w:rsidRPr="00D836B5">
              <w:rPr>
                <w:rFonts w:ascii="Arial" w:hAnsi="Arial" w:cs="Arial"/>
                <w:b/>
                <w:iCs/>
                <w:sz w:val="22"/>
                <w:szCs w:val="22"/>
                <w:lang w:val="de-DE"/>
              </w:rPr>
              <w:t>Bitte geben Sie auch den Paragraphen der Norm/des Dokumentes OLAS/Rechtsvorschriften an, die relevant sind</w:t>
            </w:r>
            <w:r w:rsidRPr="00D836B5">
              <w:rPr>
                <w:rFonts w:ascii="Arial" w:hAnsi="Arial" w:cs="Arial"/>
                <w:iCs/>
                <w:sz w:val="22"/>
                <w:szCs w:val="22"/>
                <w:lang w:val="de-DE"/>
              </w:rPr>
              <w:t>.</w:t>
            </w:r>
          </w:p>
        </w:tc>
      </w:tr>
      <w:tr w:rsidR="0073389C" w:rsidRPr="00956356" w14:paraId="6B34C4E2" w14:textId="77777777" w:rsidTr="00A57DBD">
        <w:trPr>
          <w:cantSplit/>
          <w:jc w:val="center"/>
        </w:trPr>
        <w:tc>
          <w:tcPr>
            <w:tcW w:w="5074" w:type="dxa"/>
            <w:tcBorders>
              <w:top w:val="single" w:sz="4" w:space="0" w:color="auto"/>
              <w:left w:val="single" w:sz="4" w:space="0" w:color="auto"/>
              <w:bottom w:val="double" w:sz="4" w:space="0" w:color="auto"/>
              <w:right w:val="single" w:sz="4" w:space="0" w:color="auto"/>
            </w:tcBorders>
            <w:vAlign w:val="center"/>
          </w:tcPr>
          <w:p w14:paraId="1A9BCE62" w14:textId="77777777" w:rsidR="0073389C" w:rsidRPr="00C67138" w:rsidRDefault="0073389C" w:rsidP="00804887">
            <w:pPr>
              <w:spacing w:before="20" w:after="20"/>
              <w:rPr>
                <w:rFonts w:ascii="Arial" w:hAnsi="Arial" w:cs="Arial"/>
                <w:iCs/>
                <w:sz w:val="22"/>
                <w:szCs w:val="22"/>
                <w:lang w:val="de-DE"/>
              </w:rPr>
            </w:pPr>
          </w:p>
        </w:tc>
        <w:tc>
          <w:tcPr>
            <w:tcW w:w="641" w:type="dxa"/>
            <w:tcBorders>
              <w:top w:val="single" w:sz="4" w:space="0" w:color="auto"/>
              <w:left w:val="single" w:sz="4" w:space="0" w:color="auto"/>
              <w:bottom w:val="double" w:sz="4" w:space="0" w:color="auto"/>
              <w:right w:val="single" w:sz="4" w:space="0" w:color="auto"/>
            </w:tcBorders>
          </w:tcPr>
          <w:p w14:paraId="66494F1B" w14:textId="77777777" w:rsidR="0073389C" w:rsidRPr="00956356" w:rsidRDefault="0073389C" w:rsidP="00804887">
            <w:pPr>
              <w:spacing w:before="20" w:after="20"/>
              <w:jc w:val="center"/>
              <w:rPr>
                <w:rFonts w:ascii="Arial" w:hAnsi="Arial" w:cs="Arial"/>
                <w:iCs/>
                <w:sz w:val="22"/>
                <w:szCs w:val="22"/>
              </w:rPr>
            </w:pPr>
            <w:r>
              <w:rPr>
                <w:rFonts w:ascii="Arial" w:hAnsi="Arial" w:cs="Arial"/>
                <w:iCs/>
                <w:sz w:val="22"/>
                <w:szCs w:val="22"/>
              </w:rPr>
              <w:t>K</w:t>
            </w:r>
          </w:p>
        </w:tc>
        <w:tc>
          <w:tcPr>
            <w:tcW w:w="642" w:type="dxa"/>
            <w:tcBorders>
              <w:top w:val="single" w:sz="4" w:space="0" w:color="auto"/>
              <w:left w:val="single" w:sz="4" w:space="0" w:color="auto"/>
              <w:bottom w:val="double" w:sz="4" w:space="0" w:color="auto"/>
              <w:right w:val="single" w:sz="4" w:space="0" w:color="auto"/>
            </w:tcBorders>
            <w:vAlign w:val="center"/>
          </w:tcPr>
          <w:p w14:paraId="256CB6EC" w14:textId="77777777" w:rsidR="0073389C" w:rsidRPr="00956356" w:rsidRDefault="0073389C" w:rsidP="00804887">
            <w:pPr>
              <w:spacing w:before="20" w:after="20"/>
              <w:jc w:val="center"/>
              <w:rPr>
                <w:rFonts w:ascii="Arial" w:hAnsi="Arial" w:cs="Arial"/>
                <w:iCs/>
                <w:sz w:val="22"/>
                <w:szCs w:val="22"/>
              </w:rPr>
            </w:pPr>
            <w:r>
              <w:rPr>
                <w:rFonts w:ascii="Arial" w:hAnsi="Arial" w:cs="Arial"/>
                <w:iCs/>
                <w:sz w:val="22"/>
                <w:szCs w:val="22"/>
              </w:rPr>
              <w:t>B</w:t>
            </w:r>
          </w:p>
        </w:tc>
        <w:tc>
          <w:tcPr>
            <w:tcW w:w="665" w:type="dxa"/>
            <w:tcBorders>
              <w:top w:val="single" w:sz="4" w:space="0" w:color="auto"/>
              <w:left w:val="single" w:sz="4" w:space="0" w:color="auto"/>
              <w:bottom w:val="double" w:sz="4" w:space="0" w:color="auto"/>
              <w:right w:val="single" w:sz="4" w:space="0" w:color="auto"/>
            </w:tcBorders>
            <w:vAlign w:val="center"/>
          </w:tcPr>
          <w:p w14:paraId="56B235BA" w14:textId="77777777" w:rsidR="0073389C" w:rsidRPr="00956356" w:rsidRDefault="0073389C" w:rsidP="00804887">
            <w:pPr>
              <w:spacing w:before="20" w:after="20"/>
              <w:jc w:val="center"/>
              <w:rPr>
                <w:rFonts w:ascii="Arial" w:hAnsi="Arial" w:cs="Arial"/>
                <w:iCs/>
                <w:sz w:val="22"/>
                <w:szCs w:val="22"/>
              </w:rPr>
            </w:pPr>
            <w:r>
              <w:rPr>
                <w:rFonts w:ascii="Arial" w:hAnsi="Arial" w:cs="Arial"/>
                <w:iCs/>
                <w:sz w:val="22"/>
                <w:szCs w:val="22"/>
              </w:rPr>
              <w:t>A</w:t>
            </w:r>
          </w:p>
        </w:tc>
        <w:tc>
          <w:tcPr>
            <w:tcW w:w="695" w:type="dxa"/>
            <w:tcBorders>
              <w:top w:val="single" w:sz="4" w:space="0" w:color="auto"/>
              <w:left w:val="single" w:sz="4" w:space="0" w:color="auto"/>
              <w:bottom w:val="double" w:sz="4" w:space="0" w:color="auto"/>
              <w:right w:val="single" w:sz="4" w:space="0" w:color="auto"/>
            </w:tcBorders>
            <w:vAlign w:val="center"/>
          </w:tcPr>
          <w:p w14:paraId="0DC4110B" w14:textId="77777777" w:rsidR="0073389C" w:rsidRPr="00956356" w:rsidRDefault="0073389C" w:rsidP="00804887">
            <w:pPr>
              <w:spacing w:before="20" w:after="20"/>
              <w:jc w:val="center"/>
              <w:rPr>
                <w:rFonts w:ascii="Arial" w:hAnsi="Arial" w:cs="Arial"/>
                <w:iCs/>
                <w:sz w:val="22"/>
                <w:szCs w:val="22"/>
              </w:rPr>
            </w:pPr>
            <w:r>
              <w:rPr>
                <w:rFonts w:ascii="Arial" w:hAnsi="Arial" w:cs="Arial"/>
                <w:iCs/>
                <w:sz w:val="22"/>
                <w:szCs w:val="22"/>
              </w:rPr>
              <w:t>A+</w:t>
            </w:r>
          </w:p>
        </w:tc>
        <w:tc>
          <w:tcPr>
            <w:tcW w:w="1072" w:type="dxa"/>
            <w:tcBorders>
              <w:top w:val="single" w:sz="4" w:space="0" w:color="auto"/>
              <w:left w:val="single" w:sz="4" w:space="0" w:color="auto"/>
              <w:bottom w:val="double" w:sz="4" w:space="0" w:color="auto"/>
              <w:right w:val="single" w:sz="4" w:space="0" w:color="auto"/>
            </w:tcBorders>
            <w:vAlign w:val="center"/>
          </w:tcPr>
          <w:p w14:paraId="35CE78C3" w14:textId="77777777" w:rsidR="0073389C" w:rsidRPr="00956356" w:rsidRDefault="0073389C" w:rsidP="00804887">
            <w:pPr>
              <w:spacing w:before="20" w:after="20"/>
              <w:jc w:val="center"/>
              <w:rPr>
                <w:rFonts w:ascii="Arial" w:hAnsi="Arial" w:cs="Arial"/>
                <w:iCs/>
                <w:sz w:val="22"/>
                <w:szCs w:val="22"/>
              </w:rPr>
            </w:pPr>
            <w:r w:rsidRPr="00956356">
              <w:rPr>
                <w:rFonts w:ascii="Arial" w:hAnsi="Arial" w:cs="Arial"/>
                <w:iCs/>
                <w:sz w:val="22"/>
                <w:szCs w:val="22"/>
              </w:rPr>
              <w:t>§</w:t>
            </w:r>
          </w:p>
        </w:tc>
        <w:tc>
          <w:tcPr>
            <w:tcW w:w="1702" w:type="dxa"/>
            <w:tcBorders>
              <w:top w:val="single" w:sz="4" w:space="0" w:color="auto"/>
              <w:left w:val="single" w:sz="4" w:space="0" w:color="auto"/>
              <w:bottom w:val="double" w:sz="4" w:space="0" w:color="auto"/>
              <w:right w:val="single" w:sz="4" w:space="0" w:color="auto"/>
            </w:tcBorders>
            <w:vAlign w:val="center"/>
          </w:tcPr>
          <w:p w14:paraId="4CFB994C" w14:textId="77777777" w:rsidR="0073389C" w:rsidRPr="00956356" w:rsidRDefault="0073389C" w:rsidP="00804887">
            <w:pPr>
              <w:spacing w:before="20" w:after="20"/>
              <w:jc w:val="center"/>
              <w:rPr>
                <w:rFonts w:ascii="Arial" w:hAnsi="Arial" w:cs="Arial"/>
                <w:iCs/>
                <w:sz w:val="22"/>
                <w:szCs w:val="22"/>
              </w:rPr>
            </w:pPr>
            <w:proofErr w:type="spellStart"/>
            <w:r>
              <w:rPr>
                <w:rFonts w:ascii="Arial" w:hAnsi="Arial" w:cs="Arial"/>
                <w:iCs/>
                <w:sz w:val="22"/>
                <w:szCs w:val="22"/>
              </w:rPr>
              <w:t>Anmerkung</w:t>
            </w:r>
            <w:proofErr w:type="spellEnd"/>
          </w:p>
        </w:tc>
      </w:tr>
      <w:tr w:rsidR="00A57DBD" w:rsidRPr="00956356" w14:paraId="0EE3724E" w14:textId="77777777" w:rsidTr="00A57DBD">
        <w:trPr>
          <w:cantSplit/>
          <w:jc w:val="center"/>
        </w:trPr>
        <w:tc>
          <w:tcPr>
            <w:tcW w:w="5074" w:type="dxa"/>
            <w:tcBorders>
              <w:top w:val="double" w:sz="4" w:space="0" w:color="auto"/>
              <w:left w:val="single" w:sz="4" w:space="0" w:color="auto"/>
              <w:bottom w:val="single" w:sz="4" w:space="0" w:color="auto"/>
              <w:right w:val="single" w:sz="4" w:space="0" w:color="auto"/>
            </w:tcBorders>
            <w:shd w:val="clear" w:color="auto" w:fill="auto"/>
            <w:vAlign w:val="center"/>
          </w:tcPr>
          <w:p w14:paraId="0928A2E5" w14:textId="15DDB34E" w:rsidR="00A57DBD" w:rsidRPr="00A57DBD" w:rsidRDefault="00A57DBD" w:rsidP="00A57DBD">
            <w:pPr>
              <w:spacing w:after="120"/>
              <w:jc w:val="both"/>
              <w:rPr>
                <w:rFonts w:ascii="Arial" w:hAnsi="Arial" w:cs="Arial"/>
                <w:iCs/>
                <w:sz w:val="22"/>
                <w:szCs w:val="22"/>
                <w:lang w:val="de-DE"/>
              </w:rPr>
            </w:pPr>
            <w:r w:rsidRPr="00EB7029">
              <w:rPr>
                <w:rFonts w:ascii="Arial" w:hAnsi="Arial" w:cs="Arial"/>
                <w:iCs/>
                <w:sz w:val="22"/>
                <w:szCs w:val="22"/>
                <w:lang w:val="de-DE"/>
              </w:rPr>
              <w:t>D</w:t>
            </w:r>
            <w:r>
              <w:rPr>
                <w:rFonts w:ascii="Arial" w:hAnsi="Arial" w:cs="Arial"/>
                <w:iCs/>
                <w:sz w:val="22"/>
                <w:szCs w:val="22"/>
                <w:lang w:val="de-DE"/>
              </w:rPr>
              <w:t>as</w:t>
            </w:r>
            <w:r w:rsidRPr="00EB7029">
              <w:rPr>
                <w:rFonts w:ascii="Arial" w:hAnsi="Arial" w:cs="Arial"/>
                <w:iCs/>
                <w:sz w:val="22"/>
                <w:szCs w:val="22"/>
                <w:lang w:val="de-DE"/>
              </w:rPr>
              <w:t xml:space="preserve"> letzte interne</w:t>
            </w:r>
            <w:r>
              <w:rPr>
                <w:rFonts w:ascii="Arial" w:hAnsi="Arial" w:cs="Arial"/>
                <w:iCs/>
                <w:sz w:val="22"/>
                <w:szCs w:val="22"/>
                <w:lang w:val="de-DE"/>
              </w:rPr>
              <w:t xml:space="preserve"> technische</w:t>
            </w:r>
            <w:r w:rsidRPr="00EB7029">
              <w:rPr>
                <w:rFonts w:ascii="Arial" w:hAnsi="Arial" w:cs="Arial"/>
                <w:iCs/>
                <w:sz w:val="22"/>
                <w:szCs w:val="22"/>
                <w:lang w:val="de-DE"/>
              </w:rPr>
              <w:t xml:space="preserve"> </w:t>
            </w:r>
            <w:r>
              <w:rPr>
                <w:rFonts w:ascii="Arial" w:hAnsi="Arial" w:cs="Arial"/>
                <w:iCs/>
                <w:sz w:val="22"/>
                <w:szCs w:val="22"/>
                <w:lang w:val="de-DE"/>
              </w:rPr>
              <w:t>Audit war im Februar 2013; für</w:t>
            </w:r>
            <w:r w:rsidRPr="00EB7029">
              <w:rPr>
                <w:rFonts w:ascii="Arial" w:hAnsi="Arial" w:cs="Arial"/>
                <w:iCs/>
                <w:sz w:val="22"/>
                <w:szCs w:val="22"/>
                <w:lang w:val="de-DE"/>
              </w:rPr>
              <w:t xml:space="preserve"> </w:t>
            </w:r>
            <w:r>
              <w:rPr>
                <w:rFonts w:ascii="Arial" w:hAnsi="Arial" w:cs="Arial"/>
                <w:iCs/>
                <w:sz w:val="22"/>
                <w:szCs w:val="22"/>
                <w:lang w:val="de-DE"/>
              </w:rPr>
              <w:t xml:space="preserve">2018 ist </w:t>
            </w:r>
            <w:r w:rsidRPr="00EB7029">
              <w:rPr>
                <w:rFonts w:ascii="Arial" w:hAnsi="Arial" w:cs="Arial"/>
                <w:iCs/>
                <w:sz w:val="22"/>
                <w:szCs w:val="22"/>
                <w:lang w:val="de-DE"/>
              </w:rPr>
              <w:t xml:space="preserve">kein </w:t>
            </w:r>
            <w:r>
              <w:rPr>
                <w:rFonts w:ascii="Arial" w:hAnsi="Arial" w:cs="Arial"/>
                <w:iCs/>
                <w:sz w:val="22"/>
                <w:szCs w:val="22"/>
                <w:lang w:val="de-DE"/>
              </w:rPr>
              <w:t>Audit</w:t>
            </w:r>
            <w:r w:rsidRPr="00EB7029">
              <w:rPr>
                <w:rFonts w:ascii="Arial" w:hAnsi="Arial" w:cs="Arial"/>
                <w:iCs/>
                <w:sz w:val="22"/>
                <w:szCs w:val="22"/>
                <w:lang w:val="de-DE"/>
              </w:rPr>
              <w:t xml:space="preserve"> dieses Sektors </w:t>
            </w:r>
            <w:r>
              <w:rPr>
                <w:rFonts w:ascii="Arial" w:hAnsi="Arial" w:cs="Arial"/>
                <w:iCs/>
                <w:sz w:val="22"/>
                <w:szCs w:val="22"/>
                <w:lang w:val="de-DE"/>
              </w:rPr>
              <w:t>vorgesehen.</w:t>
            </w:r>
            <w:r w:rsidRPr="00EB7029">
              <w:rPr>
                <w:rFonts w:ascii="Arial" w:hAnsi="Arial" w:cs="Arial"/>
                <w:iCs/>
                <w:sz w:val="22"/>
                <w:szCs w:val="22"/>
                <w:lang w:val="de-DE"/>
              </w:rPr>
              <w:t xml:space="preserve"> </w:t>
            </w:r>
            <w:r>
              <w:rPr>
                <w:rFonts w:ascii="Arial" w:hAnsi="Arial" w:cs="Arial"/>
                <w:iCs/>
                <w:sz w:val="22"/>
                <w:szCs w:val="22"/>
                <w:lang w:val="de-DE"/>
              </w:rPr>
              <w:t>Bisher gab es jedoch keine Beanstandungen in diesem technischen Bereich.</w:t>
            </w:r>
          </w:p>
        </w:tc>
        <w:sdt>
          <w:sdtPr>
            <w:rPr>
              <w:rFonts w:ascii="Arial" w:hAnsi="Arial" w:cs="Arial"/>
              <w:iCs/>
              <w:sz w:val="22"/>
              <w:szCs w:val="22"/>
            </w:rPr>
            <w:id w:val="-1732539152"/>
            <w14:checkbox>
              <w14:checked w14:val="0"/>
              <w14:checkedState w14:val="2612" w14:font="MS Gothic"/>
              <w14:uncheckedState w14:val="2610" w14:font="MS Gothic"/>
            </w14:checkbox>
          </w:sdtPr>
          <w:sdtEndPr/>
          <w:sdtContent>
            <w:tc>
              <w:tcPr>
                <w:tcW w:w="641" w:type="dxa"/>
                <w:tcBorders>
                  <w:top w:val="double" w:sz="4" w:space="0" w:color="auto"/>
                  <w:left w:val="single" w:sz="4" w:space="0" w:color="auto"/>
                  <w:bottom w:val="single" w:sz="4" w:space="0" w:color="auto"/>
                  <w:right w:val="single" w:sz="4" w:space="0" w:color="auto"/>
                </w:tcBorders>
                <w:vAlign w:val="center"/>
              </w:tcPr>
              <w:p w14:paraId="76FDF01F" w14:textId="25FE7069" w:rsidR="00A57DBD" w:rsidRPr="00956356" w:rsidRDefault="00A57DBD" w:rsidP="00A57DBD">
                <w:pPr>
                  <w:spacing w:after="120"/>
                  <w:jc w:val="cente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1332443722"/>
            <w14:checkbox>
              <w14:checked w14:val="0"/>
              <w14:checkedState w14:val="2612" w14:font="MS Gothic"/>
              <w14:uncheckedState w14:val="2610" w14:font="MS Gothic"/>
            </w14:checkbox>
          </w:sdtPr>
          <w:sdtEndPr/>
          <w:sdtContent>
            <w:tc>
              <w:tcPr>
                <w:tcW w:w="642" w:type="dxa"/>
                <w:tcBorders>
                  <w:top w:val="double" w:sz="4" w:space="0" w:color="auto"/>
                  <w:left w:val="single" w:sz="4" w:space="0" w:color="auto"/>
                  <w:bottom w:val="single" w:sz="4" w:space="0" w:color="auto"/>
                  <w:right w:val="single" w:sz="4" w:space="0" w:color="auto"/>
                </w:tcBorders>
                <w:vAlign w:val="center"/>
              </w:tcPr>
              <w:p w14:paraId="06F1D9AA" w14:textId="6FDDE994" w:rsidR="00A57DBD" w:rsidRPr="00956356" w:rsidRDefault="00A57DBD" w:rsidP="00A57DBD">
                <w:pPr>
                  <w:spacing w:after="120"/>
                  <w:jc w:val="center"/>
                  <w:rPr>
                    <w:rFonts w:ascii="Arial" w:hAnsi="Arial"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b/>
              <w:iCs/>
              <w:color w:val="00B050"/>
              <w:sz w:val="22"/>
              <w:szCs w:val="22"/>
            </w:rPr>
            <w:id w:val="-29805647"/>
            <w14:checkbox>
              <w14:checked w14:val="1"/>
              <w14:checkedState w14:val="2612" w14:font="MS Gothic"/>
              <w14:uncheckedState w14:val="2610" w14:font="MS Gothic"/>
            </w14:checkbox>
          </w:sdtPr>
          <w:sdtEndPr/>
          <w:sdtContent>
            <w:tc>
              <w:tcPr>
                <w:tcW w:w="665" w:type="dxa"/>
                <w:tcBorders>
                  <w:top w:val="double" w:sz="4" w:space="0" w:color="auto"/>
                  <w:left w:val="single" w:sz="4" w:space="0" w:color="auto"/>
                  <w:bottom w:val="single" w:sz="4" w:space="0" w:color="auto"/>
                  <w:right w:val="single" w:sz="4" w:space="0" w:color="auto"/>
                </w:tcBorders>
                <w:vAlign w:val="center"/>
              </w:tcPr>
              <w:p w14:paraId="073800BD" w14:textId="2FA65454" w:rsidR="00A57DBD" w:rsidRPr="001B26E1" w:rsidRDefault="00A57DBD" w:rsidP="00A57DBD">
                <w:pPr>
                  <w:spacing w:after="120"/>
                  <w:jc w:val="center"/>
                  <w:rPr>
                    <w:rFonts w:ascii="Arial" w:hAnsi="Arial" w:cs="Arial"/>
                    <w:b/>
                    <w:iCs/>
                    <w:color w:val="00B050"/>
                    <w:sz w:val="22"/>
                    <w:szCs w:val="22"/>
                  </w:rPr>
                </w:pPr>
                <w:r w:rsidRPr="001B26E1">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1776352709"/>
            <w14:checkbox>
              <w14:checked w14:val="1"/>
              <w14:checkedState w14:val="2612" w14:font="MS Gothic"/>
              <w14:uncheckedState w14:val="2610" w14:font="MS Gothic"/>
            </w14:checkbox>
          </w:sdtPr>
          <w:sdtEndPr/>
          <w:sdtContent>
            <w:tc>
              <w:tcPr>
                <w:tcW w:w="695" w:type="dxa"/>
                <w:tcBorders>
                  <w:top w:val="double" w:sz="4" w:space="0" w:color="auto"/>
                  <w:left w:val="single" w:sz="4" w:space="0" w:color="auto"/>
                  <w:bottom w:val="single" w:sz="4" w:space="0" w:color="auto"/>
                  <w:right w:val="single" w:sz="4" w:space="0" w:color="auto"/>
                </w:tcBorders>
                <w:vAlign w:val="center"/>
              </w:tcPr>
              <w:p w14:paraId="0A810C0F" w14:textId="7751C1E3" w:rsidR="00A57DBD" w:rsidRPr="001B26E1" w:rsidRDefault="00A57DBD" w:rsidP="00A57DBD">
                <w:pPr>
                  <w:spacing w:after="120"/>
                  <w:jc w:val="center"/>
                  <w:rPr>
                    <w:rFonts w:ascii="Arial" w:hAnsi="Arial" w:cs="Arial"/>
                    <w:b/>
                    <w:iCs/>
                    <w:color w:val="00B050"/>
                    <w:sz w:val="22"/>
                    <w:szCs w:val="22"/>
                  </w:rPr>
                </w:pPr>
                <w:r w:rsidRPr="001B26E1">
                  <w:rPr>
                    <w:rFonts w:ascii="MS Gothic" w:eastAsia="MS Gothic" w:hAnsi="MS Gothic" w:cs="Arial" w:hint="eastAsia"/>
                    <w:b/>
                    <w:iCs/>
                    <w:color w:val="00B050"/>
                    <w:sz w:val="22"/>
                    <w:szCs w:val="22"/>
                  </w:rPr>
                  <w:t>☒</w:t>
                </w:r>
              </w:p>
            </w:tc>
          </w:sdtContent>
        </w:sdt>
        <w:tc>
          <w:tcPr>
            <w:tcW w:w="1072" w:type="dxa"/>
            <w:tcBorders>
              <w:top w:val="double" w:sz="4" w:space="0" w:color="auto"/>
              <w:left w:val="single" w:sz="4" w:space="0" w:color="auto"/>
              <w:bottom w:val="single" w:sz="4" w:space="0" w:color="auto"/>
              <w:right w:val="single" w:sz="4" w:space="0" w:color="auto"/>
            </w:tcBorders>
            <w:shd w:val="clear" w:color="auto" w:fill="EAF1DD" w:themeFill="accent3" w:themeFillTint="33"/>
            <w:vAlign w:val="center"/>
          </w:tcPr>
          <w:p w14:paraId="13B8542C" w14:textId="6D066A0A" w:rsidR="00A57DBD" w:rsidRPr="009A64D3" w:rsidRDefault="00A57DBD" w:rsidP="00A57DBD">
            <w:pPr>
              <w:spacing w:after="120"/>
              <w:jc w:val="center"/>
              <w:rPr>
                <w:rFonts w:ascii="Arial" w:hAnsi="Arial" w:cs="Arial"/>
                <w:b/>
                <w:iCs/>
                <w:color w:val="00B050"/>
                <w:sz w:val="20"/>
                <w:szCs w:val="22"/>
              </w:rPr>
            </w:pPr>
            <w:r w:rsidRPr="009A64D3">
              <w:rPr>
                <w:rFonts w:ascii="Arial" w:hAnsi="Arial" w:cs="Arial"/>
                <w:b/>
                <w:iCs/>
                <w:color w:val="00B050"/>
                <w:sz w:val="20"/>
                <w:szCs w:val="22"/>
              </w:rPr>
              <w:t>4.14.1</w:t>
            </w:r>
          </w:p>
        </w:tc>
        <w:tc>
          <w:tcPr>
            <w:tcW w:w="1702" w:type="dxa"/>
            <w:tcBorders>
              <w:top w:val="double" w:sz="4" w:space="0" w:color="auto"/>
              <w:left w:val="single" w:sz="4" w:space="0" w:color="auto"/>
              <w:bottom w:val="single" w:sz="4" w:space="0" w:color="auto"/>
              <w:right w:val="single" w:sz="4" w:space="0" w:color="auto"/>
            </w:tcBorders>
            <w:vAlign w:val="center"/>
          </w:tcPr>
          <w:p w14:paraId="2181E2B8" w14:textId="08D70DA2" w:rsidR="00A57DBD" w:rsidRPr="00956356" w:rsidRDefault="00A57DBD" w:rsidP="00A57DBD">
            <w:pPr>
              <w:spacing w:after="120"/>
              <w:jc w:val="center"/>
              <w:rPr>
                <w:rFonts w:ascii="Arial" w:hAnsi="Arial" w:cs="Arial"/>
                <w:iCs/>
                <w:sz w:val="22"/>
                <w:szCs w:val="22"/>
              </w:rPr>
            </w:pPr>
          </w:p>
        </w:tc>
      </w:tr>
      <w:tr w:rsidR="00394DE3" w:rsidRPr="00956356" w14:paraId="50821C2B" w14:textId="77777777" w:rsidTr="00A57DBD">
        <w:trPr>
          <w:cantSplit/>
          <w:jc w:val="center"/>
        </w:trPr>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76713C0E" w14:textId="77777777" w:rsidR="00394DE3" w:rsidRPr="00EB7029" w:rsidRDefault="00394DE3" w:rsidP="00394DE3">
            <w:pPr>
              <w:spacing w:after="120"/>
              <w:jc w:val="both"/>
              <w:rPr>
                <w:rFonts w:ascii="Arial" w:hAnsi="Arial" w:cs="Arial"/>
                <w:iCs/>
                <w:sz w:val="22"/>
                <w:szCs w:val="22"/>
                <w:lang w:val="de-DE"/>
              </w:rPr>
            </w:pPr>
            <w:r w:rsidRPr="00503763">
              <w:rPr>
                <w:rFonts w:ascii="Arial" w:hAnsi="Arial" w:cs="Arial"/>
                <w:iCs/>
                <w:sz w:val="22"/>
                <w:szCs w:val="22"/>
                <w:lang w:val="de-DE"/>
              </w:rPr>
              <w:t xml:space="preserve">Seit seiner Neueinstellung im Labor, wurde Herr Dupont auf einem administrativen Posten und </w:t>
            </w:r>
            <w:r>
              <w:rPr>
                <w:rFonts w:ascii="Arial" w:hAnsi="Arial" w:cs="Arial"/>
                <w:iCs/>
                <w:sz w:val="22"/>
                <w:szCs w:val="22"/>
                <w:lang w:val="de-DE"/>
              </w:rPr>
              <w:t>dem</w:t>
            </w:r>
            <w:r w:rsidRPr="00503763">
              <w:rPr>
                <w:rFonts w:ascii="Arial" w:hAnsi="Arial" w:cs="Arial"/>
                <w:iCs/>
                <w:sz w:val="22"/>
                <w:szCs w:val="22"/>
                <w:lang w:val="de-DE"/>
              </w:rPr>
              <w:t xml:space="preserve"> technischen Analyseposten XY eingearbeitet. </w:t>
            </w:r>
            <w:r w:rsidRPr="00EB7029">
              <w:rPr>
                <w:rFonts w:ascii="Arial" w:hAnsi="Arial" w:cs="Arial"/>
                <w:iCs/>
                <w:sz w:val="22"/>
                <w:szCs w:val="22"/>
                <w:lang w:val="de-DE"/>
              </w:rPr>
              <w:t>Es gibt jedoch keinen Nachweis darüber, dass er von seiner Stellen- und Aufgabenbeschreibung Kenntnis genommen hat.</w:t>
            </w:r>
          </w:p>
          <w:p w14:paraId="5B1BB347" w14:textId="7119D567" w:rsidR="00394DE3" w:rsidRPr="00A57DBD" w:rsidRDefault="00394DE3" w:rsidP="00394DE3">
            <w:pPr>
              <w:spacing w:after="120"/>
              <w:jc w:val="both"/>
              <w:rPr>
                <w:rFonts w:ascii="Arial" w:hAnsi="Arial" w:cs="Arial"/>
                <w:iCs/>
                <w:sz w:val="22"/>
                <w:szCs w:val="22"/>
                <w:lang w:val="de-DE"/>
              </w:rPr>
            </w:pPr>
            <w:r w:rsidRPr="002534A0">
              <w:rPr>
                <w:rFonts w:ascii="Arial" w:hAnsi="Arial" w:cs="Arial"/>
                <w:iCs/>
                <w:sz w:val="22"/>
                <w:szCs w:val="22"/>
                <w:lang w:val="de-DE"/>
              </w:rPr>
              <w:t>Risiko : Herr Dupont hat keine genauen Kenntnisse hinsichtlich seiner genauen Stellenbeschreibung und kennt den Umfang sein</w:t>
            </w:r>
            <w:r>
              <w:rPr>
                <w:rFonts w:ascii="Arial" w:hAnsi="Arial" w:cs="Arial"/>
                <w:iCs/>
                <w:sz w:val="22"/>
                <w:szCs w:val="22"/>
                <w:lang w:val="de-DE"/>
              </w:rPr>
              <w:t>es Verantwortungsbereiches nicht.</w:t>
            </w:r>
          </w:p>
        </w:tc>
        <w:sdt>
          <w:sdtPr>
            <w:rPr>
              <w:rFonts w:ascii="Arial" w:hAnsi="Arial" w:cs="Arial"/>
              <w:iCs/>
              <w:sz w:val="22"/>
              <w:szCs w:val="22"/>
            </w:rPr>
            <w:id w:val="-1522000141"/>
            <w14:checkbox>
              <w14:checked w14:val="0"/>
              <w14:checkedState w14:val="2612" w14:font="MS Gothic"/>
              <w14:uncheckedState w14:val="2610" w14:font="MS Gothic"/>
            </w14:checkbox>
          </w:sdtPr>
          <w:sdtEndPr/>
          <w:sdtContent>
            <w:tc>
              <w:tcPr>
                <w:tcW w:w="641" w:type="dxa"/>
                <w:tcBorders>
                  <w:top w:val="single" w:sz="4" w:space="0" w:color="auto"/>
                  <w:left w:val="single" w:sz="4" w:space="0" w:color="auto"/>
                  <w:bottom w:val="single" w:sz="4" w:space="0" w:color="auto"/>
                  <w:right w:val="single" w:sz="4" w:space="0" w:color="auto"/>
                </w:tcBorders>
                <w:vAlign w:val="center"/>
              </w:tcPr>
              <w:p w14:paraId="50B9A3BA" w14:textId="1896A95D" w:rsidR="00394DE3" w:rsidRPr="00956356" w:rsidRDefault="00394DE3" w:rsidP="00394DE3">
                <w:pPr>
                  <w:spacing w:before="20" w:afterLines="40" w:after="96"/>
                  <w:jc w:val="center"/>
                </w:pPr>
                <w:r w:rsidRPr="00601053">
                  <w:rPr>
                    <w:rFonts w:ascii="MS Gothic" w:eastAsia="MS Gothic" w:hAnsi="MS Gothic" w:cs="Arial" w:hint="eastAsia"/>
                    <w:iCs/>
                    <w:sz w:val="22"/>
                    <w:szCs w:val="22"/>
                  </w:rPr>
                  <w:t>☐</w:t>
                </w:r>
              </w:p>
            </w:tc>
          </w:sdtContent>
        </w:sdt>
        <w:sdt>
          <w:sdtPr>
            <w:rPr>
              <w:rFonts w:ascii="Arial" w:hAnsi="Arial" w:cs="Arial"/>
              <w:b/>
              <w:iCs/>
              <w:color w:val="00B050"/>
              <w:sz w:val="22"/>
              <w:szCs w:val="22"/>
            </w:rPr>
            <w:id w:val="-1408607658"/>
            <w14:checkbox>
              <w14:checked w14:val="1"/>
              <w14:checkedState w14:val="2612" w14:font="MS Gothic"/>
              <w14:uncheckedState w14:val="2610" w14:font="MS Gothic"/>
            </w14:checkbox>
          </w:sdtPr>
          <w:sdtEndPr/>
          <w:sdtContent>
            <w:tc>
              <w:tcPr>
                <w:tcW w:w="642" w:type="dxa"/>
                <w:tcBorders>
                  <w:top w:val="single" w:sz="4" w:space="0" w:color="auto"/>
                  <w:left w:val="single" w:sz="4" w:space="0" w:color="auto"/>
                  <w:bottom w:val="single" w:sz="4" w:space="0" w:color="auto"/>
                  <w:right w:val="single" w:sz="4" w:space="0" w:color="auto"/>
                </w:tcBorders>
                <w:vAlign w:val="center"/>
              </w:tcPr>
              <w:p w14:paraId="7CCAF6DA" w14:textId="0BAED9DB" w:rsidR="00394DE3" w:rsidRPr="001B26E1" w:rsidRDefault="00394DE3" w:rsidP="00394DE3">
                <w:pPr>
                  <w:spacing w:before="20" w:afterLines="40" w:after="96"/>
                  <w:jc w:val="center"/>
                  <w:rPr>
                    <w:rFonts w:ascii="Arial" w:hAnsi="Arial" w:cs="Arial"/>
                    <w:b/>
                    <w:iCs/>
                    <w:color w:val="00B050"/>
                    <w:sz w:val="22"/>
                    <w:szCs w:val="22"/>
                  </w:rPr>
                </w:pPr>
                <w:r w:rsidRPr="001B26E1">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1870904196"/>
            <w14:checkbox>
              <w14:checked w14:val="1"/>
              <w14:checkedState w14:val="2612" w14:font="MS Gothic"/>
              <w14:uncheckedState w14:val="2610" w14:font="MS Gothic"/>
            </w14:checkbox>
          </w:sdtPr>
          <w:sdtEndPr/>
          <w:sdtContent>
            <w:tc>
              <w:tcPr>
                <w:tcW w:w="665" w:type="dxa"/>
                <w:tcBorders>
                  <w:top w:val="single" w:sz="4" w:space="0" w:color="auto"/>
                  <w:left w:val="single" w:sz="4" w:space="0" w:color="auto"/>
                  <w:bottom w:val="single" w:sz="4" w:space="0" w:color="auto"/>
                  <w:right w:val="single" w:sz="4" w:space="0" w:color="auto"/>
                </w:tcBorders>
                <w:vAlign w:val="center"/>
              </w:tcPr>
              <w:p w14:paraId="116CF2B3" w14:textId="4E26B742" w:rsidR="00394DE3" w:rsidRPr="00956356" w:rsidRDefault="00394DE3" w:rsidP="00394DE3">
                <w:pPr>
                  <w:spacing w:before="20" w:afterLines="40" w:after="96"/>
                  <w:jc w:val="center"/>
                  <w:rPr>
                    <w:rFonts w:ascii="Arial" w:hAnsi="Arial" w:cs="Arial"/>
                    <w:iCs/>
                    <w:sz w:val="22"/>
                    <w:szCs w:val="22"/>
                  </w:rPr>
                </w:pPr>
                <w:r w:rsidRPr="001B26E1">
                  <w:rPr>
                    <w:rFonts w:ascii="MS Gothic" w:eastAsia="MS Gothic" w:hAnsi="MS Gothic" w:cs="Arial" w:hint="eastAsia"/>
                    <w:b/>
                    <w:iCs/>
                    <w:color w:val="00B050"/>
                    <w:sz w:val="22"/>
                    <w:szCs w:val="22"/>
                  </w:rPr>
                  <w:t>☒</w:t>
                </w:r>
              </w:p>
            </w:tc>
          </w:sdtContent>
        </w:sdt>
        <w:sdt>
          <w:sdtPr>
            <w:rPr>
              <w:rFonts w:ascii="Arial" w:hAnsi="Arial" w:cs="Arial"/>
              <w:iCs/>
              <w:sz w:val="22"/>
              <w:szCs w:val="22"/>
            </w:rPr>
            <w:id w:val="-394817495"/>
            <w14:checkbox>
              <w14:checked w14:val="0"/>
              <w14:checkedState w14:val="2612" w14:font="MS Gothic"/>
              <w14:uncheckedState w14:val="2610" w14:font="MS Gothic"/>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14:paraId="1BA766EA" w14:textId="4EB40288" w:rsidR="00394DE3" w:rsidRPr="00956356" w:rsidRDefault="00394DE3" w:rsidP="00394DE3">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7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23E718" w14:textId="6AD1F924" w:rsidR="00394DE3" w:rsidRPr="009A64D3" w:rsidRDefault="00394DE3" w:rsidP="00394DE3">
            <w:pPr>
              <w:spacing w:before="20" w:afterLines="40" w:after="96"/>
              <w:jc w:val="center"/>
              <w:rPr>
                <w:rFonts w:ascii="Arial" w:hAnsi="Arial" w:cs="Arial"/>
                <w:b/>
                <w:iCs/>
                <w:color w:val="00B050"/>
                <w:sz w:val="20"/>
                <w:szCs w:val="22"/>
              </w:rPr>
            </w:pPr>
            <w:r w:rsidRPr="009A64D3">
              <w:rPr>
                <w:rFonts w:ascii="Arial" w:hAnsi="Arial" w:cs="Arial"/>
                <w:b/>
                <w:iCs/>
                <w:color w:val="00B050"/>
                <w:sz w:val="20"/>
                <w:szCs w:val="22"/>
              </w:rPr>
              <w:t>5.2.4</w:t>
            </w:r>
          </w:p>
        </w:tc>
        <w:tc>
          <w:tcPr>
            <w:tcW w:w="1702" w:type="dxa"/>
            <w:tcBorders>
              <w:top w:val="single" w:sz="4" w:space="0" w:color="auto"/>
              <w:left w:val="single" w:sz="4" w:space="0" w:color="auto"/>
              <w:bottom w:val="single" w:sz="4" w:space="0" w:color="auto"/>
              <w:right w:val="single" w:sz="4" w:space="0" w:color="auto"/>
            </w:tcBorders>
            <w:vAlign w:val="center"/>
          </w:tcPr>
          <w:p w14:paraId="7C652D27" w14:textId="725D1EF0" w:rsidR="00394DE3" w:rsidRPr="00956356" w:rsidRDefault="00394DE3" w:rsidP="00394DE3">
            <w:pPr>
              <w:spacing w:before="20" w:afterLines="40" w:after="96"/>
              <w:jc w:val="center"/>
              <w:rPr>
                <w:rFonts w:ascii="Arial" w:hAnsi="Arial" w:cs="Arial"/>
                <w:iCs/>
                <w:sz w:val="22"/>
                <w:szCs w:val="22"/>
              </w:rPr>
            </w:pPr>
          </w:p>
        </w:tc>
      </w:tr>
      <w:tr w:rsidR="00A57DBD" w:rsidRPr="00956356" w14:paraId="026D699D" w14:textId="77777777" w:rsidTr="00A57DBD">
        <w:trPr>
          <w:cantSplit/>
          <w:jc w:val="center"/>
        </w:trPr>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4C4A3104" w14:textId="77777777" w:rsidR="00A57DBD" w:rsidRDefault="00A57DBD" w:rsidP="00A57DBD">
            <w:pPr>
              <w:spacing w:after="120"/>
              <w:jc w:val="both"/>
              <w:rPr>
                <w:rFonts w:ascii="Arial" w:hAnsi="Arial" w:cs="Arial"/>
                <w:iCs/>
                <w:sz w:val="22"/>
                <w:szCs w:val="22"/>
                <w:lang w:val="de-DE"/>
              </w:rPr>
            </w:pPr>
            <w:r w:rsidRPr="0024034D">
              <w:rPr>
                <w:rFonts w:ascii="Arial" w:hAnsi="Arial" w:cs="Arial"/>
                <w:iCs/>
                <w:sz w:val="22"/>
                <w:szCs w:val="22"/>
                <w:lang w:val="de-DE"/>
              </w:rPr>
              <w:t>Die mit einem OLAS-Logo versehenen Analyse</w:t>
            </w:r>
            <w:r>
              <w:rPr>
                <w:rFonts w:ascii="Arial" w:hAnsi="Arial" w:cs="Arial"/>
                <w:iCs/>
                <w:sz w:val="22"/>
                <w:szCs w:val="22"/>
                <w:lang w:val="de-DE"/>
              </w:rPr>
              <w:t>-B</w:t>
            </w:r>
            <w:r w:rsidRPr="0024034D">
              <w:rPr>
                <w:rFonts w:ascii="Arial" w:hAnsi="Arial" w:cs="Arial"/>
                <w:iCs/>
                <w:sz w:val="22"/>
                <w:szCs w:val="22"/>
                <w:lang w:val="de-DE"/>
              </w:rPr>
              <w:t xml:space="preserve">erichte werden </w:t>
            </w:r>
            <w:r>
              <w:rPr>
                <w:rFonts w:ascii="Arial" w:hAnsi="Arial" w:cs="Arial"/>
                <w:iCs/>
                <w:sz w:val="22"/>
                <w:szCs w:val="22"/>
                <w:lang w:val="de-DE"/>
              </w:rPr>
              <w:t>von einer technisch verantwortlichen Person bestätigt und nicht vom Abteilungsleiter.</w:t>
            </w:r>
          </w:p>
          <w:p w14:paraId="5547338E" w14:textId="77777777" w:rsidR="00A57DBD" w:rsidRPr="0024034D" w:rsidRDefault="00A57DBD" w:rsidP="00A57DBD">
            <w:pPr>
              <w:spacing w:after="120"/>
              <w:jc w:val="both"/>
              <w:rPr>
                <w:rFonts w:ascii="Arial" w:hAnsi="Arial" w:cs="Arial"/>
                <w:iCs/>
                <w:sz w:val="22"/>
                <w:szCs w:val="22"/>
                <w:lang w:val="de-DE"/>
              </w:rPr>
            </w:pPr>
            <w:r w:rsidRPr="0024034D">
              <w:rPr>
                <w:rFonts w:ascii="Arial" w:hAnsi="Arial" w:cs="Arial"/>
                <w:iCs/>
                <w:sz w:val="22"/>
                <w:szCs w:val="22"/>
                <w:lang w:val="de-DE"/>
              </w:rPr>
              <w:t xml:space="preserve">Name und Funktion des letzteren erscheinen auf </w:t>
            </w:r>
            <w:r>
              <w:rPr>
                <w:rFonts w:ascii="Arial" w:hAnsi="Arial" w:cs="Arial"/>
                <w:iCs/>
                <w:sz w:val="22"/>
                <w:szCs w:val="22"/>
                <w:lang w:val="de-DE"/>
              </w:rPr>
              <w:t>den Analyse-</w:t>
            </w:r>
            <w:r w:rsidRPr="0024034D">
              <w:rPr>
                <w:rFonts w:ascii="Arial" w:hAnsi="Arial" w:cs="Arial"/>
                <w:iCs/>
                <w:sz w:val="22"/>
                <w:szCs w:val="22"/>
                <w:lang w:val="de-DE"/>
              </w:rPr>
              <w:t>Berichte</w:t>
            </w:r>
            <w:r>
              <w:rPr>
                <w:rFonts w:ascii="Arial" w:hAnsi="Arial" w:cs="Arial"/>
                <w:iCs/>
                <w:sz w:val="22"/>
                <w:szCs w:val="22"/>
                <w:lang w:val="de-DE"/>
              </w:rPr>
              <w:t>n</w:t>
            </w:r>
            <w:r w:rsidRPr="0024034D">
              <w:rPr>
                <w:rFonts w:ascii="Arial" w:hAnsi="Arial" w:cs="Arial"/>
                <w:iCs/>
                <w:sz w:val="22"/>
                <w:szCs w:val="22"/>
                <w:lang w:val="de-DE"/>
              </w:rPr>
              <w:t xml:space="preserve"> (Name und Funktion</w:t>
            </w:r>
            <w:r>
              <w:rPr>
                <w:rFonts w:ascii="Arial" w:hAnsi="Arial" w:cs="Arial"/>
                <w:iCs/>
                <w:sz w:val="22"/>
                <w:szCs w:val="22"/>
                <w:lang w:val="de-DE"/>
              </w:rPr>
              <w:t xml:space="preserve"> werden </w:t>
            </w:r>
            <w:r w:rsidRPr="0024034D">
              <w:rPr>
                <w:rFonts w:ascii="Arial" w:hAnsi="Arial" w:cs="Arial"/>
                <w:iCs/>
                <w:sz w:val="22"/>
                <w:szCs w:val="22"/>
                <w:lang w:val="de-DE"/>
              </w:rPr>
              <w:t>automatisch per Computer</w:t>
            </w:r>
            <w:r>
              <w:rPr>
                <w:rFonts w:ascii="Arial" w:hAnsi="Arial" w:cs="Arial"/>
                <w:iCs/>
                <w:sz w:val="22"/>
                <w:szCs w:val="22"/>
                <w:lang w:val="de-DE"/>
              </w:rPr>
              <w:t xml:space="preserve"> generiert), jedoch gibt es </w:t>
            </w:r>
            <w:r w:rsidRPr="0024034D">
              <w:rPr>
                <w:rFonts w:ascii="Arial" w:hAnsi="Arial" w:cs="Arial"/>
                <w:iCs/>
                <w:sz w:val="22"/>
                <w:szCs w:val="22"/>
                <w:lang w:val="de-DE"/>
              </w:rPr>
              <w:t>keine formale</w:t>
            </w:r>
            <w:r>
              <w:rPr>
                <w:rFonts w:ascii="Arial" w:hAnsi="Arial" w:cs="Arial"/>
                <w:iCs/>
                <w:sz w:val="22"/>
                <w:szCs w:val="22"/>
                <w:lang w:val="de-DE"/>
              </w:rPr>
              <w:t>n</w:t>
            </w:r>
            <w:r w:rsidRPr="0024034D">
              <w:rPr>
                <w:rFonts w:ascii="Arial" w:hAnsi="Arial" w:cs="Arial"/>
                <w:iCs/>
                <w:sz w:val="22"/>
                <w:szCs w:val="22"/>
                <w:lang w:val="de-DE"/>
              </w:rPr>
              <w:t xml:space="preserve"> </w:t>
            </w:r>
            <w:r>
              <w:rPr>
                <w:rFonts w:ascii="Arial" w:hAnsi="Arial" w:cs="Arial"/>
                <w:iCs/>
                <w:sz w:val="22"/>
                <w:szCs w:val="22"/>
                <w:lang w:val="de-DE"/>
              </w:rPr>
              <w:t>Nach</w:t>
            </w:r>
            <w:r w:rsidRPr="0024034D">
              <w:rPr>
                <w:rFonts w:ascii="Arial" w:hAnsi="Arial" w:cs="Arial"/>
                <w:iCs/>
                <w:sz w:val="22"/>
                <w:szCs w:val="22"/>
                <w:lang w:val="de-DE"/>
              </w:rPr>
              <w:t>weise</w:t>
            </w:r>
            <w:r>
              <w:rPr>
                <w:rFonts w:ascii="Arial" w:hAnsi="Arial" w:cs="Arial"/>
                <w:iCs/>
                <w:sz w:val="22"/>
                <w:szCs w:val="22"/>
                <w:lang w:val="de-DE"/>
              </w:rPr>
              <w:t xml:space="preserve"> dafür</w:t>
            </w:r>
            <w:r w:rsidRPr="0024034D">
              <w:rPr>
                <w:rFonts w:ascii="Arial" w:hAnsi="Arial" w:cs="Arial"/>
                <w:iCs/>
                <w:sz w:val="22"/>
                <w:szCs w:val="22"/>
                <w:lang w:val="de-DE"/>
              </w:rPr>
              <w:t xml:space="preserve">, dass </w:t>
            </w:r>
            <w:r>
              <w:rPr>
                <w:rFonts w:ascii="Arial" w:hAnsi="Arial" w:cs="Arial"/>
                <w:iCs/>
                <w:sz w:val="22"/>
                <w:szCs w:val="22"/>
                <w:lang w:val="de-DE"/>
              </w:rPr>
              <w:t>er die Berichte zur Kenntnis genommen hat.</w:t>
            </w:r>
          </w:p>
          <w:p w14:paraId="75B24B93" w14:textId="2791A4E8" w:rsidR="00A57DBD" w:rsidRPr="00956356" w:rsidRDefault="00A57DBD" w:rsidP="00A57DBD">
            <w:pPr>
              <w:spacing w:after="120"/>
              <w:jc w:val="both"/>
              <w:rPr>
                <w:rFonts w:ascii="Arial" w:hAnsi="Arial" w:cs="Arial"/>
                <w:iCs/>
                <w:sz w:val="22"/>
                <w:szCs w:val="22"/>
              </w:rPr>
            </w:pPr>
            <w:r w:rsidRPr="0024034D">
              <w:rPr>
                <w:rFonts w:ascii="Arial" w:hAnsi="Arial" w:cs="Arial"/>
                <w:iCs/>
                <w:sz w:val="22"/>
                <w:szCs w:val="22"/>
                <w:lang w:val="de-DE"/>
              </w:rPr>
              <w:t xml:space="preserve">Automatische Zusendung der Analyse ohne </w:t>
            </w:r>
            <w:r>
              <w:rPr>
                <w:rFonts w:ascii="Arial" w:hAnsi="Arial" w:cs="Arial"/>
                <w:iCs/>
                <w:sz w:val="22"/>
                <w:szCs w:val="22"/>
                <w:lang w:val="de-DE"/>
              </w:rPr>
              <w:t>Zutuen</w:t>
            </w:r>
            <w:r w:rsidRPr="0024034D">
              <w:rPr>
                <w:rFonts w:ascii="Arial" w:hAnsi="Arial" w:cs="Arial"/>
                <w:iCs/>
                <w:sz w:val="22"/>
                <w:szCs w:val="22"/>
                <w:lang w:val="de-DE"/>
              </w:rPr>
              <w:t xml:space="preserve"> des </w:t>
            </w:r>
            <w:r>
              <w:rPr>
                <w:rFonts w:ascii="Arial" w:hAnsi="Arial" w:cs="Arial"/>
                <w:iCs/>
                <w:sz w:val="22"/>
                <w:szCs w:val="22"/>
                <w:lang w:val="de-DE"/>
              </w:rPr>
              <w:t>Abteilungsleiters. Offiziell wurde kein Stellvertreter für den Abteilungsleiter ernannt.</w:t>
            </w:r>
          </w:p>
        </w:tc>
        <w:sdt>
          <w:sdtPr>
            <w:rPr>
              <w:rFonts w:ascii="Arial" w:hAnsi="Arial" w:cs="Arial"/>
              <w:iCs/>
              <w:sz w:val="22"/>
              <w:szCs w:val="22"/>
            </w:rPr>
            <w:id w:val="-1176948283"/>
            <w14:checkbox>
              <w14:checked w14:val="0"/>
              <w14:checkedState w14:val="2612" w14:font="MS Gothic"/>
              <w14:uncheckedState w14:val="2610" w14:font="MS Gothic"/>
            </w14:checkbox>
          </w:sdtPr>
          <w:sdtEndPr/>
          <w:sdtContent>
            <w:tc>
              <w:tcPr>
                <w:tcW w:w="641" w:type="dxa"/>
                <w:tcBorders>
                  <w:top w:val="single" w:sz="4" w:space="0" w:color="auto"/>
                  <w:left w:val="single" w:sz="4" w:space="0" w:color="auto"/>
                  <w:bottom w:val="single" w:sz="4" w:space="0" w:color="auto"/>
                  <w:right w:val="single" w:sz="4" w:space="0" w:color="auto"/>
                </w:tcBorders>
                <w:vAlign w:val="center"/>
              </w:tcPr>
              <w:p w14:paraId="540A2C14" w14:textId="5334DB33" w:rsidR="00A57DBD" w:rsidRPr="00956356" w:rsidRDefault="00A57DBD" w:rsidP="00A57DBD">
                <w:pPr>
                  <w:spacing w:before="20" w:afterLines="40" w:after="96"/>
                  <w:jc w:val="cente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2099439212"/>
            <w14:checkbox>
              <w14:checked w14:val="0"/>
              <w14:checkedState w14:val="2612" w14:font="MS Gothic"/>
              <w14:uncheckedState w14:val="2610" w14:font="MS Gothic"/>
            </w14:checkbox>
          </w:sdtPr>
          <w:sdtEndPr/>
          <w:sdtContent>
            <w:tc>
              <w:tcPr>
                <w:tcW w:w="642" w:type="dxa"/>
                <w:tcBorders>
                  <w:top w:val="single" w:sz="4" w:space="0" w:color="auto"/>
                  <w:left w:val="single" w:sz="4" w:space="0" w:color="auto"/>
                  <w:bottom w:val="single" w:sz="4" w:space="0" w:color="auto"/>
                  <w:right w:val="single" w:sz="4" w:space="0" w:color="auto"/>
                </w:tcBorders>
                <w:vAlign w:val="center"/>
              </w:tcPr>
              <w:p w14:paraId="2549E7D7" w14:textId="1A365703" w:rsidR="00A57DBD" w:rsidRPr="00956356" w:rsidRDefault="00A57DBD" w:rsidP="00A57DBD">
                <w:pPr>
                  <w:spacing w:before="20" w:afterLines="40" w:after="96"/>
                  <w:jc w:val="center"/>
                  <w:rPr>
                    <w:rFonts w:ascii="Arial" w:hAnsi="Arial"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b/>
              <w:iCs/>
              <w:color w:val="00B050"/>
              <w:sz w:val="22"/>
              <w:szCs w:val="22"/>
            </w:rPr>
            <w:id w:val="-47614392"/>
            <w14:checkbox>
              <w14:checked w14:val="1"/>
              <w14:checkedState w14:val="2612" w14:font="MS Gothic"/>
              <w14:uncheckedState w14:val="2610" w14:font="MS Gothic"/>
            </w14:checkbox>
          </w:sdtPr>
          <w:sdtEndPr/>
          <w:sdtContent>
            <w:tc>
              <w:tcPr>
                <w:tcW w:w="665" w:type="dxa"/>
                <w:tcBorders>
                  <w:top w:val="single" w:sz="4" w:space="0" w:color="auto"/>
                  <w:left w:val="single" w:sz="4" w:space="0" w:color="auto"/>
                  <w:bottom w:val="single" w:sz="4" w:space="0" w:color="auto"/>
                  <w:right w:val="single" w:sz="4" w:space="0" w:color="auto"/>
                </w:tcBorders>
                <w:vAlign w:val="center"/>
              </w:tcPr>
              <w:p w14:paraId="1F4FDE27" w14:textId="04050DF2" w:rsidR="00A57DBD" w:rsidRPr="001B26E1" w:rsidRDefault="00A57DBD" w:rsidP="00A57DBD">
                <w:pPr>
                  <w:spacing w:before="20" w:afterLines="40" w:after="96"/>
                  <w:jc w:val="center"/>
                  <w:rPr>
                    <w:rFonts w:ascii="Arial" w:hAnsi="Arial" w:cs="Arial"/>
                    <w:b/>
                    <w:iCs/>
                    <w:color w:val="00B050"/>
                    <w:sz w:val="22"/>
                    <w:szCs w:val="22"/>
                  </w:rPr>
                </w:pPr>
                <w:r w:rsidRPr="001B26E1">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1460563789"/>
            <w14:checkbox>
              <w14:checked w14:val="1"/>
              <w14:checkedState w14:val="2612" w14:font="MS Gothic"/>
              <w14:uncheckedState w14:val="2610" w14:font="MS Gothic"/>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14:paraId="560A36BD" w14:textId="6C02B661" w:rsidR="00A57DBD" w:rsidRPr="001B26E1" w:rsidRDefault="00A57DBD" w:rsidP="00A57DBD">
                <w:pPr>
                  <w:spacing w:before="20" w:afterLines="40" w:after="96"/>
                  <w:jc w:val="center"/>
                  <w:rPr>
                    <w:rFonts w:ascii="Arial" w:hAnsi="Arial" w:cs="Arial"/>
                    <w:b/>
                    <w:iCs/>
                    <w:color w:val="00B050"/>
                    <w:sz w:val="22"/>
                    <w:szCs w:val="22"/>
                  </w:rPr>
                </w:pPr>
                <w:r w:rsidRPr="001B26E1">
                  <w:rPr>
                    <w:rFonts w:ascii="MS Gothic" w:eastAsia="MS Gothic" w:hAnsi="MS Gothic" w:cs="Arial" w:hint="eastAsia"/>
                    <w:b/>
                    <w:iCs/>
                    <w:color w:val="00B050"/>
                    <w:sz w:val="22"/>
                    <w:szCs w:val="22"/>
                  </w:rPr>
                  <w:t>☒</w:t>
                </w:r>
              </w:p>
            </w:tc>
          </w:sdtContent>
        </w:sdt>
        <w:tc>
          <w:tcPr>
            <w:tcW w:w="107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0E2CFD1" w14:textId="7B34E118" w:rsidR="00A57DBD" w:rsidRPr="009A64D3" w:rsidRDefault="00A57DBD" w:rsidP="00A57DBD">
            <w:pPr>
              <w:spacing w:before="20" w:afterLines="40" w:after="96"/>
              <w:jc w:val="center"/>
              <w:rPr>
                <w:rFonts w:ascii="Arial" w:hAnsi="Arial" w:cs="Arial"/>
                <w:b/>
                <w:iCs/>
                <w:color w:val="00B050"/>
                <w:sz w:val="20"/>
                <w:szCs w:val="22"/>
              </w:rPr>
            </w:pPr>
            <w:r w:rsidRPr="009A64D3">
              <w:rPr>
                <w:rFonts w:ascii="Arial" w:hAnsi="Arial" w:cs="Arial"/>
                <w:b/>
                <w:iCs/>
                <w:color w:val="00B050"/>
                <w:sz w:val="20"/>
                <w:szCs w:val="22"/>
              </w:rPr>
              <w:t>5.10.2.j)</w:t>
            </w:r>
          </w:p>
        </w:tc>
        <w:tc>
          <w:tcPr>
            <w:tcW w:w="1702" w:type="dxa"/>
            <w:tcBorders>
              <w:top w:val="single" w:sz="4" w:space="0" w:color="auto"/>
              <w:left w:val="single" w:sz="4" w:space="0" w:color="auto"/>
              <w:bottom w:val="single" w:sz="4" w:space="0" w:color="auto"/>
              <w:right w:val="single" w:sz="4" w:space="0" w:color="auto"/>
            </w:tcBorders>
            <w:vAlign w:val="center"/>
          </w:tcPr>
          <w:p w14:paraId="784B78FD" w14:textId="62170B21" w:rsidR="00A57DBD" w:rsidRPr="00956356" w:rsidRDefault="00A57DBD" w:rsidP="00A57DBD">
            <w:pPr>
              <w:spacing w:before="20" w:afterLines="40" w:after="96"/>
              <w:jc w:val="center"/>
              <w:rPr>
                <w:rFonts w:ascii="Arial" w:hAnsi="Arial" w:cs="Arial"/>
                <w:iCs/>
                <w:sz w:val="22"/>
                <w:szCs w:val="22"/>
              </w:rPr>
            </w:pPr>
          </w:p>
        </w:tc>
      </w:tr>
      <w:tr w:rsidR="00A57DBD" w:rsidRPr="00956356" w14:paraId="53656B70" w14:textId="77777777" w:rsidTr="00A57DBD">
        <w:trPr>
          <w:cantSplit/>
          <w:jc w:val="center"/>
        </w:trPr>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16309F0C" w14:textId="7BEFD297" w:rsidR="00A57DBD" w:rsidRPr="00A57DBD" w:rsidRDefault="00A57DBD" w:rsidP="00A57DBD">
            <w:pPr>
              <w:spacing w:after="120"/>
              <w:jc w:val="both"/>
              <w:rPr>
                <w:rFonts w:ascii="Arial" w:hAnsi="Arial" w:cs="Arial"/>
                <w:iCs/>
                <w:sz w:val="22"/>
                <w:szCs w:val="22"/>
                <w:lang w:val="de-DE"/>
              </w:rPr>
            </w:pPr>
            <w:r w:rsidRPr="006D5651">
              <w:rPr>
                <w:rFonts w:ascii="Arial" w:hAnsi="Arial" w:cs="Arial"/>
                <w:iCs/>
                <w:sz w:val="22"/>
                <w:szCs w:val="22"/>
                <w:lang w:val="de-DE"/>
              </w:rPr>
              <w:t>Das Labor hat kein</w:t>
            </w:r>
            <w:r>
              <w:rPr>
                <w:rFonts w:ascii="Arial" w:hAnsi="Arial" w:cs="Arial"/>
                <w:iCs/>
                <w:sz w:val="22"/>
                <w:szCs w:val="22"/>
                <w:lang w:val="de-DE"/>
              </w:rPr>
              <w:t xml:space="preserve">e Prozedur entwickelt, </w:t>
            </w:r>
            <w:r w:rsidRPr="006D5651">
              <w:rPr>
                <w:rFonts w:ascii="Arial" w:hAnsi="Arial" w:cs="Arial"/>
                <w:iCs/>
                <w:sz w:val="22"/>
                <w:szCs w:val="22"/>
                <w:lang w:val="de-DE"/>
              </w:rPr>
              <w:t>um sicherzustellen, dass externe Dokumente (z. B. OLAS</w:t>
            </w:r>
            <w:r>
              <w:rPr>
                <w:rFonts w:ascii="Arial" w:hAnsi="Arial" w:cs="Arial"/>
                <w:iCs/>
                <w:sz w:val="22"/>
                <w:szCs w:val="22"/>
                <w:lang w:val="de-DE"/>
              </w:rPr>
              <w:t>-H</w:t>
            </w:r>
            <w:r w:rsidRPr="006D5651">
              <w:rPr>
                <w:rFonts w:ascii="Arial" w:hAnsi="Arial" w:cs="Arial"/>
                <w:iCs/>
                <w:sz w:val="22"/>
                <w:szCs w:val="22"/>
                <w:lang w:val="de-DE"/>
              </w:rPr>
              <w:t>andbücher)</w:t>
            </w:r>
            <w:r>
              <w:rPr>
                <w:rFonts w:ascii="Arial" w:hAnsi="Arial" w:cs="Arial"/>
                <w:iCs/>
                <w:sz w:val="22"/>
                <w:szCs w:val="22"/>
                <w:lang w:val="de-DE"/>
              </w:rPr>
              <w:t xml:space="preserve"> überprüft und zugelassen werden.</w:t>
            </w:r>
          </w:p>
        </w:tc>
        <w:sdt>
          <w:sdtPr>
            <w:rPr>
              <w:rFonts w:ascii="Arial" w:hAnsi="Arial" w:cs="Arial"/>
              <w:iCs/>
              <w:sz w:val="22"/>
              <w:szCs w:val="22"/>
            </w:rPr>
            <w:id w:val="460005350"/>
            <w14:checkbox>
              <w14:checked w14:val="0"/>
              <w14:checkedState w14:val="2612" w14:font="MS Gothic"/>
              <w14:uncheckedState w14:val="2610" w14:font="MS Gothic"/>
            </w14:checkbox>
          </w:sdtPr>
          <w:sdtEndPr/>
          <w:sdtContent>
            <w:tc>
              <w:tcPr>
                <w:tcW w:w="641" w:type="dxa"/>
                <w:tcBorders>
                  <w:top w:val="single" w:sz="4" w:space="0" w:color="auto"/>
                  <w:left w:val="single" w:sz="4" w:space="0" w:color="auto"/>
                  <w:bottom w:val="single" w:sz="4" w:space="0" w:color="auto"/>
                  <w:right w:val="single" w:sz="4" w:space="0" w:color="auto"/>
                </w:tcBorders>
                <w:vAlign w:val="center"/>
              </w:tcPr>
              <w:p w14:paraId="62524109" w14:textId="039D4F13" w:rsidR="00A57DBD" w:rsidRPr="00956356" w:rsidRDefault="00A57DBD" w:rsidP="00A57DBD">
                <w:pPr>
                  <w:spacing w:before="20" w:afterLines="40" w:after="96"/>
                  <w:jc w:val="cente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1461300837"/>
            <w14:checkbox>
              <w14:checked w14:val="0"/>
              <w14:checkedState w14:val="2612" w14:font="MS Gothic"/>
              <w14:uncheckedState w14:val="2610" w14:font="MS Gothic"/>
            </w14:checkbox>
          </w:sdtPr>
          <w:sdtEndPr/>
          <w:sdtContent>
            <w:tc>
              <w:tcPr>
                <w:tcW w:w="642" w:type="dxa"/>
                <w:tcBorders>
                  <w:top w:val="single" w:sz="4" w:space="0" w:color="auto"/>
                  <w:left w:val="single" w:sz="4" w:space="0" w:color="auto"/>
                  <w:bottom w:val="single" w:sz="4" w:space="0" w:color="auto"/>
                  <w:right w:val="single" w:sz="4" w:space="0" w:color="auto"/>
                </w:tcBorders>
                <w:vAlign w:val="center"/>
              </w:tcPr>
              <w:p w14:paraId="0895E086" w14:textId="612507D4" w:rsidR="00A57DBD" w:rsidRPr="00956356" w:rsidRDefault="00A57DBD" w:rsidP="00A57DBD">
                <w:pPr>
                  <w:spacing w:before="20" w:afterLines="40" w:after="96"/>
                  <w:jc w:val="center"/>
                  <w:rPr>
                    <w:rFonts w:ascii="Arial" w:hAnsi="Arial"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b/>
              <w:iCs/>
              <w:color w:val="00B050"/>
              <w:sz w:val="22"/>
              <w:szCs w:val="22"/>
            </w:rPr>
            <w:id w:val="-408775782"/>
            <w14:checkbox>
              <w14:checked w14:val="1"/>
              <w14:checkedState w14:val="2612" w14:font="MS Gothic"/>
              <w14:uncheckedState w14:val="2610" w14:font="MS Gothic"/>
            </w14:checkbox>
          </w:sdtPr>
          <w:sdtEndPr/>
          <w:sdtContent>
            <w:tc>
              <w:tcPr>
                <w:tcW w:w="665" w:type="dxa"/>
                <w:tcBorders>
                  <w:top w:val="single" w:sz="4" w:space="0" w:color="auto"/>
                  <w:left w:val="single" w:sz="4" w:space="0" w:color="auto"/>
                  <w:bottom w:val="single" w:sz="4" w:space="0" w:color="auto"/>
                  <w:right w:val="single" w:sz="4" w:space="0" w:color="auto"/>
                </w:tcBorders>
                <w:vAlign w:val="center"/>
              </w:tcPr>
              <w:p w14:paraId="78D31785" w14:textId="71805A84" w:rsidR="00A57DBD" w:rsidRPr="005F2A93" w:rsidRDefault="00A57DBD" w:rsidP="00A57DBD">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iCs/>
              <w:sz w:val="22"/>
              <w:szCs w:val="22"/>
            </w:rPr>
            <w:id w:val="-1264068235"/>
            <w14:checkbox>
              <w14:checked w14:val="0"/>
              <w14:checkedState w14:val="2612" w14:font="MS Gothic"/>
              <w14:uncheckedState w14:val="2610" w14:font="MS Gothic"/>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14:paraId="553A34EA" w14:textId="61C8164A" w:rsidR="00A57DBD" w:rsidRPr="00956356" w:rsidRDefault="00A57DBD" w:rsidP="00A57DB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7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50CC88E" w14:textId="540BF0D2" w:rsidR="00A57DBD" w:rsidRPr="009A64D3" w:rsidRDefault="00A57DBD" w:rsidP="00A57DBD">
            <w:pPr>
              <w:spacing w:before="20" w:afterLines="40" w:after="96"/>
              <w:jc w:val="center"/>
              <w:rPr>
                <w:rFonts w:ascii="Arial" w:hAnsi="Arial" w:cs="Arial"/>
                <w:b/>
                <w:iCs/>
                <w:color w:val="00B050"/>
                <w:sz w:val="20"/>
                <w:szCs w:val="22"/>
              </w:rPr>
            </w:pPr>
            <w:r w:rsidRPr="009A64D3">
              <w:rPr>
                <w:rFonts w:ascii="Arial" w:hAnsi="Arial" w:cs="Arial"/>
                <w:b/>
                <w:iCs/>
                <w:color w:val="00B050"/>
                <w:sz w:val="20"/>
                <w:szCs w:val="22"/>
              </w:rPr>
              <w:t>4.3.2.1</w:t>
            </w:r>
          </w:p>
        </w:tc>
        <w:tc>
          <w:tcPr>
            <w:tcW w:w="1702" w:type="dxa"/>
            <w:tcBorders>
              <w:top w:val="single" w:sz="4" w:space="0" w:color="auto"/>
              <w:left w:val="single" w:sz="4" w:space="0" w:color="auto"/>
              <w:bottom w:val="single" w:sz="4" w:space="0" w:color="auto"/>
              <w:right w:val="single" w:sz="4" w:space="0" w:color="auto"/>
            </w:tcBorders>
            <w:vAlign w:val="center"/>
          </w:tcPr>
          <w:p w14:paraId="4676B75E" w14:textId="1AAD4389" w:rsidR="00A57DBD" w:rsidRPr="00956356" w:rsidRDefault="00A57DBD" w:rsidP="00A57DBD">
            <w:pPr>
              <w:spacing w:before="20" w:afterLines="40" w:after="96"/>
              <w:jc w:val="center"/>
              <w:rPr>
                <w:rFonts w:ascii="Arial" w:hAnsi="Arial" w:cs="Arial"/>
                <w:iCs/>
                <w:sz w:val="22"/>
                <w:szCs w:val="22"/>
              </w:rPr>
            </w:pPr>
          </w:p>
        </w:tc>
      </w:tr>
      <w:tr w:rsidR="00394DE3" w:rsidRPr="00956356" w14:paraId="4311F41C" w14:textId="77777777" w:rsidTr="00A57DBD">
        <w:trPr>
          <w:cantSplit/>
          <w:jc w:val="center"/>
        </w:trPr>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36A4CBC0" w14:textId="2FD19ED6" w:rsidR="00394DE3" w:rsidRPr="00A57DBD" w:rsidRDefault="00394DE3" w:rsidP="00394DE3">
            <w:pPr>
              <w:spacing w:after="120"/>
              <w:jc w:val="both"/>
              <w:rPr>
                <w:rFonts w:ascii="Arial" w:hAnsi="Arial" w:cs="Arial"/>
                <w:iCs/>
                <w:sz w:val="22"/>
                <w:szCs w:val="22"/>
                <w:lang w:val="de-DE"/>
              </w:rPr>
            </w:pPr>
            <w:r w:rsidRPr="006D5651">
              <w:rPr>
                <w:rFonts w:ascii="Arial" w:hAnsi="Arial" w:cs="Arial"/>
                <w:iCs/>
                <w:sz w:val="22"/>
                <w:szCs w:val="22"/>
                <w:lang w:val="de-DE"/>
              </w:rPr>
              <w:t xml:space="preserve">Die Prozedur P001 </w:t>
            </w:r>
            <w:r>
              <w:rPr>
                <w:rFonts w:ascii="Arial" w:hAnsi="Arial" w:cs="Arial"/>
                <w:iCs/>
                <w:sz w:val="22"/>
                <w:szCs w:val="22"/>
                <w:lang w:val="de-DE"/>
              </w:rPr>
              <w:t>vom</w:t>
            </w:r>
            <w:r w:rsidRPr="006D5651">
              <w:rPr>
                <w:rFonts w:ascii="Arial" w:hAnsi="Arial" w:cs="Arial"/>
                <w:iCs/>
                <w:sz w:val="22"/>
                <w:szCs w:val="22"/>
                <w:lang w:val="de-DE"/>
              </w:rPr>
              <w:t xml:space="preserve"> 01.01.2018 </w:t>
            </w:r>
            <w:r>
              <w:rPr>
                <w:rFonts w:ascii="Arial" w:hAnsi="Arial" w:cs="Arial"/>
                <w:iCs/>
                <w:sz w:val="22"/>
                <w:szCs w:val="22"/>
                <w:lang w:val="de-DE"/>
              </w:rPr>
              <w:t xml:space="preserve">beinhaltet keine </w:t>
            </w:r>
            <w:r w:rsidRPr="006D5651">
              <w:rPr>
                <w:rFonts w:ascii="Arial" w:hAnsi="Arial" w:cs="Arial"/>
                <w:iCs/>
                <w:sz w:val="22"/>
                <w:szCs w:val="22"/>
                <w:lang w:val="de-DE"/>
              </w:rPr>
              <w:t>Maßnahmen, die ergriffen werden</w:t>
            </w:r>
            <w:r>
              <w:rPr>
                <w:rFonts w:ascii="Arial" w:hAnsi="Arial" w:cs="Arial"/>
                <w:iCs/>
                <w:sz w:val="22"/>
                <w:szCs w:val="22"/>
                <w:lang w:val="de-DE"/>
              </w:rPr>
              <w:t xml:space="preserve"> müssen</w:t>
            </w:r>
            <w:r w:rsidRPr="006D5651">
              <w:rPr>
                <w:rFonts w:ascii="Arial" w:hAnsi="Arial" w:cs="Arial"/>
                <w:iCs/>
                <w:sz w:val="22"/>
                <w:szCs w:val="22"/>
                <w:lang w:val="de-DE"/>
              </w:rPr>
              <w:t xml:space="preserve">, um sicherzustellen, dass die Qualifikation </w:t>
            </w:r>
            <w:r>
              <w:rPr>
                <w:rFonts w:ascii="Arial" w:hAnsi="Arial" w:cs="Arial"/>
                <w:iCs/>
                <w:sz w:val="22"/>
                <w:szCs w:val="22"/>
                <w:lang w:val="de-DE"/>
              </w:rPr>
              <w:t xml:space="preserve">der Techniker </w:t>
            </w:r>
            <w:r w:rsidRPr="006D5651">
              <w:rPr>
                <w:rFonts w:ascii="Arial" w:hAnsi="Arial" w:cs="Arial"/>
                <w:iCs/>
                <w:sz w:val="22"/>
                <w:szCs w:val="22"/>
                <w:lang w:val="de-DE"/>
              </w:rPr>
              <w:t>des Labors nach einer längere</w:t>
            </w:r>
            <w:r>
              <w:rPr>
                <w:rFonts w:ascii="Arial" w:hAnsi="Arial" w:cs="Arial"/>
                <w:iCs/>
                <w:sz w:val="22"/>
                <w:szCs w:val="22"/>
                <w:lang w:val="de-DE"/>
              </w:rPr>
              <w:t>r</w:t>
            </w:r>
            <w:r w:rsidRPr="006D5651">
              <w:rPr>
                <w:rFonts w:ascii="Arial" w:hAnsi="Arial" w:cs="Arial"/>
                <w:iCs/>
                <w:sz w:val="22"/>
                <w:szCs w:val="22"/>
                <w:lang w:val="de-DE"/>
              </w:rPr>
              <w:t xml:space="preserve"> Abwesenheit </w:t>
            </w:r>
            <w:r>
              <w:rPr>
                <w:rFonts w:ascii="Arial" w:hAnsi="Arial" w:cs="Arial"/>
                <w:iCs/>
                <w:sz w:val="22"/>
                <w:szCs w:val="22"/>
                <w:lang w:val="de-DE"/>
              </w:rPr>
              <w:t>aufrechterhalten wird.</w:t>
            </w:r>
          </w:p>
        </w:tc>
        <w:sdt>
          <w:sdtPr>
            <w:rPr>
              <w:rFonts w:ascii="Arial" w:hAnsi="Arial" w:cs="Arial"/>
              <w:iCs/>
              <w:sz w:val="22"/>
              <w:szCs w:val="22"/>
            </w:rPr>
            <w:id w:val="-58792017"/>
            <w14:checkbox>
              <w14:checked w14:val="0"/>
              <w14:checkedState w14:val="2612" w14:font="MS Gothic"/>
              <w14:uncheckedState w14:val="2610" w14:font="MS Gothic"/>
            </w14:checkbox>
          </w:sdtPr>
          <w:sdtEndPr/>
          <w:sdtContent>
            <w:tc>
              <w:tcPr>
                <w:tcW w:w="641" w:type="dxa"/>
                <w:tcBorders>
                  <w:top w:val="single" w:sz="4" w:space="0" w:color="auto"/>
                  <w:left w:val="single" w:sz="4" w:space="0" w:color="auto"/>
                  <w:bottom w:val="single" w:sz="4" w:space="0" w:color="auto"/>
                  <w:right w:val="single" w:sz="4" w:space="0" w:color="auto"/>
                </w:tcBorders>
                <w:vAlign w:val="center"/>
              </w:tcPr>
              <w:p w14:paraId="6B2952D3" w14:textId="50563110" w:rsidR="00394DE3" w:rsidRDefault="00394DE3" w:rsidP="00394DE3">
                <w:pPr>
                  <w:spacing w:before="20" w:afterLines="40" w:after="96"/>
                  <w:jc w:val="center"/>
                  <w:rPr>
                    <w:rFonts w:ascii="MS Gothic" w:eastAsia="MS Gothic" w:hAnsi="MS Gothic"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b/>
              <w:iCs/>
              <w:color w:val="00B050"/>
              <w:sz w:val="22"/>
              <w:szCs w:val="22"/>
            </w:rPr>
            <w:id w:val="-1799442687"/>
            <w14:checkbox>
              <w14:checked w14:val="1"/>
              <w14:checkedState w14:val="2612" w14:font="MS Gothic"/>
              <w14:uncheckedState w14:val="2610" w14:font="MS Gothic"/>
            </w14:checkbox>
          </w:sdtPr>
          <w:sdtEndPr/>
          <w:sdtContent>
            <w:tc>
              <w:tcPr>
                <w:tcW w:w="642" w:type="dxa"/>
                <w:tcBorders>
                  <w:top w:val="single" w:sz="4" w:space="0" w:color="auto"/>
                  <w:left w:val="single" w:sz="4" w:space="0" w:color="auto"/>
                  <w:bottom w:val="single" w:sz="4" w:space="0" w:color="auto"/>
                  <w:right w:val="single" w:sz="4" w:space="0" w:color="auto"/>
                </w:tcBorders>
                <w:vAlign w:val="center"/>
              </w:tcPr>
              <w:p w14:paraId="2B5B4CD5" w14:textId="7B55ACA2" w:rsidR="00394DE3" w:rsidRPr="005F2A93" w:rsidRDefault="00394DE3" w:rsidP="00394DE3">
                <w:pPr>
                  <w:spacing w:before="20" w:afterLines="40" w:after="96"/>
                  <w:jc w:val="center"/>
                  <w:rPr>
                    <w:rFonts w:ascii="MS Gothic" w:eastAsia="MS Gothic" w:hAnsi="MS Gothic" w:cs="Arial"/>
                    <w:b/>
                    <w:iCs/>
                    <w:color w:val="00B050"/>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1354843840"/>
            <w14:checkbox>
              <w14:checked w14:val="1"/>
              <w14:checkedState w14:val="2612" w14:font="MS Gothic"/>
              <w14:uncheckedState w14:val="2610" w14:font="MS Gothic"/>
            </w14:checkbox>
          </w:sdtPr>
          <w:sdtEndPr/>
          <w:sdtContent>
            <w:tc>
              <w:tcPr>
                <w:tcW w:w="665" w:type="dxa"/>
                <w:tcBorders>
                  <w:top w:val="single" w:sz="4" w:space="0" w:color="auto"/>
                  <w:left w:val="single" w:sz="4" w:space="0" w:color="auto"/>
                  <w:bottom w:val="single" w:sz="4" w:space="0" w:color="auto"/>
                  <w:right w:val="single" w:sz="4" w:space="0" w:color="auto"/>
                </w:tcBorders>
                <w:vAlign w:val="center"/>
              </w:tcPr>
              <w:p w14:paraId="689F5BAC" w14:textId="5B06A124" w:rsidR="00394DE3" w:rsidRDefault="00394DE3" w:rsidP="00394DE3">
                <w:pPr>
                  <w:spacing w:before="20" w:afterLines="40" w:after="96"/>
                  <w:jc w:val="center"/>
                  <w:rPr>
                    <w:rFonts w:ascii="MS Gothic" w:eastAsia="MS Gothic" w:hAnsi="MS Gothic" w:cs="Arial"/>
                    <w:iCs/>
                    <w:sz w:val="22"/>
                    <w:szCs w:val="22"/>
                  </w:rPr>
                </w:pPr>
                <w:r w:rsidRPr="001B26E1">
                  <w:rPr>
                    <w:rFonts w:ascii="MS Gothic" w:eastAsia="MS Gothic" w:hAnsi="MS Gothic" w:cs="Arial" w:hint="eastAsia"/>
                    <w:b/>
                    <w:iCs/>
                    <w:color w:val="00B050"/>
                    <w:sz w:val="22"/>
                    <w:szCs w:val="22"/>
                  </w:rPr>
                  <w:t>☒</w:t>
                </w:r>
              </w:p>
            </w:tc>
          </w:sdtContent>
        </w:sdt>
        <w:sdt>
          <w:sdtPr>
            <w:rPr>
              <w:rFonts w:ascii="Arial" w:hAnsi="Arial" w:cs="Arial"/>
              <w:iCs/>
              <w:sz w:val="22"/>
              <w:szCs w:val="22"/>
            </w:rPr>
            <w:id w:val="-1661381388"/>
            <w14:checkbox>
              <w14:checked w14:val="0"/>
              <w14:checkedState w14:val="2612" w14:font="MS Gothic"/>
              <w14:uncheckedState w14:val="2610" w14:font="MS Gothic"/>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14:paraId="448CBC96" w14:textId="6F978BE3" w:rsidR="00394DE3" w:rsidRDefault="00394DE3" w:rsidP="00394DE3">
                <w:pPr>
                  <w:spacing w:before="20" w:afterLines="40" w:after="96"/>
                  <w:jc w:val="center"/>
                  <w:rPr>
                    <w:rFonts w:ascii="MS Gothic" w:eastAsia="MS Gothic" w:hAnsi="MS Gothic" w:cs="Arial"/>
                    <w:iCs/>
                    <w:sz w:val="22"/>
                    <w:szCs w:val="22"/>
                  </w:rPr>
                </w:pPr>
                <w:r>
                  <w:rPr>
                    <w:rFonts w:ascii="MS Gothic" w:eastAsia="MS Gothic" w:hAnsi="MS Gothic" w:cs="Arial" w:hint="eastAsia"/>
                    <w:iCs/>
                    <w:sz w:val="22"/>
                    <w:szCs w:val="22"/>
                  </w:rPr>
                  <w:t>☐</w:t>
                </w:r>
              </w:p>
            </w:tc>
          </w:sdtContent>
        </w:sdt>
        <w:tc>
          <w:tcPr>
            <w:tcW w:w="107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62B9DEE" w14:textId="23DE63F9" w:rsidR="00394DE3" w:rsidRPr="009A64D3" w:rsidRDefault="00394DE3" w:rsidP="00394DE3">
            <w:pPr>
              <w:spacing w:before="20" w:afterLines="40" w:after="96"/>
              <w:jc w:val="center"/>
              <w:rPr>
                <w:rFonts w:ascii="Arial" w:hAnsi="Arial" w:cs="Arial"/>
                <w:b/>
                <w:iCs/>
                <w:color w:val="00B050"/>
                <w:sz w:val="20"/>
                <w:szCs w:val="22"/>
              </w:rPr>
            </w:pPr>
            <w:r w:rsidRPr="009A64D3">
              <w:rPr>
                <w:rFonts w:ascii="Arial" w:hAnsi="Arial" w:cs="Arial"/>
                <w:b/>
                <w:iCs/>
                <w:color w:val="00B050"/>
                <w:sz w:val="20"/>
                <w:szCs w:val="22"/>
              </w:rPr>
              <w:t>5.2.5</w:t>
            </w:r>
          </w:p>
        </w:tc>
        <w:tc>
          <w:tcPr>
            <w:tcW w:w="1702" w:type="dxa"/>
            <w:tcBorders>
              <w:top w:val="single" w:sz="4" w:space="0" w:color="auto"/>
              <w:left w:val="single" w:sz="4" w:space="0" w:color="auto"/>
              <w:bottom w:val="single" w:sz="4" w:space="0" w:color="auto"/>
              <w:right w:val="single" w:sz="4" w:space="0" w:color="auto"/>
            </w:tcBorders>
            <w:vAlign w:val="center"/>
          </w:tcPr>
          <w:p w14:paraId="3256B2B1" w14:textId="0404AF65" w:rsidR="00394DE3" w:rsidRDefault="00394DE3" w:rsidP="00394DE3">
            <w:pPr>
              <w:spacing w:before="20" w:afterLines="40" w:after="96"/>
              <w:jc w:val="center"/>
              <w:rPr>
                <w:rFonts w:ascii="Arial" w:hAnsi="Arial" w:cs="Arial"/>
                <w:iCs/>
                <w:sz w:val="22"/>
                <w:szCs w:val="22"/>
              </w:rPr>
            </w:pPr>
          </w:p>
        </w:tc>
      </w:tr>
      <w:tr w:rsidR="00394DE3" w:rsidRPr="00956356" w14:paraId="6693E8D2" w14:textId="77777777" w:rsidTr="00A57DBD">
        <w:trPr>
          <w:cantSplit/>
          <w:jc w:val="center"/>
        </w:trPr>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35DC4FD7" w14:textId="54EAAECA" w:rsidR="00394DE3" w:rsidRPr="00A57DBD" w:rsidRDefault="00394DE3" w:rsidP="00394DE3">
            <w:pPr>
              <w:spacing w:after="120"/>
              <w:jc w:val="both"/>
              <w:rPr>
                <w:rFonts w:ascii="Arial" w:hAnsi="Arial" w:cs="Arial"/>
                <w:iCs/>
                <w:sz w:val="22"/>
                <w:szCs w:val="22"/>
                <w:lang w:val="de-DE"/>
              </w:rPr>
            </w:pPr>
            <w:r w:rsidRPr="00E4438D">
              <w:rPr>
                <w:rFonts w:ascii="Arial" w:hAnsi="Arial" w:cs="Arial"/>
                <w:iCs/>
                <w:sz w:val="22"/>
                <w:szCs w:val="22"/>
                <w:lang w:val="de-DE"/>
              </w:rPr>
              <w:t xml:space="preserve">Die Rückführung des </w:t>
            </w:r>
            <w:r>
              <w:rPr>
                <w:rFonts w:ascii="Arial" w:hAnsi="Arial" w:cs="Arial"/>
                <w:iCs/>
                <w:sz w:val="22"/>
                <w:szCs w:val="22"/>
                <w:lang w:val="de-DE"/>
              </w:rPr>
              <w:t>Z</w:t>
            </w:r>
            <w:r w:rsidRPr="00E4438D">
              <w:rPr>
                <w:rFonts w:ascii="Arial" w:hAnsi="Arial" w:cs="Arial"/>
                <w:iCs/>
                <w:sz w:val="22"/>
                <w:szCs w:val="22"/>
                <w:lang w:val="de-DE"/>
              </w:rPr>
              <w:t xml:space="preserve">ählerprüfstands erfolgte durch </w:t>
            </w:r>
            <w:r>
              <w:rPr>
                <w:rFonts w:ascii="Arial" w:hAnsi="Arial" w:cs="Arial"/>
                <w:iCs/>
                <w:sz w:val="22"/>
                <w:szCs w:val="22"/>
                <w:lang w:val="de-DE"/>
              </w:rPr>
              <w:t>ein</w:t>
            </w:r>
            <w:r w:rsidRPr="00E4438D">
              <w:rPr>
                <w:rFonts w:ascii="Arial" w:hAnsi="Arial" w:cs="Arial"/>
                <w:iCs/>
                <w:sz w:val="22"/>
                <w:szCs w:val="22"/>
                <w:lang w:val="de-DE"/>
              </w:rPr>
              <w:t xml:space="preserve"> Mess-und Eich</w:t>
            </w:r>
            <w:r>
              <w:rPr>
                <w:rFonts w:ascii="Arial" w:hAnsi="Arial" w:cs="Arial"/>
                <w:iCs/>
                <w:sz w:val="22"/>
                <w:szCs w:val="22"/>
                <w:lang w:val="de-DE"/>
              </w:rPr>
              <w:t>amt</w:t>
            </w:r>
            <w:r w:rsidRPr="00E4438D">
              <w:rPr>
                <w:rFonts w:ascii="Arial" w:hAnsi="Arial" w:cs="Arial"/>
                <w:iCs/>
                <w:sz w:val="22"/>
                <w:szCs w:val="22"/>
                <w:lang w:val="de-DE"/>
              </w:rPr>
              <w:t xml:space="preserve">. </w:t>
            </w:r>
            <w:r>
              <w:rPr>
                <w:rFonts w:ascii="Arial" w:hAnsi="Arial" w:cs="Arial"/>
                <w:iCs/>
                <w:sz w:val="22"/>
                <w:szCs w:val="22"/>
                <w:lang w:val="de-DE"/>
              </w:rPr>
              <w:t>Dieses</w:t>
            </w:r>
            <w:r w:rsidRPr="00E4438D">
              <w:rPr>
                <w:rFonts w:ascii="Arial" w:hAnsi="Arial" w:cs="Arial"/>
                <w:iCs/>
                <w:sz w:val="22"/>
                <w:szCs w:val="22"/>
                <w:lang w:val="de-DE"/>
              </w:rPr>
              <w:t xml:space="preserve"> Mess-und Eich</w:t>
            </w:r>
            <w:r>
              <w:rPr>
                <w:rFonts w:ascii="Arial" w:hAnsi="Arial" w:cs="Arial"/>
                <w:iCs/>
                <w:sz w:val="22"/>
                <w:szCs w:val="22"/>
                <w:lang w:val="de-DE"/>
              </w:rPr>
              <w:t>amt</w:t>
            </w:r>
            <w:r w:rsidRPr="00E4438D">
              <w:rPr>
                <w:rFonts w:ascii="Arial" w:hAnsi="Arial" w:cs="Arial"/>
                <w:iCs/>
                <w:sz w:val="22"/>
                <w:szCs w:val="22"/>
                <w:lang w:val="de-DE"/>
              </w:rPr>
              <w:t xml:space="preserve"> </w:t>
            </w:r>
            <w:r>
              <w:rPr>
                <w:rFonts w:ascii="Arial" w:hAnsi="Arial" w:cs="Arial"/>
                <w:iCs/>
                <w:sz w:val="22"/>
                <w:szCs w:val="22"/>
                <w:lang w:val="de-DE"/>
              </w:rPr>
              <w:t xml:space="preserve">ist jedoch </w:t>
            </w:r>
            <w:r w:rsidRPr="00E4438D">
              <w:rPr>
                <w:rFonts w:ascii="Arial" w:hAnsi="Arial" w:cs="Arial"/>
                <w:iCs/>
                <w:sz w:val="22"/>
                <w:szCs w:val="22"/>
                <w:lang w:val="de-DE"/>
              </w:rPr>
              <w:t>nicht nach ISO 17025 akkreditiert</w:t>
            </w:r>
            <w:r>
              <w:rPr>
                <w:rFonts w:ascii="Arial" w:hAnsi="Arial" w:cs="Arial"/>
                <w:iCs/>
                <w:sz w:val="22"/>
                <w:szCs w:val="22"/>
                <w:lang w:val="de-DE"/>
              </w:rPr>
              <w:t>.</w:t>
            </w:r>
          </w:p>
        </w:tc>
        <w:sdt>
          <w:sdtPr>
            <w:rPr>
              <w:rFonts w:ascii="Arial" w:hAnsi="Arial" w:cs="Arial"/>
              <w:iCs/>
              <w:sz w:val="22"/>
              <w:szCs w:val="22"/>
            </w:rPr>
            <w:id w:val="-645506959"/>
            <w14:checkbox>
              <w14:checked w14:val="0"/>
              <w14:checkedState w14:val="2612" w14:font="MS Gothic"/>
              <w14:uncheckedState w14:val="2610" w14:font="MS Gothic"/>
            </w14:checkbox>
          </w:sdtPr>
          <w:sdtEndPr/>
          <w:sdtContent>
            <w:tc>
              <w:tcPr>
                <w:tcW w:w="641" w:type="dxa"/>
                <w:tcBorders>
                  <w:top w:val="single" w:sz="4" w:space="0" w:color="auto"/>
                  <w:left w:val="single" w:sz="4" w:space="0" w:color="auto"/>
                  <w:bottom w:val="single" w:sz="4" w:space="0" w:color="auto"/>
                  <w:right w:val="single" w:sz="4" w:space="0" w:color="auto"/>
                </w:tcBorders>
                <w:vAlign w:val="center"/>
              </w:tcPr>
              <w:p w14:paraId="5FEFC757" w14:textId="4F13BD38" w:rsidR="00394DE3" w:rsidRDefault="00394DE3" w:rsidP="00394DE3">
                <w:pPr>
                  <w:spacing w:before="20" w:afterLines="40" w:after="96"/>
                  <w:jc w:val="center"/>
                  <w:rPr>
                    <w:rFonts w:ascii="Arial" w:hAnsi="Arial"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1037862085"/>
            <w14:checkbox>
              <w14:checked w14:val="0"/>
              <w14:checkedState w14:val="2612" w14:font="MS Gothic"/>
              <w14:uncheckedState w14:val="2610" w14:font="MS Gothic"/>
            </w14:checkbox>
          </w:sdtPr>
          <w:sdtEndPr/>
          <w:sdtContent>
            <w:tc>
              <w:tcPr>
                <w:tcW w:w="642" w:type="dxa"/>
                <w:tcBorders>
                  <w:top w:val="single" w:sz="4" w:space="0" w:color="auto"/>
                  <w:left w:val="single" w:sz="4" w:space="0" w:color="auto"/>
                  <w:bottom w:val="single" w:sz="4" w:space="0" w:color="auto"/>
                  <w:right w:val="single" w:sz="4" w:space="0" w:color="auto"/>
                </w:tcBorders>
                <w:vAlign w:val="center"/>
              </w:tcPr>
              <w:p w14:paraId="0CBF4573" w14:textId="4416529C" w:rsidR="00394DE3" w:rsidRDefault="00394DE3" w:rsidP="00394DE3">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b/>
              <w:iCs/>
              <w:color w:val="00B050"/>
              <w:sz w:val="22"/>
              <w:szCs w:val="22"/>
            </w:rPr>
            <w:id w:val="-441154681"/>
            <w14:checkbox>
              <w14:checked w14:val="1"/>
              <w14:checkedState w14:val="2612" w14:font="MS Gothic"/>
              <w14:uncheckedState w14:val="2610" w14:font="MS Gothic"/>
            </w14:checkbox>
          </w:sdtPr>
          <w:sdtEndPr/>
          <w:sdtContent>
            <w:tc>
              <w:tcPr>
                <w:tcW w:w="665" w:type="dxa"/>
                <w:tcBorders>
                  <w:top w:val="single" w:sz="4" w:space="0" w:color="auto"/>
                  <w:left w:val="single" w:sz="4" w:space="0" w:color="auto"/>
                  <w:bottom w:val="single" w:sz="4" w:space="0" w:color="auto"/>
                  <w:right w:val="single" w:sz="4" w:space="0" w:color="auto"/>
                </w:tcBorders>
                <w:vAlign w:val="center"/>
              </w:tcPr>
              <w:p w14:paraId="20D81563" w14:textId="7607267C" w:rsidR="00394DE3" w:rsidRPr="005F2A93" w:rsidRDefault="00394DE3" w:rsidP="00394DE3">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1312838750"/>
            <w14:checkbox>
              <w14:checked w14:val="1"/>
              <w14:checkedState w14:val="2612" w14:font="MS Gothic"/>
              <w14:uncheckedState w14:val="2610" w14:font="MS Gothic"/>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14:paraId="1CB92AD1" w14:textId="25A0DBE5" w:rsidR="00394DE3" w:rsidRDefault="00394DE3" w:rsidP="00394DE3">
                <w:pPr>
                  <w:spacing w:before="20" w:afterLines="40" w:after="96"/>
                  <w:jc w:val="center"/>
                  <w:rPr>
                    <w:rFonts w:ascii="Arial" w:hAnsi="Arial" w:cs="Arial"/>
                    <w:iCs/>
                    <w:sz w:val="22"/>
                    <w:szCs w:val="22"/>
                  </w:rPr>
                </w:pPr>
                <w:r w:rsidRPr="001B26E1">
                  <w:rPr>
                    <w:rFonts w:ascii="MS Gothic" w:eastAsia="MS Gothic" w:hAnsi="MS Gothic" w:cs="Arial" w:hint="eastAsia"/>
                    <w:b/>
                    <w:iCs/>
                    <w:color w:val="00B050"/>
                    <w:sz w:val="22"/>
                    <w:szCs w:val="22"/>
                  </w:rPr>
                  <w:t>☒</w:t>
                </w:r>
              </w:p>
            </w:tc>
          </w:sdtContent>
        </w:sdt>
        <w:tc>
          <w:tcPr>
            <w:tcW w:w="107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6AC6214" w14:textId="06FC9EBC" w:rsidR="00394DE3" w:rsidRPr="009A64D3" w:rsidRDefault="00394DE3" w:rsidP="00394DE3">
            <w:pPr>
              <w:spacing w:before="20" w:afterLines="40" w:after="96"/>
              <w:jc w:val="center"/>
              <w:rPr>
                <w:rFonts w:ascii="Arial" w:hAnsi="Arial" w:cs="Arial"/>
                <w:b/>
                <w:iCs/>
                <w:color w:val="00B050"/>
                <w:sz w:val="20"/>
                <w:szCs w:val="22"/>
              </w:rPr>
            </w:pPr>
            <w:r w:rsidRPr="009A64D3">
              <w:rPr>
                <w:rFonts w:ascii="Arial" w:hAnsi="Arial" w:cs="Arial"/>
                <w:b/>
                <w:iCs/>
                <w:color w:val="00B050"/>
                <w:sz w:val="20"/>
                <w:szCs w:val="22"/>
              </w:rPr>
              <w:t>5.6</w:t>
            </w:r>
          </w:p>
        </w:tc>
        <w:tc>
          <w:tcPr>
            <w:tcW w:w="1702" w:type="dxa"/>
            <w:tcBorders>
              <w:top w:val="single" w:sz="4" w:space="0" w:color="auto"/>
              <w:left w:val="single" w:sz="4" w:space="0" w:color="auto"/>
              <w:bottom w:val="single" w:sz="4" w:space="0" w:color="auto"/>
              <w:right w:val="single" w:sz="4" w:space="0" w:color="auto"/>
            </w:tcBorders>
            <w:vAlign w:val="center"/>
          </w:tcPr>
          <w:p w14:paraId="1E3B5E0D" w14:textId="42C97A40" w:rsidR="00394DE3" w:rsidRDefault="00394DE3" w:rsidP="00394DE3">
            <w:pPr>
              <w:spacing w:before="20" w:afterLines="40" w:after="96"/>
              <w:jc w:val="center"/>
              <w:rPr>
                <w:rFonts w:ascii="Arial" w:hAnsi="Arial" w:cs="Arial"/>
                <w:iCs/>
                <w:sz w:val="22"/>
                <w:szCs w:val="22"/>
              </w:rPr>
            </w:pPr>
          </w:p>
        </w:tc>
      </w:tr>
      <w:tr w:rsidR="00A71FB9" w:rsidRPr="00956356" w14:paraId="700C0D06" w14:textId="77777777" w:rsidTr="00A57DBD">
        <w:trPr>
          <w:cantSplit/>
          <w:jc w:val="center"/>
        </w:trPr>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0104B60F" w14:textId="77777777" w:rsidR="00A57DBD" w:rsidRPr="00ED4486" w:rsidRDefault="00A57DBD" w:rsidP="00A57DBD">
            <w:pPr>
              <w:spacing w:after="120"/>
              <w:jc w:val="both"/>
              <w:rPr>
                <w:rFonts w:ascii="Arial" w:hAnsi="Arial" w:cs="Arial"/>
                <w:iCs/>
                <w:sz w:val="22"/>
                <w:szCs w:val="22"/>
                <w:lang w:val="de-DE"/>
              </w:rPr>
            </w:pPr>
            <w:r w:rsidRPr="00ED4486">
              <w:rPr>
                <w:rFonts w:ascii="Arial" w:hAnsi="Arial" w:cs="Arial"/>
                <w:iCs/>
                <w:sz w:val="22"/>
                <w:szCs w:val="22"/>
                <w:lang w:val="de-DE"/>
              </w:rPr>
              <w:lastRenderedPageBreak/>
              <w:t>Das Dokument</w:t>
            </w:r>
            <w:r>
              <w:rPr>
                <w:rFonts w:ascii="Arial" w:hAnsi="Arial" w:cs="Arial"/>
                <w:iCs/>
                <w:sz w:val="22"/>
                <w:szCs w:val="22"/>
                <w:lang w:val="de-DE"/>
              </w:rPr>
              <w:t>en</w:t>
            </w:r>
            <w:r w:rsidRPr="00ED4486">
              <w:rPr>
                <w:rFonts w:ascii="Arial" w:hAnsi="Arial" w:cs="Arial"/>
                <w:iCs/>
                <w:sz w:val="22"/>
                <w:szCs w:val="22"/>
                <w:lang w:val="de-DE"/>
              </w:rPr>
              <w:t xml:space="preserve">-Management-Verfahren </w:t>
            </w:r>
            <w:r>
              <w:rPr>
                <w:rFonts w:ascii="Arial" w:hAnsi="Arial" w:cs="Arial"/>
                <w:iCs/>
                <w:sz w:val="22"/>
                <w:szCs w:val="22"/>
                <w:lang w:val="de-DE"/>
              </w:rPr>
              <w:t xml:space="preserve">beinhaltet keine genaue Beschreibung darüber, </w:t>
            </w:r>
            <w:r w:rsidRPr="00ED4486">
              <w:rPr>
                <w:rFonts w:ascii="Arial" w:hAnsi="Arial" w:cs="Arial"/>
                <w:iCs/>
                <w:sz w:val="22"/>
                <w:szCs w:val="22"/>
                <w:lang w:val="de-DE"/>
              </w:rPr>
              <w:t>wie das Laborpersonal Änderungen an Dokumenten, die ihm gesendet werden</w:t>
            </w:r>
            <w:r>
              <w:rPr>
                <w:rFonts w:ascii="Arial" w:hAnsi="Arial" w:cs="Arial"/>
                <w:iCs/>
                <w:sz w:val="22"/>
                <w:szCs w:val="22"/>
                <w:lang w:val="de-DE"/>
              </w:rPr>
              <w:t>,</w:t>
            </w:r>
            <w:r w:rsidRPr="00ED4486">
              <w:rPr>
                <w:rFonts w:ascii="Arial" w:hAnsi="Arial" w:cs="Arial"/>
                <w:iCs/>
                <w:sz w:val="22"/>
                <w:szCs w:val="22"/>
                <w:lang w:val="de-DE"/>
              </w:rPr>
              <w:t xml:space="preserve"> </w:t>
            </w:r>
            <w:r>
              <w:rPr>
                <w:rFonts w:ascii="Arial" w:hAnsi="Arial" w:cs="Arial"/>
                <w:iCs/>
                <w:sz w:val="22"/>
                <w:szCs w:val="22"/>
                <w:lang w:val="de-DE"/>
              </w:rPr>
              <w:t xml:space="preserve">zur </w:t>
            </w:r>
            <w:r w:rsidRPr="00ED4486">
              <w:rPr>
                <w:rFonts w:ascii="Arial" w:hAnsi="Arial" w:cs="Arial"/>
                <w:iCs/>
                <w:sz w:val="22"/>
                <w:szCs w:val="22"/>
                <w:lang w:val="de-DE"/>
              </w:rPr>
              <w:t xml:space="preserve">Kenntnis </w:t>
            </w:r>
            <w:r>
              <w:rPr>
                <w:rFonts w:ascii="Arial" w:hAnsi="Arial" w:cs="Arial"/>
                <w:iCs/>
                <w:sz w:val="22"/>
                <w:szCs w:val="22"/>
                <w:lang w:val="de-DE"/>
              </w:rPr>
              <w:t>nimmt.</w:t>
            </w:r>
          </w:p>
          <w:p w14:paraId="72E7749D" w14:textId="6A36C2D3" w:rsidR="00A71FB9" w:rsidRPr="00A57DBD" w:rsidRDefault="00A57DBD" w:rsidP="00A57DBD">
            <w:pPr>
              <w:spacing w:after="120"/>
              <w:jc w:val="both"/>
              <w:rPr>
                <w:rFonts w:ascii="Arial" w:hAnsi="Arial" w:cs="Arial"/>
                <w:iCs/>
                <w:sz w:val="22"/>
                <w:szCs w:val="22"/>
                <w:lang w:val="de-DE"/>
              </w:rPr>
            </w:pPr>
            <w:r>
              <w:rPr>
                <w:rFonts w:ascii="Arial" w:hAnsi="Arial" w:cs="Arial"/>
                <w:iCs/>
                <w:sz w:val="22"/>
                <w:szCs w:val="22"/>
                <w:lang w:val="de-DE"/>
              </w:rPr>
              <w:t>Die t</w:t>
            </w:r>
            <w:r w:rsidRPr="00ED4486">
              <w:rPr>
                <w:rFonts w:ascii="Arial" w:hAnsi="Arial" w:cs="Arial"/>
                <w:iCs/>
                <w:sz w:val="22"/>
                <w:szCs w:val="22"/>
                <w:lang w:val="de-DE"/>
              </w:rPr>
              <w:t>echnische</w:t>
            </w:r>
            <w:r>
              <w:rPr>
                <w:rFonts w:ascii="Arial" w:hAnsi="Arial" w:cs="Arial"/>
                <w:iCs/>
                <w:sz w:val="22"/>
                <w:szCs w:val="22"/>
                <w:lang w:val="de-DE"/>
              </w:rPr>
              <w:t>n</w:t>
            </w:r>
            <w:r w:rsidRPr="00ED4486">
              <w:rPr>
                <w:rFonts w:ascii="Arial" w:hAnsi="Arial" w:cs="Arial"/>
                <w:iCs/>
                <w:sz w:val="22"/>
                <w:szCs w:val="22"/>
                <w:lang w:val="de-DE"/>
              </w:rPr>
              <w:t xml:space="preserve"> Leiter </w:t>
            </w:r>
            <w:r>
              <w:rPr>
                <w:rFonts w:ascii="Arial" w:hAnsi="Arial" w:cs="Arial"/>
                <w:iCs/>
                <w:sz w:val="22"/>
                <w:szCs w:val="22"/>
                <w:lang w:val="de-DE"/>
              </w:rPr>
              <w:t xml:space="preserve">erklären ihren Mitarbeitern </w:t>
            </w:r>
            <w:r w:rsidRPr="00ED4486">
              <w:rPr>
                <w:rFonts w:ascii="Arial" w:hAnsi="Arial" w:cs="Arial"/>
                <w:iCs/>
                <w:sz w:val="22"/>
                <w:szCs w:val="22"/>
                <w:lang w:val="de-DE"/>
              </w:rPr>
              <w:t xml:space="preserve">Änderungen </w:t>
            </w:r>
            <w:r>
              <w:rPr>
                <w:rFonts w:ascii="Arial" w:hAnsi="Arial" w:cs="Arial"/>
                <w:iCs/>
                <w:sz w:val="22"/>
                <w:szCs w:val="22"/>
                <w:lang w:val="de-DE"/>
              </w:rPr>
              <w:t>der</w:t>
            </w:r>
            <w:r w:rsidRPr="00ED4486">
              <w:rPr>
                <w:rFonts w:ascii="Arial" w:hAnsi="Arial" w:cs="Arial"/>
                <w:iCs/>
                <w:sz w:val="22"/>
                <w:szCs w:val="22"/>
                <w:lang w:val="de-DE"/>
              </w:rPr>
              <w:t xml:space="preserve"> Dokumentation </w:t>
            </w:r>
            <w:r>
              <w:rPr>
                <w:rFonts w:ascii="Arial" w:hAnsi="Arial" w:cs="Arial"/>
                <w:iCs/>
                <w:sz w:val="22"/>
                <w:szCs w:val="22"/>
                <w:lang w:val="de-DE"/>
              </w:rPr>
              <w:t xml:space="preserve">während der jeweiligen </w:t>
            </w:r>
            <w:r w:rsidRPr="00ED4486">
              <w:rPr>
                <w:rFonts w:ascii="Arial" w:hAnsi="Arial" w:cs="Arial"/>
                <w:iCs/>
                <w:sz w:val="22"/>
                <w:szCs w:val="22"/>
                <w:lang w:val="de-DE"/>
              </w:rPr>
              <w:t xml:space="preserve">internen </w:t>
            </w:r>
            <w:r>
              <w:rPr>
                <w:rFonts w:ascii="Arial" w:hAnsi="Arial" w:cs="Arial"/>
                <w:iCs/>
                <w:sz w:val="22"/>
                <w:szCs w:val="22"/>
                <w:lang w:val="de-DE"/>
              </w:rPr>
              <w:t xml:space="preserve">Besprechungen. Es </w:t>
            </w:r>
            <w:r w:rsidRPr="00ED4486">
              <w:rPr>
                <w:rFonts w:ascii="Arial" w:hAnsi="Arial" w:cs="Arial"/>
                <w:iCs/>
                <w:sz w:val="22"/>
                <w:szCs w:val="22"/>
                <w:lang w:val="de-DE"/>
              </w:rPr>
              <w:t xml:space="preserve">gibt </w:t>
            </w:r>
            <w:r>
              <w:rPr>
                <w:rFonts w:ascii="Arial" w:hAnsi="Arial" w:cs="Arial"/>
                <w:iCs/>
                <w:sz w:val="22"/>
                <w:szCs w:val="22"/>
                <w:lang w:val="de-DE"/>
              </w:rPr>
              <w:t xml:space="preserve">jedoch </w:t>
            </w:r>
            <w:r w:rsidRPr="00ED4486">
              <w:rPr>
                <w:rFonts w:ascii="Arial" w:hAnsi="Arial" w:cs="Arial"/>
                <w:iCs/>
                <w:sz w:val="22"/>
                <w:szCs w:val="22"/>
                <w:lang w:val="de-DE"/>
              </w:rPr>
              <w:t>keine formale</w:t>
            </w:r>
            <w:r>
              <w:rPr>
                <w:rFonts w:ascii="Arial" w:hAnsi="Arial" w:cs="Arial"/>
                <w:iCs/>
                <w:sz w:val="22"/>
                <w:szCs w:val="22"/>
                <w:lang w:val="de-DE"/>
              </w:rPr>
              <w:t>n</w:t>
            </w:r>
            <w:r w:rsidRPr="00ED4486">
              <w:rPr>
                <w:rFonts w:ascii="Arial" w:hAnsi="Arial" w:cs="Arial"/>
                <w:iCs/>
                <w:sz w:val="22"/>
                <w:szCs w:val="22"/>
                <w:lang w:val="de-DE"/>
              </w:rPr>
              <w:t xml:space="preserve"> </w:t>
            </w:r>
            <w:r>
              <w:rPr>
                <w:rFonts w:ascii="Arial" w:hAnsi="Arial" w:cs="Arial"/>
                <w:iCs/>
                <w:sz w:val="22"/>
                <w:szCs w:val="22"/>
                <w:lang w:val="de-DE"/>
              </w:rPr>
              <w:t>Nach</w:t>
            </w:r>
            <w:r w:rsidRPr="00ED4486">
              <w:rPr>
                <w:rFonts w:ascii="Arial" w:hAnsi="Arial" w:cs="Arial"/>
                <w:iCs/>
                <w:sz w:val="22"/>
                <w:szCs w:val="22"/>
                <w:lang w:val="de-DE"/>
              </w:rPr>
              <w:t xml:space="preserve">weise </w:t>
            </w:r>
            <w:r>
              <w:rPr>
                <w:rFonts w:ascii="Arial" w:hAnsi="Arial" w:cs="Arial"/>
                <w:iCs/>
                <w:sz w:val="22"/>
                <w:szCs w:val="22"/>
                <w:lang w:val="de-DE"/>
              </w:rPr>
              <w:t xml:space="preserve">der </w:t>
            </w:r>
            <w:r w:rsidR="008607BD">
              <w:rPr>
                <w:rFonts w:ascii="Arial" w:hAnsi="Arial" w:cs="Arial"/>
                <w:iCs/>
                <w:sz w:val="22"/>
                <w:szCs w:val="22"/>
                <w:lang w:val="de-DE"/>
              </w:rPr>
              <w:t>Zur Kenntnisnahme</w:t>
            </w:r>
            <w:r>
              <w:rPr>
                <w:rFonts w:ascii="Arial" w:hAnsi="Arial" w:cs="Arial"/>
                <w:iCs/>
                <w:sz w:val="22"/>
                <w:szCs w:val="22"/>
                <w:lang w:val="de-DE"/>
              </w:rPr>
              <w:t xml:space="preserve"> von Dokumenten, die vom Qualitätsmanager versandt wurden</w:t>
            </w:r>
          </w:p>
        </w:tc>
        <w:sdt>
          <w:sdtPr>
            <w:rPr>
              <w:rFonts w:ascii="Arial" w:hAnsi="Arial" w:cs="Arial"/>
              <w:iCs/>
              <w:sz w:val="22"/>
              <w:szCs w:val="22"/>
            </w:rPr>
            <w:id w:val="625657624"/>
            <w14:checkbox>
              <w14:checked w14:val="0"/>
              <w14:checkedState w14:val="2612" w14:font="MS Gothic"/>
              <w14:uncheckedState w14:val="2610" w14:font="MS Gothic"/>
            </w14:checkbox>
          </w:sdtPr>
          <w:sdtEndPr/>
          <w:sdtContent>
            <w:tc>
              <w:tcPr>
                <w:tcW w:w="641" w:type="dxa"/>
                <w:tcBorders>
                  <w:top w:val="single" w:sz="4" w:space="0" w:color="auto"/>
                  <w:left w:val="single" w:sz="4" w:space="0" w:color="auto"/>
                  <w:bottom w:val="single" w:sz="4" w:space="0" w:color="auto"/>
                  <w:right w:val="single" w:sz="4" w:space="0" w:color="auto"/>
                </w:tcBorders>
                <w:vAlign w:val="center"/>
              </w:tcPr>
              <w:p w14:paraId="34719BF4" w14:textId="34304AE9" w:rsidR="00A71FB9" w:rsidRDefault="00A71FB9" w:rsidP="009F5A38">
                <w:pPr>
                  <w:spacing w:before="20" w:afterLines="40" w:after="96"/>
                  <w:jc w:val="center"/>
                  <w:rPr>
                    <w:rFonts w:ascii="Arial" w:hAnsi="Arial"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b/>
              <w:iCs/>
              <w:color w:val="00B050"/>
              <w:sz w:val="22"/>
              <w:szCs w:val="22"/>
            </w:rPr>
            <w:id w:val="-1169479911"/>
            <w14:checkbox>
              <w14:checked w14:val="1"/>
              <w14:checkedState w14:val="2612" w14:font="MS Gothic"/>
              <w14:uncheckedState w14:val="2610" w14:font="MS Gothic"/>
            </w14:checkbox>
          </w:sdtPr>
          <w:sdtEndPr/>
          <w:sdtContent>
            <w:tc>
              <w:tcPr>
                <w:tcW w:w="642" w:type="dxa"/>
                <w:tcBorders>
                  <w:top w:val="single" w:sz="4" w:space="0" w:color="auto"/>
                  <w:left w:val="single" w:sz="4" w:space="0" w:color="auto"/>
                  <w:bottom w:val="single" w:sz="4" w:space="0" w:color="auto"/>
                  <w:right w:val="single" w:sz="4" w:space="0" w:color="auto"/>
                </w:tcBorders>
                <w:vAlign w:val="center"/>
              </w:tcPr>
              <w:p w14:paraId="0578AF4B" w14:textId="3BB68943" w:rsidR="00A71FB9" w:rsidRPr="005F2A93" w:rsidRDefault="00A71FB9" w:rsidP="009F5A38">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iCs/>
              <w:sz w:val="22"/>
              <w:szCs w:val="22"/>
            </w:rPr>
            <w:id w:val="-588849808"/>
            <w14:checkbox>
              <w14:checked w14:val="0"/>
              <w14:checkedState w14:val="2612" w14:font="MS Gothic"/>
              <w14:uncheckedState w14:val="2610" w14:font="MS Gothic"/>
            </w14:checkbox>
          </w:sdtPr>
          <w:sdtEndPr/>
          <w:sdtContent>
            <w:tc>
              <w:tcPr>
                <w:tcW w:w="665" w:type="dxa"/>
                <w:tcBorders>
                  <w:top w:val="single" w:sz="4" w:space="0" w:color="auto"/>
                  <w:left w:val="single" w:sz="4" w:space="0" w:color="auto"/>
                  <w:bottom w:val="single" w:sz="4" w:space="0" w:color="auto"/>
                  <w:right w:val="single" w:sz="4" w:space="0" w:color="auto"/>
                </w:tcBorders>
                <w:vAlign w:val="center"/>
              </w:tcPr>
              <w:p w14:paraId="01E986F3" w14:textId="64BCA727" w:rsidR="00A71FB9" w:rsidRDefault="00A71FB9"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10870106"/>
            <w14:checkbox>
              <w14:checked w14:val="0"/>
              <w14:checkedState w14:val="2612" w14:font="MS Gothic"/>
              <w14:uncheckedState w14:val="2610" w14:font="MS Gothic"/>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14:paraId="76EABC51" w14:textId="34657EE0" w:rsidR="00A71FB9" w:rsidRDefault="00A71FB9"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7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647576E" w14:textId="34C12CF2" w:rsidR="00A71FB9" w:rsidRPr="009A64D3" w:rsidRDefault="00A71FB9" w:rsidP="009F5A38">
            <w:pPr>
              <w:spacing w:before="20" w:afterLines="40" w:after="96"/>
              <w:jc w:val="center"/>
              <w:rPr>
                <w:rFonts w:ascii="Arial" w:hAnsi="Arial" w:cs="Arial"/>
                <w:b/>
                <w:iCs/>
                <w:color w:val="00B050"/>
                <w:sz w:val="20"/>
                <w:szCs w:val="22"/>
              </w:rPr>
            </w:pPr>
            <w:r w:rsidRPr="009A64D3">
              <w:rPr>
                <w:rFonts w:ascii="Arial" w:hAnsi="Arial" w:cs="Arial"/>
                <w:b/>
                <w:iCs/>
                <w:color w:val="00B050"/>
                <w:sz w:val="20"/>
                <w:szCs w:val="22"/>
              </w:rPr>
              <w:t>4.3 et 4.3.2.2.b)</w:t>
            </w:r>
          </w:p>
        </w:tc>
        <w:tc>
          <w:tcPr>
            <w:tcW w:w="1702" w:type="dxa"/>
            <w:tcBorders>
              <w:top w:val="single" w:sz="4" w:space="0" w:color="auto"/>
              <w:left w:val="single" w:sz="4" w:space="0" w:color="auto"/>
              <w:bottom w:val="single" w:sz="4" w:space="0" w:color="auto"/>
              <w:right w:val="single" w:sz="4" w:space="0" w:color="auto"/>
            </w:tcBorders>
            <w:vAlign w:val="center"/>
          </w:tcPr>
          <w:p w14:paraId="19F1E5DD" w14:textId="77777777" w:rsidR="00A71FB9" w:rsidRDefault="00A71FB9" w:rsidP="00703361">
            <w:pPr>
              <w:spacing w:before="20" w:afterLines="40" w:after="96"/>
              <w:jc w:val="center"/>
              <w:rPr>
                <w:rFonts w:ascii="Arial" w:hAnsi="Arial" w:cs="Arial"/>
                <w:iCs/>
                <w:sz w:val="22"/>
                <w:szCs w:val="22"/>
              </w:rPr>
            </w:pPr>
          </w:p>
        </w:tc>
      </w:tr>
    </w:tbl>
    <w:p w14:paraId="32EC9BCD" w14:textId="3ED4C475" w:rsidR="005F2095" w:rsidRDefault="005F2095"/>
    <w:p w14:paraId="0381802B" w14:textId="77777777" w:rsidR="005F2095" w:rsidRDefault="005F2095">
      <w:r>
        <w:br w:type="page"/>
      </w:r>
    </w:p>
    <w:tbl>
      <w:tblPr>
        <w:tblStyle w:val="TableGrid"/>
        <w:tblW w:w="1049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88"/>
        <w:gridCol w:w="577"/>
        <w:gridCol w:w="709"/>
        <w:gridCol w:w="667"/>
        <w:gridCol w:w="697"/>
        <w:gridCol w:w="1188"/>
        <w:gridCol w:w="1565"/>
      </w:tblGrid>
      <w:tr w:rsidR="004D672B" w:rsidRPr="00956356" w14:paraId="78BBABE3" w14:textId="77777777" w:rsidTr="004D672B">
        <w:trPr>
          <w:cantSplit/>
          <w:jc w:val="center"/>
        </w:trPr>
        <w:tc>
          <w:tcPr>
            <w:tcW w:w="10491" w:type="dxa"/>
            <w:gridSpan w:val="7"/>
            <w:shd w:val="clear" w:color="auto" w:fill="F2F2F2" w:themeFill="background1" w:themeFillShade="F2"/>
            <w:vAlign w:val="center"/>
          </w:tcPr>
          <w:p w14:paraId="3F92AB1F" w14:textId="77777777" w:rsidR="004D672B" w:rsidRPr="00956356" w:rsidRDefault="004D672B" w:rsidP="00804887">
            <w:pPr>
              <w:tabs>
                <w:tab w:val="left" w:pos="1127"/>
              </w:tabs>
              <w:spacing w:beforeLines="60" w:before="144" w:afterLines="60" w:after="144"/>
              <w:rPr>
                <w:rFonts w:ascii="Arial" w:hAnsi="Arial" w:cs="Arial"/>
                <w:b/>
                <w:sz w:val="22"/>
                <w:szCs w:val="22"/>
              </w:rPr>
            </w:pPr>
            <w:r w:rsidRPr="00D836B5">
              <w:rPr>
                <w:rFonts w:ascii="Arial" w:hAnsi="Arial" w:cs="Arial"/>
                <w:b/>
                <w:sz w:val="22"/>
                <w:szCs w:val="22"/>
                <w:lang w:val="de-DE"/>
              </w:rPr>
              <w:lastRenderedPageBreak/>
              <w:t>2b) Medizinische Prüfungslabore – ISO 15189 :2012</w:t>
            </w:r>
          </w:p>
        </w:tc>
      </w:tr>
      <w:tr w:rsidR="004D672B" w:rsidRPr="006F0E65" w14:paraId="6096C975" w14:textId="77777777" w:rsidTr="004D672B">
        <w:trPr>
          <w:cantSplit/>
          <w:jc w:val="center"/>
        </w:trPr>
        <w:tc>
          <w:tcPr>
            <w:tcW w:w="10491" w:type="dxa"/>
            <w:gridSpan w:val="7"/>
            <w:tcBorders>
              <w:bottom w:val="single" w:sz="4" w:space="0" w:color="auto"/>
            </w:tcBorders>
            <w:vAlign w:val="center"/>
          </w:tcPr>
          <w:p w14:paraId="52BE10C9" w14:textId="77777777" w:rsidR="004D672B" w:rsidRPr="00C67138" w:rsidRDefault="004D672B" w:rsidP="00804887">
            <w:pPr>
              <w:spacing w:beforeLines="60" w:before="144" w:afterLines="60" w:after="144"/>
              <w:rPr>
                <w:rFonts w:ascii="Arial" w:hAnsi="Arial" w:cs="Arial"/>
                <w:iCs/>
                <w:sz w:val="22"/>
                <w:szCs w:val="22"/>
                <w:lang w:val="de-DE"/>
              </w:rPr>
            </w:pPr>
            <w:r w:rsidRPr="00D836B5">
              <w:rPr>
                <w:rFonts w:ascii="Arial" w:hAnsi="Arial" w:cs="Arial"/>
                <w:iCs/>
                <w:sz w:val="22"/>
                <w:szCs w:val="22"/>
                <w:lang w:val="de-DE"/>
              </w:rPr>
              <w:t xml:space="preserve">Nachfolgend finden Sie Situationen, die in Prüf- und Kalibrierlaboratorien beobachtet wurden. Bitte klassifizieren Sie die potentiellen Abweichungen (K=Konformität; B=Bemerkung; A = Abweichung; A+ = erhebliche Abweichung). </w:t>
            </w:r>
            <w:r w:rsidRPr="00D836B5">
              <w:rPr>
                <w:rFonts w:ascii="Arial" w:hAnsi="Arial" w:cs="Arial"/>
                <w:b/>
                <w:iCs/>
                <w:sz w:val="22"/>
                <w:szCs w:val="22"/>
                <w:lang w:val="de-DE"/>
              </w:rPr>
              <w:t>Bitte geben Sie auch den Paragraphen der Norm/des Dokumentes OLAS/Rechtsvorschriften an, die relevant sind</w:t>
            </w:r>
          </w:p>
        </w:tc>
      </w:tr>
      <w:tr w:rsidR="004D672B" w:rsidRPr="00956356" w14:paraId="2508355F" w14:textId="77777777" w:rsidTr="004D672B">
        <w:trPr>
          <w:cantSplit/>
          <w:jc w:val="center"/>
        </w:trPr>
        <w:tc>
          <w:tcPr>
            <w:tcW w:w="5088" w:type="dxa"/>
            <w:tcBorders>
              <w:top w:val="single" w:sz="4" w:space="0" w:color="auto"/>
              <w:left w:val="single" w:sz="4" w:space="0" w:color="auto"/>
              <w:bottom w:val="double" w:sz="4" w:space="0" w:color="auto"/>
              <w:right w:val="single" w:sz="4" w:space="0" w:color="auto"/>
            </w:tcBorders>
            <w:vAlign w:val="center"/>
          </w:tcPr>
          <w:p w14:paraId="13BB7090" w14:textId="77777777" w:rsidR="004D672B" w:rsidRPr="00C67138" w:rsidRDefault="004D672B" w:rsidP="00804887">
            <w:pPr>
              <w:spacing w:before="20" w:after="20"/>
              <w:rPr>
                <w:rFonts w:ascii="Arial" w:hAnsi="Arial" w:cs="Arial"/>
                <w:iCs/>
                <w:sz w:val="22"/>
                <w:szCs w:val="22"/>
                <w:lang w:val="de-DE"/>
              </w:rPr>
            </w:pPr>
          </w:p>
        </w:tc>
        <w:tc>
          <w:tcPr>
            <w:tcW w:w="577" w:type="dxa"/>
            <w:tcBorders>
              <w:top w:val="single" w:sz="4" w:space="0" w:color="auto"/>
              <w:left w:val="single" w:sz="4" w:space="0" w:color="auto"/>
              <w:bottom w:val="double" w:sz="4" w:space="0" w:color="auto"/>
              <w:right w:val="single" w:sz="4" w:space="0" w:color="auto"/>
            </w:tcBorders>
          </w:tcPr>
          <w:p w14:paraId="18D9FCBC" w14:textId="77777777" w:rsidR="004D672B" w:rsidRPr="00956356" w:rsidRDefault="004D672B" w:rsidP="00804887">
            <w:pPr>
              <w:spacing w:before="20" w:after="20"/>
              <w:jc w:val="center"/>
              <w:rPr>
                <w:rFonts w:ascii="Arial" w:hAnsi="Arial" w:cs="Arial"/>
                <w:iCs/>
                <w:sz w:val="22"/>
                <w:szCs w:val="22"/>
              </w:rPr>
            </w:pPr>
            <w:r>
              <w:rPr>
                <w:rFonts w:ascii="Arial" w:hAnsi="Arial" w:cs="Arial"/>
                <w:iCs/>
                <w:sz w:val="22"/>
                <w:szCs w:val="22"/>
              </w:rPr>
              <w:t>K</w:t>
            </w:r>
          </w:p>
        </w:tc>
        <w:tc>
          <w:tcPr>
            <w:tcW w:w="709" w:type="dxa"/>
            <w:tcBorders>
              <w:top w:val="single" w:sz="4" w:space="0" w:color="auto"/>
              <w:left w:val="single" w:sz="4" w:space="0" w:color="auto"/>
              <w:bottom w:val="double" w:sz="4" w:space="0" w:color="auto"/>
              <w:right w:val="single" w:sz="4" w:space="0" w:color="auto"/>
            </w:tcBorders>
            <w:vAlign w:val="center"/>
          </w:tcPr>
          <w:p w14:paraId="7DC18984" w14:textId="77777777" w:rsidR="004D672B" w:rsidRPr="00956356" w:rsidRDefault="004D672B" w:rsidP="00804887">
            <w:pPr>
              <w:spacing w:before="20" w:after="20"/>
              <w:jc w:val="center"/>
              <w:rPr>
                <w:rFonts w:ascii="Arial" w:hAnsi="Arial" w:cs="Arial"/>
                <w:iCs/>
                <w:sz w:val="22"/>
                <w:szCs w:val="22"/>
              </w:rPr>
            </w:pPr>
            <w:r>
              <w:rPr>
                <w:rFonts w:ascii="Arial" w:hAnsi="Arial" w:cs="Arial"/>
                <w:iCs/>
                <w:sz w:val="22"/>
                <w:szCs w:val="22"/>
              </w:rPr>
              <w:t>B</w:t>
            </w:r>
          </w:p>
        </w:tc>
        <w:tc>
          <w:tcPr>
            <w:tcW w:w="667" w:type="dxa"/>
            <w:tcBorders>
              <w:top w:val="single" w:sz="4" w:space="0" w:color="auto"/>
              <w:left w:val="single" w:sz="4" w:space="0" w:color="auto"/>
              <w:bottom w:val="double" w:sz="4" w:space="0" w:color="auto"/>
              <w:right w:val="single" w:sz="4" w:space="0" w:color="auto"/>
            </w:tcBorders>
            <w:vAlign w:val="center"/>
          </w:tcPr>
          <w:p w14:paraId="04C58943" w14:textId="77777777" w:rsidR="004D672B" w:rsidRPr="00956356" w:rsidRDefault="004D672B" w:rsidP="00804887">
            <w:pPr>
              <w:spacing w:before="20" w:after="20"/>
              <w:jc w:val="center"/>
              <w:rPr>
                <w:rFonts w:ascii="Arial" w:hAnsi="Arial" w:cs="Arial"/>
                <w:iCs/>
                <w:sz w:val="22"/>
                <w:szCs w:val="22"/>
              </w:rPr>
            </w:pPr>
            <w:r>
              <w:rPr>
                <w:rFonts w:ascii="Arial" w:hAnsi="Arial" w:cs="Arial"/>
                <w:iCs/>
                <w:sz w:val="22"/>
                <w:szCs w:val="22"/>
              </w:rPr>
              <w:t>A</w:t>
            </w:r>
          </w:p>
        </w:tc>
        <w:tc>
          <w:tcPr>
            <w:tcW w:w="697" w:type="dxa"/>
            <w:tcBorders>
              <w:top w:val="single" w:sz="4" w:space="0" w:color="auto"/>
              <w:left w:val="single" w:sz="4" w:space="0" w:color="auto"/>
              <w:bottom w:val="double" w:sz="4" w:space="0" w:color="auto"/>
              <w:right w:val="single" w:sz="4" w:space="0" w:color="auto"/>
            </w:tcBorders>
            <w:vAlign w:val="center"/>
          </w:tcPr>
          <w:p w14:paraId="292F9001" w14:textId="77777777" w:rsidR="004D672B" w:rsidRPr="00956356" w:rsidRDefault="004D672B" w:rsidP="00804887">
            <w:pPr>
              <w:spacing w:before="20" w:after="20"/>
              <w:jc w:val="center"/>
              <w:rPr>
                <w:rFonts w:ascii="Arial" w:hAnsi="Arial" w:cs="Arial"/>
                <w:iCs/>
                <w:sz w:val="22"/>
                <w:szCs w:val="22"/>
              </w:rPr>
            </w:pPr>
            <w:r>
              <w:rPr>
                <w:rFonts w:ascii="Arial" w:hAnsi="Arial" w:cs="Arial"/>
                <w:iCs/>
                <w:sz w:val="22"/>
                <w:szCs w:val="22"/>
              </w:rPr>
              <w:t>A+</w:t>
            </w:r>
          </w:p>
        </w:tc>
        <w:tc>
          <w:tcPr>
            <w:tcW w:w="1188" w:type="dxa"/>
            <w:tcBorders>
              <w:top w:val="single" w:sz="4" w:space="0" w:color="auto"/>
              <w:left w:val="single" w:sz="4" w:space="0" w:color="auto"/>
              <w:bottom w:val="double" w:sz="4" w:space="0" w:color="auto"/>
              <w:right w:val="single" w:sz="4" w:space="0" w:color="auto"/>
            </w:tcBorders>
            <w:vAlign w:val="center"/>
          </w:tcPr>
          <w:p w14:paraId="20B446D7" w14:textId="77777777" w:rsidR="004D672B" w:rsidRPr="00956356" w:rsidRDefault="004D672B" w:rsidP="00804887">
            <w:pPr>
              <w:spacing w:before="20" w:after="20"/>
              <w:jc w:val="center"/>
              <w:rPr>
                <w:rFonts w:ascii="Arial" w:hAnsi="Arial" w:cs="Arial"/>
                <w:iCs/>
                <w:sz w:val="22"/>
                <w:szCs w:val="22"/>
              </w:rPr>
            </w:pPr>
            <w:r w:rsidRPr="00956356">
              <w:rPr>
                <w:rFonts w:ascii="Arial" w:hAnsi="Arial" w:cs="Arial"/>
                <w:iCs/>
                <w:sz w:val="22"/>
                <w:szCs w:val="22"/>
              </w:rPr>
              <w:t>§</w:t>
            </w:r>
          </w:p>
        </w:tc>
        <w:tc>
          <w:tcPr>
            <w:tcW w:w="1565" w:type="dxa"/>
            <w:tcBorders>
              <w:top w:val="single" w:sz="4" w:space="0" w:color="auto"/>
              <w:left w:val="single" w:sz="4" w:space="0" w:color="auto"/>
              <w:bottom w:val="double" w:sz="4" w:space="0" w:color="auto"/>
              <w:right w:val="single" w:sz="4" w:space="0" w:color="auto"/>
            </w:tcBorders>
            <w:vAlign w:val="center"/>
          </w:tcPr>
          <w:p w14:paraId="3F0E5CBB" w14:textId="77777777" w:rsidR="004D672B" w:rsidRPr="00956356" w:rsidRDefault="004D672B" w:rsidP="00804887">
            <w:pPr>
              <w:spacing w:before="20" w:after="20"/>
              <w:jc w:val="center"/>
              <w:rPr>
                <w:rFonts w:ascii="Arial" w:hAnsi="Arial" w:cs="Arial"/>
                <w:iCs/>
                <w:sz w:val="22"/>
                <w:szCs w:val="22"/>
              </w:rPr>
            </w:pPr>
            <w:proofErr w:type="spellStart"/>
            <w:r>
              <w:rPr>
                <w:rFonts w:ascii="Arial" w:hAnsi="Arial" w:cs="Arial"/>
                <w:iCs/>
                <w:sz w:val="22"/>
                <w:szCs w:val="22"/>
              </w:rPr>
              <w:t>Anmerkung</w:t>
            </w:r>
            <w:proofErr w:type="spellEnd"/>
          </w:p>
        </w:tc>
      </w:tr>
      <w:tr w:rsidR="0039681E" w:rsidRPr="00956356" w14:paraId="577273D3" w14:textId="77777777" w:rsidTr="004D672B">
        <w:trPr>
          <w:cantSplit/>
          <w:jc w:val="center"/>
        </w:trPr>
        <w:tc>
          <w:tcPr>
            <w:tcW w:w="5088" w:type="dxa"/>
            <w:tcBorders>
              <w:top w:val="double" w:sz="4" w:space="0" w:color="auto"/>
              <w:left w:val="single" w:sz="4" w:space="0" w:color="auto"/>
              <w:bottom w:val="single" w:sz="4" w:space="0" w:color="auto"/>
              <w:right w:val="single" w:sz="4" w:space="0" w:color="auto"/>
            </w:tcBorders>
            <w:shd w:val="clear" w:color="auto" w:fill="auto"/>
            <w:vAlign w:val="center"/>
          </w:tcPr>
          <w:p w14:paraId="14519E62" w14:textId="77777777" w:rsidR="0039681E" w:rsidRDefault="0039681E" w:rsidP="0039681E">
            <w:pPr>
              <w:spacing w:after="120"/>
              <w:jc w:val="both"/>
              <w:rPr>
                <w:rFonts w:ascii="Arial" w:hAnsi="Arial" w:cs="Arial"/>
                <w:iCs/>
                <w:sz w:val="22"/>
                <w:szCs w:val="22"/>
                <w:lang w:val="de-DE"/>
              </w:rPr>
            </w:pPr>
            <w:r w:rsidRPr="00E541D5">
              <w:rPr>
                <w:rFonts w:ascii="Arial" w:hAnsi="Arial" w:cs="Arial"/>
                <w:iCs/>
                <w:sz w:val="22"/>
                <w:szCs w:val="22"/>
                <w:lang w:val="de-DE"/>
              </w:rPr>
              <w:t xml:space="preserve">Das Labor hat keine Vorkehrungen getroffen, um Vorschläge des Personals zu verwalten: wie und von wem werden diese weitergeleitet? </w:t>
            </w:r>
            <w:r w:rsidRPr="00241ABA">
              <w:rPr>
                <w:rFonts w:ascii="Arial" w:hAnsi="Arial" w:cs="Arial"/>
                <w:iCs/>
                <w:sz w:val="22"/>
                <w:szCs w:val="22"/>
                <w:lang w:val="de-DE"/>
              </w:rPr>
              <w:t>Wer gibt der jeweiligen Person ein Feed-back hinsichtlich des Vorschlages?</w:t>
            </w:r>
          </w:p>
          <w:p w14:paraId="232BD203" w14:textId="1A35C7E2" w:rsidR="0039681E" w:rsidRPr="00601053" w:rsidRDefault="0039681E" w:rsidP="0039681E">
            <w:pPr>
              <w:spacing w:after="120"/>
              <w:jc w:val="both"/>
              <w:rPr>
                <w:rFonts w:ascii="Arial" w:hAnsi="Arial" w:cs="Arial"/>
                <w:iCs/>
                <w:sz w:val="22"/>
                <w:szCs w:val="22"/>
              </w:rPr>
            </w:pPr>
            <w:r>
              <w:rPr>
                <w:rFonts w:ascii="Arial" w:hAnsi="Arial" w:cs="Arial"/>
                <w:iCs/>
                <w:sz w:val="22"/>
                <w:szCs w:val="22"/>
                <w:lang w:val="de-DE"/>
              </w:rPr>
              <w:t>Es gibt auch keine Möglichkeit der Rückverfolgung und Bearbeitung: was wurde entschieden? Zeitplan, Verantwortlichkeit?</w:t>
            </w:r>
          </w:p>
        </w:tc>
        <w:sdt>
          <w:sdtPr>
            <w:rPr>
              <w:rFonts w:ascii="Arial" w:hAnsi="Arial" w:cs="Arial"/>
              <w:iCs/>
              <w:sz w:val="22"/>
              <w:szCs w:val="22"/>
            </w:rPr>
            <w:id w:val="2038846061"/>
            <w14:checkbox>
              <w14:checked w14:val="0"/>
              <w14:checkedState w14:val="2612" w14:font="MS Gothic"/>
              <w14:uncheckedState w14:val="2610" w14:font="MS Gothic"/>
            </w14:checkbox>
          </w:sdtPr>
          <w:sdtEndPr/>
          <w:sdtContent>
            <w:tc>
              <w:tcPr>
                <w:tcW w:w="577" w:type="dxa"/>
                <w:tcBorders>
                  <w:top w:val="double" w:sz="4" w:space="0" w:color="auto"/>
                  <w:left w:val="single" w:sz="4" w:space="0" w:color="auto"/>
                  <w:bottom w:val="single" w:sz="4" w:space="0" w:color="auto"/>
                  <w:right w:val="single" w:sz="4" w:space="0" w:color="auto"/>
                </w:tcBorders>
                <w:vAlign w:val="center"/>
              </w:tcPr>
              <w:p w14:paraId="63248E63" w14:textId="1EFF0D10" w:rsidR="0039681E" w:rsidRPr="00601053" w:rsidRDefault="0039681E" w:rsidP="0039681E">
                <w:pPr>
                  <w:spacing w:before="20" w:afterLines="40" w:after="96"/>
                  <w:jc w:val="center"/>
                </w:pPr>
                <w:r>
                  <w:rPr>
                    <w:rFonts w:ascii="MS Gothic" w:eastAsia="MS Gothic" w:hAnsi="MS Gothic" w:cs="Arial" w:hint="eastAsia"/>
                    <w:iCs/>
                    <w:sz w:val="22"/>
                    <w:szCs w:val="22"/>
                  </w:rPr>
                  <w:t>☐</w:t>
                </w:r>
              </w:p>
            </w:tc>
          </w:sdtContent>
        </w:sdt>
        <w:sdt>
          <w:sdtPr>
            <w:rPr>
              <w:rFonts w:ascii="Arial" w:hAnsi="Arial" w:cs="Arial"/>
              <w:iCs/>
              <w:sz w:val="22"/>
              <w:szCs w:val="22"/>
            </w:rPr>
            <w:id w:val="2135516075"/>
            <w14:checkbox>
              <w14:checked w14:val="0"/>
              <w14:checkedState w14:val="2612" w14:font="MS Gothic"/>
              <w14:uncheckedState w14:val="2610" w14:font="MS Gothic"/>
            </w14:checkbox>
          </w:sdtPr>
          <w:sdtEndPr/>
          <w:sdtContent>
            <w:tc>
              <w:tcPr>
                <w:tcW w:w="709" w:type="dxa"/>
                <w:tcBorders>
                  <w:top w:val="double" w:sz="4" w:space="0" w:color="auto"/>
                  <w:left w:val="single" w:sz="4" w:space="0" w:color="auto"/>
                  <w:bottom w:val="single" w:sz="4" w:space="0" w:color="auto"/>
                  <w:right w:val="single" w:sz="4" w:space="0" w:color="auto"/>
                </w:tcBorders>
                <w:vAlign w:val="center"/>
              </w:tcPr>
              <w:p w14:paraId="0C7748E1" w14:textId="058E36C1" w:rsidR="0039681E" w:rsidRPr="00601053" w:rsidRDefault="0039681E" w:rsidP="0039681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b/>
              <w:iCs/>
              <w:color w:val="00B050"/>
              <w:sz w:val="22"/>
              <w:szCs w:val="22"/>
            </w:rPr>
            <w:id w:val="-299995037"/>
            <w14:checkbox>
              <w14:checked w14:val="1"/>
              <w14:checkedState w14:val="2612" w14:font="MS Gothic"/>
              <w14:uncheckedState w14:val="2610" w14:font="MS Gothic"/>
            </w14:checkbox>
          </w:sdtPr>
          <w:sdtEndPr/>
          <w:sdtContent>
            <w:tc>
              <w:tcPr>
                <w:tcW w:w="667" w:type="dxa"/>
                <w:tcBorders>
                  <w:top w:val="double" w:sz="4" w:space="0" w:color="auto"/>
                  <w:left w:val="single" w:sz="4" w:space="0" w:color="auto"/>
                  <w:bottom w:val="single" w:sz="4" w:space="0" w:color="auto"/>
                  <w:right w:val="single" w:sz="4" w:space="0" w:color="auto"/>
                </w:tcBorders>
                <w:vAlign w:val="center"/>
              </w:tcPr>
              <w:p w14:paraId="57339C34" w14:textId="4AC482A4" w:rsidR="0039681E" w:rsidRPr="005F2A93" w:rsidRDefault="0039681E" w:rsidP="0039681E">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iCs/>
              <w:sz w:val="22"/>
              <w:szCs w:val="22"/>
            </w:rPr>
            <w:id w:val="-658771787"/>
            <w14:checkbox>
              <w14:checked w14:val="0"/>
              <w14:checkedState w14:val="2612" w14:font="MS Gothic"/>
              <w14:uncheckedState w14:val="2610" w14:font="MS Gothic"/>
            </w14:checkbox>
          </w:sdtPr>
          <w:sdtEndPr/>
          <w:sdtContent>
            <w:tc>
              <w:tcPr>
                <w:tcW w:w="697" w:type="dxa"/>
                <w:tcBorders>
                  <w:top w:val="double" w:sz="4" w:space="0" w:color="auto"/>
                  <w:left w:val="single" w:sz="4" w:space="0" w:color="auto"/>
                  <w:bottom w:val="single" w:sz="4" w:space="0" w:color="auto"/>
                  <w:right w:val="single" w:sz="4" w:space="0" w:color="auto"/>
                </w:tcBorders>
                <w:vAlign w:val="center"/>
              </w:tcPr>
              <w:p w14:paraId="71FC6721" w14:textId="4B8F2C66" w:rsidR="0039681E" w:rsidRPr="00601053" w:rsidRDefault="0039681E" w:rsidP="0039681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188" w:type="dxa"/>
            <w:tcBorders>
              <w:top w:val="double" w:sz="4" w:space="0" w:color="auto"/>
              <w:left w:val="single" w:sz="4" w:space="0" w:color="auto"/>
              <w:bottom w:val="single" w:sz="4" w:space="0" w:color="auto"/>
              <w:right w:val="single" w:sz="4" w:space="0" w:color="auto"/>
            </w:tcBorders>
            <w:shd w:val="clear" w:color="auto" w:fill="EAF1DD" w:themeFill="accent3" w:themeFillTint="33"/>
            <w:vAlign w:val="center"/>
          </w:tcPr>
          <w:p w14:paraId="7B0D60EF" w14:textId="4EA712C1" w:rsidR="0039681E" w:rsidRPr="009A64D3" w:rsidRDefault="0039681E" w:rsidP="0039681E">
            <w:pPr>
              <w:spacing w:before="20" w:afterLines="40" w:after="96"/>
              <w:jc w:val="center"/>
              <w:rPr>
                <w:rFonts w:ascii="Arial" w:hAnsi="Arial" w:cs="Arial"/>
                <w:b/>
                <w:iCs/>
                <w:color w:val="00B050"/>
                <w:sz w:val="20"/>
                <w:szCs w:val="22"/>
              </w:rPr>
            </w:pPr>
            <w:r w:rsidRPr="009A64D3">
              <w:rPr>
                <w:rFonts w:ascii="Arial" w:hAnsi="Arial" w:cs="Arial"/>
                <w:b/>
                <w:iCs/>
                <w:color w:val="00B050"/>
                <w:sz w:val="20"/>
                <w:szCs w:val="22"/>
              </w:rPr>
              <w:t>4.14.4</w:t>
            </w:r>
          </w:p>
        </w:tc>
        <w:tc>
          <w:tcPr>
            <w:tcW w:w="1565" w:type="dxa"/>
            <w:tcBorders>
              <w:top w:val="double" w:sz="4" w:space="0" w:color="auto"/>
              <w:left w:val="single" w:sz="4" w:space="0" w:color="auto"/>
              <w:bottom w:val="single" w:sz="4" w:space="0" w:color="auto"/>
              <w:right w:val="single" w:sz="4" w:space="0" w:color="auto"/>
            </w:tcBorders>
            <w:vAlign w:val="center"/>
          </w:tcPr>
          <w:p w14:paraId="4B4CAC15" w14:textId="2E661200" w:rsidR="0039681E" w:rsidRPr="00956356" w:rsidRDefault="0039681E" w:rsidP="0039681E">
            <w:pPr>
              <w:spacing w:before="20" w:afterLines="40" w:after="96"/>
              <w:jc w:val="center"/>
              <w:rPr>
                <w:rFonts w:ascii="Arial" w:hAnsi="Arial" w:cs="Arial"/>
                <w:iCs/>
                <w:sz w:val="22"/>
                <w:szCs w:val="22"/>
              </w:rPr>
            </w:pPr>
          </w:p>
        </w:tc>
      </w:tr>
      <w:tr w:rsidR="0039681E" w:rsidRPr="00956356" w14:paraId="44EEFB76" w14:textId="77777777" w:rsidTr="004D672B">
        <w:trPr>
          <w:cantSplit/>
          <w:jc w:val="center"/>
        </w:trPr>
        <w:tc>
          <w:tcPr>
            <w:tcW w:w="5088" w:type="dxa"/>
            <w:tcBorders>
              <w:top w:val="single" w:sz="4" w:space="0" w:color="auto"/>
              <w:left w:val="single" w:sz="4" w:space="0" w:color="auto"/>
              <w:bottom w:val="single" w:sz="4" w:space="0" w:color="auto"/>
              <w:right w:val="single" w:sz="4" w:space="0" w:color="auto"/>
            </w:tcBorders>
            <w:shd w:val="clear" w:color="auto" w:fill="auto"/>
            <w:vAlign w:val="center"/>
          </w:tcPr>
          <w:p w14:paraId="5CD24975" w14:textId="25089354" w:rsidR="0039681E" w:rsidRPr="0039681E" w:rsidRDefault="0039681E" w:rsidP="0039681E">
            <w:pPr>
              <w:spacing w:after="120"/>
              <w:jc w:val="both"/>
              <w:rPr>
                <w:rFonts w:ascii="Arial" w:hAnsi="Arial" w:cs="Arial"/>
                <w:iCs/>
                <w:sz w:val="22"/>
                <w:szCs w:val="22"/>
                <w:lang w:val="de-DE"/>
              </w:rPr>
            </w:pPr>
            <w:r w:rsidRPr="00241ABA">
              <w:rPr>
                <w:rFonts w:ascii="Arial" w:hAnsi="Arial" w:cs="Arial"/>
                <w:iCs/>
                <w:sz w:val="22"/>
                <w:szCs w:val="22"/>
                <w:lang w:val="de-DE"/>
              </w:rPr>
              <w:t>Das Labor hat keine Leistungsanforderung für die Unsicherheit der Messanforderungen definiert.</w:t>
            </w:r>
          </w:p>
        </w:tc>
        <w:sdt>
          <w:sdtPr>
            <w:rPr>
              <w:rFonts w:ascii="Arial" w:hAnsi="Arial" w:cs="Arial"/>
              <w:iCs/>
              <w:sz w:val="22"/>
              <w:szCs w:val="22"/>
            </w:rPr>
            <w:id w:val="520754622"/>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single" w:sz="4" w:space="0" w:color="auto"/>
                </w:tcBorders>
                <w:vAlign w:val="center"/>
              </w:tcPr>
              <w:p w14:paraId="0A58E540" w14:textId="298D40C0" w:rsidR="0039681E" w:rsidRPr="00956356" w:rsidRDefault="0039681E" w:rsidP="0039681E">
                <w:pPr>
                  <w:spacing w:before="20" w:afterLines="40" w:after="96"/>
                  <w:jc w:val="center"/>
                </w:pPr>
                <w:r>
                  <w:rPr>
                    <w:rFonts w:ascii="MS Gothic" w:eastAsia="MS Gothic" w:hAnsi="MS Gothic" w:cs="Arial" w:hint="eastAsia"/>
                    <w:iCs/>
                    <w:sz w:val="22"/>
                    <w:szCs w:val="22"/>
                  </w:rPr>
                  <w:t>☐</w:t>
                </w:r>
              </w:p>
            </w:tc>
          </w:sdtContent>
        </w:sdt>
        <w:sdt>
          <w:sdtPr>
            <w:rPr>
              <w:rFonts w:ascii="Arial" w:hAnsi="Arial" w:cs="Arial"/>
              <w:iCs/>
              <w:sz w:val="22"/>
              <w:szCs w:val="22"/>
            </w:rPr>
            <w:id w:val="192730439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F5F7044" w14:textId="4C62D3CA" w:rsidR="0039681E" w:rsidRPr="00956356" w:rsidRDefault="0039681E" w:rsidP="0039681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b/>
              <w:iCs/>
              <w:color w:val="00B050"/>
              <w:sz w:val="22"/>
              <w:szCs w:val="22"/>
            </w:rPr>
            <w:id w:val="-1129392351"/>
            <w14:checkbox>
              <w14:checked w14:val="1"/>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5B629407" w14:textId="3D70421A" w:rsidR="0039681E" w:rsidRPr="005F2A93" w:rsidRDefault="0039681E" w:rsidP="0039681E">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iCs/>
              <w:sz w:val="22"/>
              <w:szCs w:val="22"/>
            </w:rPr>
            <w:id w:val="-2102722628"/>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6FD5BAA4" w14:textId="490BAFB1" w:rsidR="0039681E" w:rsidRPr="00956356" w:rsidRDefault="0039681E" w:rsidP="0039681E">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1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5660735" w14:textId="605FE9D9" w:rsidR="0039681E" w:rsidRPr="009A64D3" w:rsidRDefault="0039681E" w:rsidP="0039681E">
            <w:pPr>
              <w:spacing w:before="20" w:afterLines="40" w:after="96"/>
              <w:jc w:val="center"/>
              <w:rPr>
                <w:rFonts w:ascii="Arial" w:hAnsi="Arial" w:cs="Arial"/>
                <w:b/>
                <w:iCs/>
                <w:color w:val="00B050"/>
                <w:sz w:val="20"/>
                <w:szCs w:val="22"/>
              </w:rPr>
            </w:pPr>
            <w:r w:rsidRPr="009A64D3">
              <w:rPr>
                <w:rFonts w:ascii="Arial" w:hAnsi="Arial" w:cs="Arial"/>
                <w:b/>
                <w:iCs/>
                <w:color w:val="00B050"/>
                <w:sz w:val="20"/>
                <w:szCs w:val="22"/>
              </w:rPr>
              <w:t>5.5.1.4</w:t>
            </w:r>
          </w:p>
        </w:tc>
        <w:tc>
          <w:tcPr>
            <w:tcW w:w="1565" w:type="dxa"/>
            <w:tcBorders>
              <w:top w:val="single" w:sz="4" w:space="0" w:color="auto"/>
              <w:left w:val="single" w:sz="4" w:space="0" w:color="auto"/>
              <w:bottom w:val="single" w:sz="4" w:space="0" w:color="auto"/>
              <w:right w:val="single" w:sz="4" w:space="0" w:color="auto"/>
            </w:tcBorders>
            <w:vAlign w:val="center"/>
          </w:tcPr>
          <w:p w14:paraId="662F702A" w14:textId="1CCD4366" w:rsidR="0039681E" w:rsidRPr="00956356" w:rsidRDefault="0039681E" w:rsidP="0039681E">
            <w:pPr>
              <w:spacing w:before="20" w:afterLines="40" w:after="96"/>
              <w:jc w:val="center"/>
              <w:rPr>
                <w:rFonts w:ascii="Arial" w:hAnsi="Arial" w:cs="Arial"/>
                <w:iCs/>
                <w:sz w:val="22"/>
                <w:szCs w:val="22"/>
              </w:rPr>
            </w:pPr>
          </w:p>
        </w:tc>
      </w:tr>
      <w:tr w:rsidR="00394DE3" w:rsidRPr="005F2095" w14:paraId="68AF2D4A" w14:textId="77777777" w:rsidTr="0039681E">
        <w:trPr>
          <w:cantSplit/>
          <w:jc w:val="center"/>
        </w:trPr>
        <w:tc>
          <w:tcPr>
            <w:tcW w:w="5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CDE5D" w14:textId="77777777" w:rsidR="00394DE3" w:rsidRPr="0039681E" w:rsidRDefault="00394DE3" w:rsidP="00394DE3">
            <w:pPr>
              <w:spacing w:after="120"/>
              <w:jc w:val="both"/>
              <w:rPr>
                <w:rFonts w:ascii="Arial" w:hAnsi="Arial" w:cs="Arial"/>
                <w:iCs/>
                <w:sz w:val="22"/>
                <w:szCs w:val="22"/>
                <w:lang w:val="de-DE"/>
              </w:rPr>
            </w:pPr>
            <w:r w:rsidRPr="0039681E">
              <w:rPr>
                <w:rFonts w:ascii="Arial" w:hAnsi="Arial" w:cs="Arial"/>
                <w:iCs/>
                <w:sz w:val="22"/>
                <w:szCs w:val="22"/>
                <w:lang w:val="de-DE"/>
              </w:rPr>
              <w:t>Es werden keine Vorkehrungen zur Wiederqualifizierung von Automaten nach externer Wartung durch den Lieferanten.</w:t>
            </w:r>
          </w:p>
          <w:p w14:paraId="56DB87FA" w14:textId="4DD317FF" w:rsidR="00394DE3" w:rsidRPr="0039681E" w:rsidRDefault="00394DE3" w:rsidP="00394DE3">
            <w:pPr>
              <w:spacing w:after="120"/>
              <w:jc w:val="both"/>
              <w:rPr>
                <w:rFonts w:ascii="Arial" w:hAnsi="Arial" w:cs="Arial"/>
                <w:iCs/>
                <w:sz w:val="22"/>
                <w:szCs w:val="22"/>
                <w:lang w:val="de-DE"/>
              </w:rPr>
            </w:pPr>
            <w:r w:rsidRPr="0039681E">
              <w:rPr>
                <w:rFonts w:ascii="Arial" w:hAnsi="Arial" w:cs="Arial"/>
                <w:iCs/>
                <w:sz w:val="22"/>
                <w:szCs w:val="22"/>
                <w:lang w:val="de-DE"/>
              </w:rPr>
              <w:t>Der letzte Wartungsbericht N°1234 vom 01/03/2013 des Automaten XY wurde eingesehen. Es gab keine Wiederqualifizierung des Gerätes mit Hilfe von internen Qualitätskontrollen.</w:t>
            </w:r>
          </w:p>
          <w:p w14:paraId="50281A86" w14:textId="3EFC54C4" w:rsidR="00394DE3" w:rsidRPr="0039681E" w:rsidRDefault="00394DE3" w:rsidP="00394DE3">
            <w:pPr>
              <w:spacing w:after="120"/>
              <w:jc w:val="both"/>
              <w:rPr>
                <w:rFonts w:ascii="Arial" w:hAnsi="Arial" w:cs="Arial"/>
                <w:iCs/>
                <w:sz w:val="22"/>
                <w:szCs w:val="22"/>
                <w:lang w:val="de-DE"/>
              </w:rPr>
            </w:pPr>
            <w:r w:rsidRPr="0039681E">
              <w:rPr>
                <w:rFonts w:ascii="Arial" w:hAnsi="Arial" w:cs="Arial"/>
                <w:iCs/>
                <w:sz w:val="22"/>
                <w:szCs w:val="22"/>
                <w:lang w:val="de-DE"/>
              </w:rPr>
              <w:t>Es besteht die Gefahr, dass ein defektes Gerät eingesetzt wird.</w:t>
            </w:r>
          </w:p>
        </w:tc>
        <w:sdt>
          <w:sdtPr>
            <w:rPr>
              <w:rFonts w:ascii="Arial" w:hAnsi="Arial" w:cs="Arial"/>
              <w:iCs/>
              <w:sz w:val="22"/>
              <w:szCs w:val="22"/>
            </w:rPr>
            <w:id w:val="1002939809"/>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single" w:sz="4" w:space="0" w:color="auto"/>
                </w:tcBorders>
                <w:vAlign w:val="center"/>
              </w:tcPr>
              <w:p w14:paraId="2D8E54E8" w14:textId="6E65F39B" w:rsidR="00394DE3" w:rsidRPr="005F2095" w:rsidRDefault="00394DE3" w:rsidP="00394DE3">
                <w:pPr>
                  <w:spacing w:before="20" w:afterLines="40" w:after="96"/>
                  <w:jc w:val="center"/>
                </w:pPr>
                <w:r w:rsidRPr="005F2095">
                  <w:rPr>
                    <w:rFonts w:ascii="MS Gothic" w:eastAsia="MS Gothic" w:hAnsi="MS Gothic" w:cs="Arial"/>
                    <w:iCs/>
                    <w:sz w:val="22"/>
                    <w:szCs w:val="22"/>
                  </w:rPr>
                  <w:t>☐</w:t>
                </w:r>
              </w:p>
            </w:tc>
          </w:sdtContent>
        </w:sdt>
        <w:sdt>
          <w:sdtPr>
            <w:rPr>
              <w:rFonts w:ascii="Arial" w:hAnsi="Arial" w:cs="Arial"/>
              <w:iCs/>
              <w:sz w:val="22"/>
              <w:szCs w:val="22"/>
            </w:rPr>
            <w:id w:val="172547773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485C1409" w14:textId="160DBF23" w:rsidR="00394DE3" w:rsidRPr="005F2095" w:rsidRDefault="00394DE3" w:rsidP="00394DE3">
                <w:pPr>
                  <w:spacing w:before="20" w:afterLines="40" w:after="96"/>
                  <w:jc w:val="center"/>
                  <w:rPr>
                    <w:rFonts w:ascii="Arial" w:hAnsi="Arial" w:cs="Arial"/>
                    <w:iCs/>
                    <w:sz w:val="22"/>
                    <w:szCs w:val="22"/>
                  </w:rPr>
                </w:pPr>
                <w:r w:rsidRPr="005F2095">
                  <w:rPr>
                    <w:rFonts w:ascii="MS Gothic" w:eastAsia="MS Gothic" w:hAnsi="MS Gothic" w:cs="Arial" w:hint="eastAsia"/>
                    <w:iCs/>
                    <w:sz w:val="22"/>
                    <w:szCs w:val="22"/>
                  </w:rPr>
                  <w:t>☐</w:t>
                </w:r>
              </w:p>
            </w:tc>
          </w:sdtContent>
        </w:sdt>
        <w:sdt>
          <w:sdtPr>
            <w:rPr>
              <w:rFonts w:ascii="Arial" w:hAnsi="Arial" w:cs="Arial"/>
              <w:b/>
              <w:iCs/>
              <w:color w:val="00B050"/>
              <w:sz w:val="22"/>
              <w:szCs w:val="22"/>
            </w:rPr>
            <w:id w:val="227504638"/>
            <w14:checkbox>
              <w14:checked w14:val="1"/>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0F796940" w14:textId="144A13D8" w:rsidR="00394DE3" w:rsidRPr="005F2A93" w:rsidRDefault="00394DE3" w:rsidP="00394DE3">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717735459"/>
            <w14:checkbox>
              <w14:checked w14:val="1"/>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3FC776C5" w14:textId="2D77DE6D" w:rsidR="00394DE3" w:rsidRPr="005F2095" w:rsidRDefault="00394DE3" w:rsidP="00394DE3">
                <w:pPr>
                  <w:spacing w:before="20" w:afterLines="40" w:after="96"/>
                  <w:jc w:val="center"/>
                  <w:rPr>
                    <w:rFonts w:ascii="Arial" w:hAnsi="Arial" w:cs="Arial"/>
                    <w:iCs/>
                    <w:sz w:val="22"/>
                    <w:szCs w:val="22"/>
                  </w:rPr>
                </w:pPr>
                <w:r w:rsidRPr="001B26E1">
                  <w:rPr>
                    <w:rFonts w:ascii="MS Gothic" w:eastAsia="MS Gothic" w:hAnsi="MS Gothic" w:cs="Arial" w:hint="eastAsia"/>
                    <w:b/>
                    <w:iCs/>
                    <w:color w:val="00B050"/>
                    <w:sz w:val="22"/>
                    <w:szCs w:val="22"/>
                  </w:rPr>
                  <w:t>☒</w:t>
                </w:r>
              </w:p>
            </w:tc>
          </w:sdtContent>
        </w:sdt>
        <w:tc>
          <w:tcPr>
            <w:tcW w:w="11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2243815" w14:textId="45FDCC5A" w:rsidR="00394DE3" w:rsidRPr="009A64D3" w:rsidRDefault="00394DE3" w:rsidP="00394DE3">
            <w:pPr>
              <w:spacing w:before="20" w:afterLines="40" w:after="96"/>
              <w:jc w:val="center"/>
              <w:rPr>
                <w:rFonts w:ascii="Arial" w:hAnsi="Arial" w:cs="Arial"/>
                <w:b/>
                <w:iCs/>
                <w:color w:val="00B050"/>
                <w:sz w:val="20"/>
                <w:szCs w:val="22"/>
              </w:rPr>
            </w:pPr>
            <w:r w:rsidRPr="009A64D3">
              <w:rPr>
                <w:rFonts w:ascii="Arial" w:hAnsi="Arial" w:cs="Arial"/>
                <w:b/>
                <w:iCs/>
                <w:color w:val="00B050"/>
                <w:sz w:val="20"/>
                <w:szCs w:val="22"/>
              </w:rPr>
              <w:t>5.6</w:t>
            </w:r>
          </w:p>
        </w:tc>
        <w:tc>
          <w:tcPr>
            <w:tcW w:w="1565" w:type="dxa"/>
            <w:tcBorders>
              <w:top w:val="single" w:sz="4" w:space="0" w:color="auto"/>
              <w:left w:val="single" w:sz="4" w:space="0" w:color="auto"/>
              <w:bottom w:val="single" w:sz="4" w:space="0" w:color="auto"/>
              <w:right w:val="single" w:sz="4" w:space="0" w:color="auto"/>
            </w:tcBorders>
            <w:vAlign w:val="center"/>
          </w:tcPr>
          <w:p w14:paraId="228879A3" w14:textId="7A8028D6" w:rsidR="00394DE3" w:rsidRPr="005F2095" w:rsidRDefault="00394DE3" w:rsidP="00394DE3">
            <w:pPr>
              <w:spacing w:before="20" w:afterLines="40" w:after="96"/>
              <w:jc w:val="center"/>
              <w:rPr>
                <w:rFonts w:ascii="Arial" w:hAnsi="Arial" w:cs="Arial"/>
                <w:iCs/>
                <w:sz w:val="22"/>
                <w:szCs w:val="22"/>
              </w:rPr>
            </w:pPr>
          </w:p>
        </w:tc>
      </w:tr>
      <w:tr w:rsidR="0039681E" w:rsidRPr="00956356" w14:paraId="6B9DADC6" w14:textId="77777777" w:rsidTr="0039681E">
        <w:trPr>
          <w:cantSplit/>
          <w:jc w:val="center"/>
        </w:trPr>
        <w:tc>
          <w:tcPr>
            <w:tcW w:w="5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0B872" w14:textId="286D3BA0" w:rsidR="0039681E" w:rsidRPr="0039681E" w:rsidRDefault="0039681E" w:rsidP="0039681E">
            <w:pPr>
              <w:spacing w:after="120"/>
              <w:jc w:val="both"/>
              <w:rPr>
                <w:rFonts w:ascii="Arial" w:hAnsi="Arial" w:cs="Arial"/>
                <w:iCs/>
                <w:sz w:val="22"/>
                <w:szCs w:val="22"/>
                <w:lang w:val="de-DE"/>
              </w:rPr>
            </w:pPr>
            <w:r w:rsidRPr="0039681E">
              <w:rPr>
                <w:rFonts w:ascii="Arial" w:hAnsi="Arial" w:cs="Arial"/>
                <w:iCs/>
                <w:sz w:val="22"/>
                <w:szCs w:val="22"/>
                <w:lang w:val="de-DE"/>
              </w:rPr>
              <w:t>Bei der Übermittlung von Proben zwischen Laboren, müssen die in der Großherzoglichen Verordnung vom 27.05.2004 aufgeführten Informationen (Anlage 1) mitgeteilt werden (es fehlen: der Name des Proben-</w:t>
            </w:r>
            <w:proofErr w:type="spellStart"/>
            <w:r w:rsidRPr="0039681E">
              <w:rPr>
                <w:rFonts w:ascii="Arial" w:hAnsi="Arial" w:cs="Arial"/>
                <w:iCs/>
                <w:sz w:val="22"/>
                <w:szCs w:val="22"/>
                <w:lang w:val="de-DE"/>
              </w:rPr>
              <w:t>Entnehmers</w:t>
            </w:r>
            <w:proofErr w:type="spellEnd"/>
            <w:r w:rsidRPr="0039681E">
              <w:rPr>
                <w:rFonts w:ascii="Arial" w:hAnsi="Arial" w:cs="Arial"/>
                <w:iCs/>
                <w:sz w:val="22"/>
                <w:szCs w:val="22"/>
                <w:lang w:val="de-DE"/>
              </w:rPr>
              <w:t>, das Niveau der Dringlichkeit und klinische Informationen).</w:t>
            </w:r>
          </w:p>
        </w:tc>
        <w:sdt>
          <w:sdtPr>
            <w:rPr>
              <w:rFonts w:ascii="Arial" w:hAnsi="Arial" w:cs="Arial"/>
              <w:iCs/>
              <w:sz w:val="22"/>
              <w:szCs w:val="22"/>
            </w:rPr>
            <w:id w:val="-992331015"/>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single" w:sz="4" w:space="0" w:color="auto"/>
                </w:tcBorders>
                <w:vAlign w:val="center"/>
              </w:tcPr>
              <w:p w14:paraId="0DC0B7D2" w14:textId="5BD64CD2" w:rsidR="0039681E" w:rsidRPr="00956356" w:rsidRDefault="0039681E" w:rsidP="0039681E">
                <w:pPr>
                  <w:spacing w:before="20" w:afterLines="40" w:after="96"/>
                  <w:jc w:val="cente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147498043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3558B4ED" w14:textId="17754E78" w:rsidR="0039681E" w:rsidRPr="00956356" w:rsidRDefault="0039681E" w:rsidP="0039681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b/>
              <w:iCs/>
              <w:color w:val="00B050"/>
              <w:sz w:val="22"/>
              <w:szCs w:val="22"/>
            </w:rPr>
            <w:id w:val="-501588681"/>
            <w14:checkbox>
              <w14:checked w14:val="1"/>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2721C66F" w14:textId="5F4EE2F0" w:rsidR="0039681E" w:rsidRPr="005F2A93" w:rsidRDefault="0039681E" w:rsidP="0039681E">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1551582169"/>
            <w14:checkbox>
              <w14:checked w14:val="1"/>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55C65E19" w14:textId="58F95659" w:rsidR="0039681E" w:rsidRPr="005F2A93" w:rsidRDefault="0039681E" w:rsidP="0039681E">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tc>
          <w:tcPr>
            <w:tcW w:w="11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614D3C1" w14:textId="45C02ED6" w:rsidR="0039681E" w:rsidRPr="009A64D3" w:rsidRDefault="0039681E" w:rsidP="0039681E">
            <w:pPr>
              <w:spacing w:before="20" w:afterLines="40" w:after="96"/>
              <w:jc w:val="center"/>
              <w:rPr>
                <w:rFonts w:ascii="Arial" w:hAnsi="Arial" w:cs="Arial"/>
                <w:b/>
                <w:iCs/>
                <w:color w:val="00B050"/>
                <w:sz w:val="20"/>
                <w:szCs w:val="22"/>
              </w:rPr>
            </w:pPr>
            <w:r w:rsidRPr="009A64D3">
              <w:rPr>
                <w:rFonts w:ascii="Arial" w:hAnsi="Arial" w:cs="Arial"/>
                <w:b/>
                <w:iCs/>
                <w:color w:val="00B050"/>
                <w:sz w:val="20"/>
                <w:szCs w:val="22"/>
              </w:rPr>
              <w:t>§ 4.5 + article 11 + 13 + Annexe I du RGD du 27/5/2004</w:t>
            </w:r>
          </w:p>
        </w:tc>
        <w:tc>
          <w:tcPr>
            <w:tcW w:w="1565" w:type="dxa"/>
            <w:tcBorders>
              <w:top w:val="single" w:sz="4" w:space="0" w:color="auto"/>
              <w:left w:val="single" w:sz="4" w:space="0" w:color="auto"/>
              <w:bottom w:val="single" w:sz="4" w:space="0" w:color="auto"/>
              <w:right w:val="single" w:sz="4" w:space="0" w:color="auto"/>
            </w:tcBorders>
            <w:vAlign w:val="center"/>
          </w:tcPr>
          <w:p w14:paraId="580C5174" w14:textId="21ABA376" w:rsidR="0039681E" w:rsidRPr="00956356" w:rsidRDefault="0039681E" w:rsidP="0039681E">
            <w:pPr>
              <w:spacing w:before="20" w:afterLines="40" w:after="96"/>
              <w:rPr>
                <w:rFonts w:ascii="Arial" w:hAnsi="Arial" w:cs="Arial"/>
                <w:iCs/>
                <w:sz w:val="22"/>
                <w:szCs w:val="22"/>
              </w:rPr>
            </w:pPr>
          </w:p>
        </w:tc>
      </w:tr>
      <w:tr w:rsidR="00394DE3" w:rsidRPr="00956356" w14:paraId="6B6947D0" w14:textId="77777777" w:rsidTr="004D672B">
        <w:trPr>
          <w:cantSplit/>
          <w:jc w:val="center"/>
        </w:trPr>
        <w:tc>
          <w:tcPr>
            <w:tcW w:w="5088" w:type="dxa"/>
            <w:tcBorders>
              <w:top w:val="single" w:sz="4" w:space="0" w:color="auto"/>
              <w:left w:val="single" w:sz="4" w:space="0" w:color="auto"/>
              <w:bottom w:val="single" w:sz="4" w:space="0" w:color="auto"/>
              <w:right w:val="single" w:sz="4" w:space="0" w:color="auto"/>
            </w:tcBorders>
            <w:shd w:val="clear" w:color="auto" w:fill="auto"/>
            <w:vAlign w:val="center"/>
          </w:tcPr>
          <w:p w14:paraId="3A78AC83" w14:textId="77777777" w:rsidR="00394DE3" w:rsidRPr="00635CB1" w:rsidRDefault="00394DE3" w:rsidP="00394DE3">
            <w:pPr>
              <w:spacing w:after="120"/>
              <w:jc w:val="both"/>
              <w:rPr>
                <w:rFonts w:ascii="Arial" w:hAnsi="Arial" w:cs="Arial"/>
                <w:iCs/>
                <w:sz w:val="22"/>
                <w:szCs w:val="22"/>
                <w:lang w:val="de-DE"/>
              </w:rPr>
            </w:pPr>
            <w:r w:rsidRPr="00635CB1">
              <w:rPr>
                <w:rFonts w:ascii="Arial" w:hAnsi="Arial" w:cs="Arial"/>
                <w:iCs/>
                <w:sz w:val="22"/>
                <w:szCs w:val="22"/>
                <w:lang w:val="de-DE"/>
              </w:rPr>
              <w:t>Unzureichende Validierung der Geräte während ihrer Inbetriebnahme</w:t>
            </w:r>
            <w:r>
              <w:rPr>
                <w:rFonts w:ascii="Arial" w:hAnsi="Arial" w:cs="Arial"/>
                <w:iCs/>
                <w:sz w:val="22"/>
                <w:szCs w:val="22"/>
                <w:lang w:val="de-DE"/>
              </w:rPr>
              <w:t>:</w:t>
            </w:r>
          </w:p>
          <w:p w14:paraId="1AAE7F48" w14:textId="427EE7B2" w:rsidR="00394DE3" w:rsidRPr="0039681E" w:rsidRDefault="00394DE3" w:rsidP="00394DE3">
            <w:pPr>
              <w:spacing w:after="120"/>
              <w:jc w:val="both"/>
              <w:rPr>
                <w:rFonts w:ascii="Arial" w:hAnsi="Arial" w:cs="Arial"/>
                <w:iCs/>
                <w:sz w:val="22"/>
                <w:szCs w:val="22"/>
                <w:lang w:val="de-DE"/>
              </w:rPr>
            </w:pPr>
            <w:r w:rsidRPr="00E838F5">
              <w:rPr>
                <w:rFonts w:ascii="Arial" w:hAnsi="Arial" w:cs="Arial"/>
                <w:iCs/>
                <w:sz w:val="22"/>
                <w:szCs w:val="22"/>
                <w:lang w:val="de-DE"/>
              </w:rPr>
              <w:t>Das Labor hat die vom Lieferanten durchgeführ</w:t>
            </w:r>
            <w:r>
              <w:rPr>
                <w:rFonts w:ascii="Arial" w:hAnsi="Arial" w:cs="Arial"/>
                <w:iCs/>
                <w:sz w:val="22"/>
                <w:szCs w:val="22"/>
                <w:lang w:val="de-DE"/>
              </w:rPr>
              <w:t>t</w:t>
            </w:r>
            <w:r w:rsidRPr="00E838F5">
              <w:rPr>
                <w:rFonts w:ascii="Arial" w:hAnsi="Arial" w:cs="Arial"/>
                <w:iCs/>
                <w:sz w:val="22"/>
                <w:szCs w:val="22"/>
                <w:lang w:val="de-DE"/>
              </w:rPr>
              <w:t>en Tests nicht</w:t>
            </w:r>
            <w:r>
              <w:rPr>
                <w:rFonts w:ascii="Arial" w:hAnsi="Arial" w:cs="Arial"/>
                <w:iCs/>
                <w:sz w:val="22"/>
                <w:szCs w:val="22"/>
                <w:lang w:val="de-DE"/>
              </w:rPr>
              <w:t xml:space="preserve"> mit eigenen Tests abgeglichen. Diese sollen die Fähigkeit der Mitarbeiter nachweisen, solche gültige Tests durchführen zu können.</w:t>
            </w:r>
          </w:p>
        </w:tc>
        <w:sdt>
          <w:sdtPr>
            <w:rPr>
              <w:rFonts w:ascii="Arial" w:hAnsi="Arial" w:cs="Arial"/>
              <w:iCs/>
              <w:sz w:val="22"/>
              <w:szCs w:val="22"/>
            </w:rPr>
            <w:id w:val="-1059779704"/>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single" w:sz="4" w:space="0" w:color="auto"/>
                </w:tcBorders>
                <w:vAlign w:val="center"/>
              </w:tcPr>
              <w:p w14:paraId="3355BB88" w14:textId="48510AC9" w:rsidR="00394DE3" w:rsidRDefault="00394DE3" w:rsidP="00394DE3">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36065548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7B082A18" w14:textId="68178F8B" w:rsidR="00394DE3" w:rsidRDefault="00394DE3" w:rsidP="00394DE3">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b/>
              <w:iCs/>
              <w:color w:val="00B050"/>
              <w:sz w:val="22"/>
              <w:szCs w:val="22"/>
            </w:rPr>
            <w:id w:val="-2097311707"/>
            <w14:checkbox>
              <w14:checked w14:val="1"/>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0343C4D2" w14:textId="504F6F0B" w:rsidR="00394DE3" w:rsidRPr="005F2A93" w:rsidRDefault="00394DE3" w:rsidP="00394DE3">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2084256194"/>
            <w14:checkbox>
              <w14:checked w14:val="1"/>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59E2678E" w14:textId="59EB9773" w:rsidR="00394DE3" w:rsidRDefault="00394DE3" w:rsidP="00394DE3">
                <w:pPr>
                  <w:spacing w:before="20" w:afterLines="40" w:after="96"/>
                  <w:jc w:val="center"/>
                  <w:rPr>
                    <w:rFonts w:ascii="Arial" w:hAnsi="Arial" w:cs="Arial"/>
                    <w:iCs/>
                    <w:sz w:val="22"/>
                    <w:szCs w:val="22"/>
                  </w:rPr>
                </w:pPr>
                <w:r w:rsidRPr="001B26E1">
                  <w:rPr>
                    <w:rFonts w:ascii="MS Gothic" w:eastAsia="MS Gothic" w:hAnsi="MS Gothic" w:cs="Arial" w:hint="eastAsia"/>
                    <w:b/>
                    <w:iCs/>
                    <w:color w:val="00B050"/>
                    <w:sz w:val="22"/>
                    <w:szCs w:val="22"/>
                  </w:rPr>
                  <w:t>☒</w:t>
                </w:r>
              </w:p>
            </w:tc>
          </w:sdtContent>
        </w:sdt>
        <w:tc>
          <w:tcPr>
            <w:tcW w:w="11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DABA66D" w14:textId="4976ECDA" w:rsidR="00394DE3" w:rsidRPr="009A64D3" w:rsidRDefault="00394DE3" w:rsidP="00394DE3">
            <w:pPr>
              <w:spacing w:before="20" w:afterLines="40" w:after="96"/>
              <w:jc w:val="center"/>
              <w:rPr>
                <w:rFonts w:ascii="Arial" w:hAnsi="Arial" w:cs="Arial"/>
                <w:b/>
                <w:iCs/>
                <w:color w:val="00B050"/>
                <w:sz w:val="20"/>
                <w:szCs w:val="22"/>
              </w:rPr>
            </w:pPr>
            <w:r w:rsidRPr="009A64D3">
              <w:rPr>
                <w:rFonts w:ascii="Arial" w:hAnsi="Arial" w:cs="Arial"/>
                <w:b/>
                <w:iCs/>
                <w:color w:val="00B050"/>
                <w:sz w:val="20"/>
                <w:szCs w:val="22"/>
              </w:rPr>
              <w:t>5.3.1.2</w:t>
            </w:r>
          </w:p>
        </w:tc>
        <w:tc>
          <w:tcPr>
            <w:tcW w:w="1565" w:type="dxa"/>
            <w:tcBorders>
              <w:top w:val="single" w:sz="4" w:space="0" w:color="auto"/>
              <w:left w:val="single" w:sz="4" w:space="0" w:color="auto"/>
              <w:bottom w:val="single" w:sz="4" w:space="0" w:color="auto"/>
              <w:right w:val="single" w:sz="4" w:space="0" w:color="auto"/>
            </w:tcBorders>
            <w:vAlign w:val="center"/>
          </w:tcPr>
          <w:p w14:paraId="1D1C8D66" w14:textId="26517F01" w:rsidR="00394DE3" w:rsidRPr="0013277A" w:rsidRDefault="00394DE3" w:rsidP="00394DE3">
            <w:pPr>
              <w:spacing w:before="20" w:afterLines="40" w:after="96"/>
              <w:rPr>
                <w:rFonts w:ascii="Arial" w:hAnsi="Arial" w:cs="Arial"/>
                <w:iCs/>
                <w:sz w:val="22"/>
                <w:szCs w:val="22"/>
              </w:rPr>
            </w:pPr>
          </w:p>
        </w:tc>
      </w:tr>
      <w:tr w:rsidR="0039681E" w:rsidRPr="00956356" w14:paraId="181F9650" w14:textId="77777777" w:rsidTr="004D672B">
        <w:trPr>
          <w:cantSplit/>
          <w:jc w:val="center"/>
        </w:trPr>
        <w:tc>
          <w:tcPr>
            <w:tcW w:w="5088" w:type="dxa"/>
            <w:tcBorders>
              <w:top w:val="single" w:sz="4" w:space="0" w:color="auto"/>
              <w:left w:val="single" w:sz="4" w:space="0" w:color="auto"/>
              <w:bottom w:val="single" w:sz="4" w:space="0" w:color="auto"/>
              <w:right w:val="single" w:sz="4" w:space="0" w:color="auto"/>
            </w:tcBorders>
            <w:shd w:val="clear" w:color="auto" w:fill="auto"/>
            <w:vAlign w:val="center"/>
          </w:tcPr>
          <w:p w14:paraId="34EEC03E" w14:textId="77777777" w:rsidR="0039681E" w:rsidRPr="001F7288" w:rsidRDefault="0039681E" w:rsidP="0039681E">
            <w:pPr>
              <w:spacing w:after="120"/>
              <w:jc w:val="both"/>
              <w:rPr>
                <w:rFonts w:ascii="Arial" w:hAnsi="Arial" w:cs="Arial"/>
                <w:iCs/>
                <w:sz w:val="22"/>
                <w:szCs w:val="22"/>
                <w:lang w:val="de-DE"/>
              </w:rPr>
            </w:pPr>
            <w:r w:rsidRPr="001F7288">
              <w:rPr>
                <w:rFonts w:ascii="Arial" w:hAnsi="Arial" w:cs="Arial"/>
                <w:iCs/>
                <w:sz w:val="22"/>
                <w:szCs w:val="22"/>
                <w:lang w:val="de-DE"/>
              </w:rPr>
              <w:t xml:space="preserve">Das Labor hat noch </w:t>
            </w:r>
            <w:r>
              <w:rPr>
                <w:rFonts w:ascii="Arial" w:hAnsi="Arial" w:cs="Arial"/>
                <w:iCs/>
                <w:sz w:val="22"/>
                <w:szCs w:val="22"/>
                <w:lang w:val="de-DE"/>
              </w:rPr>
              <w:t xml:space="preserve">kein technisches Audit </w:t>
            </w:r>
            <w:r w:rsidRPr="001F7288">
              <w:rPr>
                <w:rFonts w:ascii="Arial" w:hAnsi="Arial" w:cs="Arial"/>
                <w:iCs/>
                <w:sz w:val="22"/>
                <w:szCs w:val="22"/>
                <w:lang w:val="de-DE"/>
              </w:rPr>
              <w:t>organisiert.</w:t>
            </w:r>
          </w:p>
          <w:p w14:paraId="04D03B8E" w14:textId="4651DD52" w:rsidR="0039681E" w:rsidRPr="0039681E" w:rsidRDefault="0039681E" w:rsidP="0039681E">
            <w:pPr>
              <w:spacing w:after="120"/>
              <w:jc w:val="both"/>
              <w:rPr>
                <w:rFonts w:ascii="Arial" w:hAnsi="Arial" w:cs="Arial"/>
                <w:iCs/>
                <w:sz w:val="22"/>
                <w:szCs w:val="22"/>
                <w:lang w:val="de-DE"/>
              </w:rPr>
            </w:pPr>
            <w:r>
              <w:rPr>
                <w:rFonts w:ascii="Arial" w:hAnsi="Arial" w:cs="Arial"/>
                <w:iCs/>
                <w:sz w:val="22"/>
                <w:szCs w:val="22"/>
                <w:lang w:val="de-DE"/>
              </w:rPr>
              <w:t>Die Durchführung eines ersten technischen internen Audits konnte nicht im ursprünglich vorgesehenen zeitlichen Rahmen erfolgen. Durch dieses hätten jedoch ohne Zweifel Abweichungen, die im externen Audit erkannt wurden, vermieden werden können.</w:t>
            </w:r>
          </w:p>
        </w:tc>
        <w:sdt>
          <w:sdtPr>
            <w:rPr>
              <w:rFonts w:ascii="Arial" w:hAnsi="Arial" w:cs="Arial"/>
              <w:iCs/>
              <w:sz w:val="22"/>
              <w:szCs w:val="22"/>
            </w:rPr>
            <w:id w:val="-2054765403"/>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single" w:sz="4" w:space="0" w:color="auto"/>
                </w:tcBorders>
                <w:vAlign w:val="center"/>
              </w:tcPr>
              <w:p w14:paraId="43895EC0" w14:textId="04015A9B" w:rsidR="0039681E" w:rsidRDefault="0039681E" w:rsidP="0039681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70690857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804B885" w14:textId="146D1286" w:rsidR="0039681E" w:rsidRDefault="0039681E" w:rsidP="0039681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b/>
              <w:iCs/>
              <w:color w:val="00B050"/>
              <w:sz w:val="22"/>
              <w:szCs w:val="22"/>
            </w:rPr>
            <w:id w:val="-1681423405"/>
            <w14:checkbox>
              <w14:checked w14:val="1"/>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38276A22" w14:textId="4A7AD80F" w:rsidR="0039681E" w:rsidRPr="005F2A93" w:rsidRDefault="0039681E" w:rsidP="0039681E">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1702168383"/>
            <w14:checkbox>
              <w14:checked w14:val="1"/>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5B1F6D72" w14:textId="5458DA84" w:rsidR="0039681E" w:rsidRPr="005F2A93" w:rsidRDefault="0039681E" w:rsidP="0039681E">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tc>
          <w:tcPr>
            <w:tcW w:w="11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FB6991C" w14:textId="7837ACEA" w:rsidR="0039681E" w:rsidRPr="009A64D3" w:rsidRDefault="0039681E" w:rsidP="0039681E">
            <w:pPr>
              <w:spacing w:before="20" w:afterLines="40" w:after="96"/>
              <w:jc w:val="center"/>
              <w:rPr>
                <w:rFonts w:ascii="Arial" w:hAnsi="Arial" w:cs="Arial"/>
                <w:b/>
                <w:iCs/>
                <w:color w:val="00B050"/>
                <w:sz w:val="20"/>
                <w:szCs w:val="22"/>
              </w:rPr>
            </w:pPr>
            <w:r w:rsidRPr="009A64D3">
              <w:rPr>
                <w:rFonts w:ascii="Arial" w:hAnsi="Arial" w:cs="Arial"/>
                <w:b/>
                <w:iCs/>
                <w:color w:val="00B050"/>
                <w:sz w:val="20"/>
                <w:szCs w:val="22"/>
              </w:rPr>
              <w:t>4.14.5</w:t>
            </w:r>
          </w:p>
        </w:tc>
        <w:tc>
          <w:tcPr>
            <w:tcW w:w="1565" w:type="dxa"/>
            <w:tcBorders>
              <w:top w:val="single" w:sz="4" w:space="0" w:color="auto"/>
              <w:left w:val="single" w:sz="4" w:space="0" w:color="auto"/>
              <w:bottom w:val="single" w:sz="4" w:space="0" w:color="auto"/>
              <w:right w:val="single" w:sz="4" w:space="0" w:color="auto"/>
            </w:tcBorders>
            <w:vAlign w:val="center"/>
          </w:tcPr>
          <w:p w14:paraId="7B1CBA2F" w14:textId="50AABA50" w:rsidR="0039681E" w:rsidRPr="00804DC5" w:rsidRDefault="0039681E" w:rsidP="0039681E">
            <w:pPr>
              <w:spacing w:before="20" w:afterLines="40" w:after="96"/>
              <w:rPr>
                <w:rFonts w:ascii="Arial" w:hAnsi="Arial" w:cs="Arial"/>
                <w:iCs/>
                <w:sz w:val="20"/>
                <w:szCs w:val="22"/>
              </w:rPr>
            </w:pPr>
          </w:p>
        </w:tc>
      </w:tr>
      <w:tr w:rsidR="0039681E" w:rsidRPr="00956356" w14:paraId="605A812F" w14:textId="77777777" w:rsidTr="004D672B">
        <w:trPr>
          <w:cantSplit/>
          <w:jc w:val="center"/>
        </w:trPr>
        <w:tc>
          <w:tcPr>
            <w:tcW w:w="5088" w:type="dxa"/>
            <w:tcBorders>
              <w:top w:val="single" w:sz="4" w:space="0" w:color="auto"/>
              <w:left w:val="single" w:sz="4" w:space="0" w:color="auto"/>
              <w:bottom w:val="single" w:sz="4" w:space="0" w:color="auto"/>
              <w:right w:val="single" w:sz="4" w:space="0" w:color="auto"/>
            </w:tcBorders>
            <w:shd w:val="clear" w:color="auto" w:fill="auto"/>
            <w:vAlign w:val="center"/>
          </w:tcPr>
          <w:p w14:paraId="7A7BDC6E" w14:textId="3641A12C" w:rsidR="0039681E" w:rsidRPr="0039681E" w:rsidRDefault="0039681E" w:rsidP="0039681E">
            <w:pPr>
              <w:spacing w:after="120"/>
              <w:jc w:val="both"/>
              <w:rPr>
                <w:rFonts w:ascii="Arial" w:hAnsi="Arial" w:cs="Arial"/>
                <w:iCs/>
                <w:sz w:val="22"/>
                <w:szCs w:val="22"/>
                <w:lang w:val="de-DE"/>
              </w:rPr>
            </w:pPr>
            <w:r w:rsidRPr="006D5651">
              <w:rPr>
                <w:rFonts w:ascii="Arial" w:hAnsi="Arial" w:cs="Arial"/>
                <w:iCs/>
                <w:sz w:val="22"/>
                <w:szCs w:val="22"/>
                <w:lang w:val="de-DE"/>
              </w:rPr>
              <w:lastRenderedPageBreak/>
              <w:t>Das Labor hat kein</w:t>
            </w:r>
            <w:r>
              <w:rPr>
                <w:rFonts w:ascii="Arial" w:hAnsi="Arial" w:cs="Arial"/>
                <w:iCs/>
                <w:sz w:val="22"/>
                <w:szCs w:val="22"/>
                <w:lang w:val="de-DE"/>
              </w:rPr>
              <w:t xml:space="preserve">e Prozedur entwickelt </w:t>
            </w:r>
            <w:r w:rsidRPr="006D5651">
              <w:rPr>
                <w:rFonts w:ascii="Arial" w:hAnsi="Arial" w:cs="Arial"/>
                <w:iCs/>
                <w:sz w:val="22"/>
                <w:szCs w:val="22"/>
                <w:lang w:val="de-DE"/>
              </w:rPr>
              <w:t>um sicherzustellen, dass externe Dokumente (z. B. OLAS</w:t>
            </w:r>
            <w:r>
              <w:rPr>
                <w:rFonts w:ascii="Arial" w:hAnsi="Arial" w:cs="Arial"/>
                <w:iCs/>
                <w:sz w:val="22"/>
                <w:szCs w:val="22"/>
                <w:lang w:val="de-DE"/>
              </w:rPr>
              <w:t>-H</w:t>
            </w:r>
            <w:r w:rsidRPr="006D5651">
              <w:rPr>
                <w:rFonts w:ascii="Arial" w:hAnsi="Arial" w:cs="Arial"/>
                <w:iCs/>
                <w:sz w:val="22"/>
                <w:szCs w:val="22"/>
                <w:lang w:val="de-DE"/>
              </w:rPr>
              <w:t>andbücher)</w:t>
            </w:r>
            <w:r>
              <w:rPr>
                <w:rFonts w:ascii="Arial" w:hAnsi="Arial" w:cs="Arial"/>
                <w:iCs/>
                <w:sz w:val="22"/>
                <w:szCs w:val="22"/>
                <w:lang w:val="de-DE"/>
              </w:rPr>
              <w:t xml:space="preserve"> überprüft und zugelassen wurden.</w:t>
            </w:r>
          </w:p>
        </w:tc>
        <w:sdt>
          <w:sdtPr>
            <w:rPr>
              <w:rFonts w:ascii="Arial" w:hAnsi="Arial" w:cs="Arial"/>
              <w:iCs/>
              <w:sz w:val="22"/>
              <w:szCs w:val="22"/>
            </w:rPr>
            <w:id w:val="-2000023265"/>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single" w:sz="4" w:space="0" w:color="auto"/>
                </w:tcBorders>
                <w:vAlign w:val="center"/>
              </w:tcPr>
              <w:p w14:paraId="7CC47293" w14:textId="160C8058" w:rsidR="0039681E" w:rsidRDefault="0039681E" w:rsidP="0039681E">
                <w:pPr>
                  <w:spacing w:before="20" w:afterLines="40" w:after="96"/>
                  <w:jc w:val="center"/>
                  <w:rPr>
                    <w:rFonts w:ascii="Arial" w:hAnsi="Arial"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37074177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176C72F5" w14:textId="78A46B89" w:rsidR="0039681E" w:rsidRDefault="0039681E" w:rsidP="0039681E">
                <w:pPr>
                  <w:spacing w:before="20" w:afterLines="40" w:after="96"/>
                  <w:jc w:val="center"/>
                  <w:rPr>
                    <w:rFonts w:ascii="Arial" w:hAnsi="Arial"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b/>
              <w:iCs/>
              <w:color w:val="00B050"/>
              <w:sz w:val="22"/>
              <w:szCs w:val="22"/>
            </w:rPr>
            <w:id w:val="2026891079"/>
            <w14:checkbox>
              <w14:checked w14:val="1"/>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3682D6BA" w14:textId="56BE501E" w:rsidR="0039681E" w:rsidRPr="005F2A93" w:rsidRDefault="0039681E" w:rsidP="0039681E">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iCs/>
              <w:sz w:val="22"/>
              <w:szCs w:val="22"/>
            </w:rPr>
            <w:id w:val="11891798"/>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5474807A" w14:textId="5E147792" w:rsidR="0039681E" w:rsidRDefault="0039681E" w:rsidP="0039681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1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471992C" w14:textId="523C12BA" w:rsidR="0039681E" w:rsidRPr="009A64D3" w:rsidRDefault="0039681E" w:rsidP="0039681E">
            <w:pPr>
              <w:spacing w:before="20" w:afterLines="40" w:after="96"/>
              <w:jc w:val="center"/>
              <w:rPr>
                <w:rFonts w:ascii="Arial" w:hAnsi="Arial" w:cs="Arial"/>
                <w:b/>
                <w:iCs/>
                <w:color w:val="00B050"/>
                <w:sz w:val="20"/>
                <w:szCs w:val="22"/>
              </w:rPr>
            </w:pPr>
            <w:r w:rsidRPr="009A64D3">
              <w:rPr>
                <w:rFonts w:ascii="Arial" w:hAnsi="Arial" w:cs="Arial"/>
                <w:b/>
                <w:iCs/>
                <w:color w:val="00B050"/>
                <w:sz w:val="20"/>
                <w:szCs w:val="22"/>
              </w:rPr>
              <w:t>4.3.a)</w:t>
            </w:r>
          </w:p>
        </w:tc>
        <w:tc>
          <w:tcPr>
            <w:tcW w:w="1565" w:type="dxa"/>
            <w:tcBorders>
              <w:top w:val="single" w:sz="4" w:space="0" w:color="auto"/>
              <w:left w:val="single" w:sz="4" w:space="0" w:color="auto"/>
              <w:bottom w:val="single" w:sz="4" w:space="0" w:color="auto"/>
              <w:right w:val="single" w:sz="4" w:space="0" w:color="auto"/>
            </w:tcBorders>
            <w:vAlign w:val="center"/>
          </w:tcPr>
          <w:p w14:paraId="650DE015" w14:textId="77777777" w:rsidR="0039681E" w:rsidRDefault="0039681E" w:rsidP="0039681E">
            <w:pPr>
              <w:spacing w:before="20" w:afterLines="40" w:after="96"/>
              <w:rPr>
                <w:rFonts w:ascii="Arial" w:hAnsi="Arial" w:cs="Arial"/>
                <w:iCs/>
                <w:sz w:val="20"/>
                <w:szCs w:val="22"/>
              </w:rPr>
            </w:pPr>
          </w:p>
        </w:tc>
      </w:tr>
    </w:tbl>
    <w:p w14:paraId="353CE8E9" w14:textId="77777777" w:rsidR="008B003D" w:rsidRPr="00956356" w:rsidRDefault="008B003D" w:rsidP="00114BA9">
      <w:pPr>
        <w:rPr>
          <w:rFonts w:cs="Arial"/>
          <w:iCs/>
          <w:sz w:val="22"/>
          <w:szCs w:val="22"/>
        </w:rPr>
      </w:pPr>
    </w:p>
    <w:p w14:paraId="7CC005E3" w14:textId="77777777" w:rsidR="003316A5" w:rsidRPr="00956356" w:rsidRDefault="003316A5" w:rsidP="00114BA9">
      <w:pPr>
        <w:rPr>
          <w:rFonts w:cs="Arial"/>
          <w:iCs/>
          <w:sz w:val="22"/>
          <w:szCs w:val="22"/>
        </w:rPr>
      </w:pPr>
    </w:p>
    <w:p w14:paraId="6DAECE19" w14:textId="52FA5881" w:rsidR="00083732" w:rsidRDefault="00083732">
      <w:r w:rsidRPr="00956356">
        <w:br w:type="page"/>
      </w:r>
    </w:p>
    <w:tbl>
      <w:tblPr>
        <w:tblStyle w:val="TableGrid"/>
        <w:tblW w:w="1049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33"/>
        <w:gridCol w:w="696"/>
        <w:gridCol w:w="559"/>
        <w:gridCol w:w="659"/>
        <w:gridCol w:w="766"/>
        <w:gridCol w:w="851"/>
        <w:gridCol w:w="2127"/>
      </w:tblGrid>
      <w:tr w:rsidR="00072AEF" w:rsidRPr="00956356" w14:paraId="4F94A9D4" w14:textId="77777777" w:rsidTr="00273047">
        <w:trPr>
          <w:cantSplit/>
          <w:jc w:val="center"/>
        </w:trPr>
        <w:tc>
          <w:tcPr>
            <w:tcW w:w="10491" w:type="dxa"/>
            <w:gridSpan w:val="7"/>
            <w:tcBorders>
              <w:top w:val="nil"/>
            </w:tcBorders>
            <w:shd w:val="clear" w:color="auto" w:fill="F2F2F2" w:themeFill="background1" w:themeFillShade="F2"/>
            <w:vAlign w:val="center"/>
          </w:tcPr>
          <w:p w14:paraId="17CDDC99" w14:textId="77777777" w:rsidR="00072AEF" w:rsidRPr="00956356" w:rsidRDefault="00072AEF" w:rsidP="00804887">
            <w:pPr>
              <w:tabs>
                <w:tab w:val="left" w:pos="1127"/>
              </w:tabs>
              <w:spacing w:beforeLines="60" w:before="144" w:afterLines="60" w:after="144"/>
              <w:rPr>
                <w:rFonts w:ascii="Arial" w:hAnsi="Arial" w:cs="Arial"/>
                <w:b/>
                <w:sz w:val="22"/>
                <w:szCs w:val="22"/>
              </w:rPr>
            </w:pPr>
            <w:r w:rsidRPr="00D836B5">
              <w:rPr>
                <w:rFonts w:ascii="Arial" w:hAnsi="Arial" w:cs="Arial"/>
                <w:b/>
                <w:sz w:val="22"/>
                <w:szCs w:val="22"/>
                <w:lang w:val="de-DE"/>
              </w:rPr>
              <w:lastRenderedPageBreak/>
              <w:t>2c) Inspektionsstellen – ISO/IEC 17020 :2012</w:t>
            </w:r>
          </w:p>
        </w:tc>
      </w:tr>
      <w:tr w:rsidR="00072AEF" w:rsidRPr="006F0E65" w14:paraId="706B36AA" w14:textId="77777777" w:rsidTr="00273047">
        <w:trPr>
          <w:cantSplit/>
          <w:jc w:val="center"/>
        </w:trPr>
        <w:tc>
          <w:tcPr>
            <w:tcW w:w="10491" w:type="dxa"/>
            <w:gridSpan w:val="7"/>
            <w:tcBorders>
              <w:bottom w:val="single" w:sz="4" w:space="0" w:color="auto"/>
            </w:tcBorders>
            <w:vAlign w:val="center"/>
          </w:tcPr>
          <w:p w14:paraId="15441876" w14:textId="77777777" w:rsidR="00072AEF" w:rsidRPr="00C67138" w:rsidRDefault="00072AEF" w:rsidP="00804887">
            <w:pPr>
              <w:spacing w:beforeLines="60" w:before="144" w:afterLines="60" w:after="144"/>
              <w:rPr>
                <w:rFonts w:ascii="Arial" w:hAnsi="Arial" w:cs="Arial"/>
                <w:iCs/>
                <w:sz w:val="22"/>
                <w:szCs w:val="22"/>
                <w:lang w:val="de-DE"/>
              </w:rPr>
            </w:pPr>
            <w:r w:rsidRPr="00D836B5">
              <w:rPr>
                <w:rFonts w:ascii="Arial" w:hAnsi="Arial" w:cs="Arial"/>
                <w:iCs/>
                <w:sz w:val="22"/>
                <w:szCs w:val="22"/>
                <w:lang w:val="de-DE"/>
              </w:rPr>
              <w:t xml:space="preserve">Nachfolgend finden Sie Situationen, die in Prüf- und Kalibrierlaboratorien beobachtet wurden. Bitte klassifizieren Sie die potentiellen Abweichungen (K=Konformität; B=Bemerkung; A = Abweichung; A+ = erhebliche Abweichung). </w:t>
            </w:r>
            <w:r w:rsidRPr="00D836B5">
              <w:rPr>
                <w:rFonts w:ascii="Arial" w:hAnsi="Arial" w:cs="Arial"/>
                <w:b/>
                <w:iCs/>
                <w:sz w:val="22"/>
                <w:szCs w:val="22"/>
                <w:lang w:val="de-DE"/>
              </w:rPr>
              <w:t>Bitte geben Sie auch den Paragraphen der Norm/des Dokumentes OLAS/Rechtsvorschriften an, die relevant sind.</w:t>
            </w:r>
          </w:p>
        </w:tc>
      </w:tr>
      <w:tr w:rsidR="00072AEF" w:rsidRPr="00956356" w14:paraId="4963E559" w14:textId="77777777" w:rsidTr="00273047">
        <w:trPr>
          <w:cantSplit/>
          <w:jc w:val="center"/>
        </w:trPr>
        <w:tc>
          <w:tcPr>
            <w:tcW w:w="4833" w:type="dxa"/>
            <w:tcBorders>
              <w:top w:val="single" w:sz="4" w:space="0" w:color="auto"/>
              <w:left w:val="single" w:sz="4" w:space="0" w:color="auto"/>
              <w:bottom w:val="double" w:sz="4" w:space="0" w:color="auto"/>
              <w:right w:val="single" w:sz="4" w:space="0" w:color="auto"/>
            </w:tcBorders>
            <w:vAlign w:val="center"/>
          </w:tcPr>
          <w:p w14:paraId="5C1D02C1" w14:textId="77777777" w:rsidR="00072AEF" w:rsidRPr="00C67138" w:rsidRDefault="00072AEF" w:rsidP="00804887">
            <w:pPr>
              <w:spacing w:before="20" w:after="20"/>
              <w:rPr>
                <w:rFonts w:ascii="Arial" w:hAnsi="Arial" w:cs="Arial"/>
                <w:iCs/>
                <w:sz w:val="22"/>
                <w:szCs w:val="22"/>
                <w:lang w:val="de-DE"/>
              </w:rPr>
            </w:pPr>
          </w:p>
        </w:tc>
        <w:tc>
          <w:tcPr>
            <w:tcW w:w="696" w:type="dxa"/>
            <w:tcBorders>
              <w:top w:val="single" w:sz="4" w:space="0" w:color="auto"/>
              <w:left w:val="single" w:sz="4" w:space="0" w:color="auto"/>
              <w:bottom w:val="double" w:sz="4" w:space="0" w:color="auto"/>
              <w:right w:val="single" w:sz="4" w:space="0" w:color="auto"/>
            </w:tcBorders>
          </w:tcPr>
          <w:p w14:paraId="5FFF8EA3" w14:textId="77777777" w:rsidR="00072AEF" w:rsidRPr="00956356" w:rsidRDefault="00072AEF" w:rsidP="00804887">
            <w:pPr>
              <w:spacing w:before="20" w:after="20"/>
              <w:jc w:val="center"/>
              <w:rPr>
                <w:rFonts w:ascii="Arial" w:hAnsi="Arial" w:cs="Arial"/>
                <w:iCs/>
                <w:sz w:val="22"/>
                <w:szCs w:val="22"/>
              </w:rPr>
            </w:pPr>
            <w:r>
              <w:rPr>
                <w:rFonts w:ascii="Arial" w:hAnsi="Arial" w:cs="Arial"/>
                <w:iCs/>
                <w:sz w:val="22"/>
                <w:szCs w:val="22"/>
              </w:rPr>
              <w:t>K</w:t>
            </w:r>
          </w:p>
        </w:tc>
        <w:tc>
          <w:tcPr>
            <w:tcW w:w="559" w:type="dxa"/>
            <w:tcBorders>
              <w:top w:val="single" w:sz="4" w:space="0" w:color="auto"/>
              <w:left w:val="single" w:sz="4" w:space="0" w:color="auto"/>
              <w:bottom w:val="double" w:sz="4" w:space="0" w:color="auto"/>
              <w:right w:val="single" w:sz="4" w:space="0" w:color="auto"/>
            </w:tcBorders>
            <w:vAlign w:val="center"/>
          </w:tcPr>
          <w:p w14:paraId="6A0FEBF6" w14:textId="77777777" w:rsidR="00072AEF" w:rsidRPr="00956356" w:rsidRDefault="00072AEF" w:rsidP="00804887">
            <w:pPr>
              <w:spacing w:before="20" w:after="20"/>
              <w:jc w:val="center"/>
              <w:rPr>
                <w:rFonts w:ascii="Arial" w:hAnsi="Arial" w:cs="Arial"/>
                <w:iCs/>
                <w:sz w:val="22"/>
                <w:szCs w:val="22"/>
              </w:rPr>
            </w:pPr>
            <w:r>
              <w:rPr>
                <w:rFonts w:ascii="Arial" w:hAnsi="Arial" w:cs="Arial"/>
                <w:iCs/>
                <w:sz w:val="22"/>
                <w:szCs w:val="22"/>
              </w:rPr>
              <w:t>B</w:t>
            </w:r>
          </w:p>
        </w:tc>
        <w:tc>
          <w:tcPr>
            <w:tcW w:w="659" w:type="dxa"/>
            <w:tcBorders>
              <w:top w:val="single" w:sz="4" w:space="0" w:color="auto"/>
              <w:left w:val="single" w:sz="4" w:space="0" w:color="auto"/>
              <w:bottom w:val="double" w:sz="4" w:space="0" w:color="auto"/>
              <w:right w:val="single" w:sz="4" w:space="0" w:color="auto"/>
            </w:tcBorders>
            <w:vAlign w:val="center"/>
          </w:tcPr>
          <w:p w14:paraId="7FDC3A05" w14:textId="77777777" w:rsidR="00072AEF" w:rsidRPr="00956356" w:rsidRDefault="00072AEF" w:rsidP="00804887">
            <w:pPr>
              <w:spacing w:before="20" w:after="20"/>
              <w:jc w:val="center"/>
              <w:rPr>
                <w:rFonts w:ascii="Arial" w:hAnsi="Arial" w:cs="Arial"/>
                <w:iCs/>
                <w:sz w:val="22"/>
                <w:szCs w:val="22"/>
              </w:rPr>
            </w:pPr>
            <w:r>
              <w:rPr>
                <w:rFonts w:ascii="Arial" w:hAnsi="Arial" w:cs="Arial"/>
                <w:iCs/>
                <w:sz w:val="22"/>
                <w:szCs w:val="22"/>
              </w:rPr>
              <w:t>A</w:t>
            </w:r>
          </w:p>
        </w:tc>
        <w:tc>
          <w:tcPr>
            <w:tcW w:w="766" w:type="dxa"/>
            <w:tcBorders>
              <w:top w:val="single" w:sz="4" w:space="0" w:color="auto"/>
              <w:left w:val="single" w:sz="4" w:space="0" w:color="auto"/>
              <w:bottom w:val="double" w:sz="4" w:space="0" w:color="auto"/>
              <w:right w:val="single" w:sz="4" w:space="0" w:color="auto"/>
            </w:tcBorders>
            <w:vAlign w:val="center"/>
          </w:tcPr>
          <w:p w14:paraId="3EAAC31C" w14:textId="77777777" w:rsidR="00072AEF" w:rsidRPr="00956356" w:rsidRDefault="00072AEF" w:rsidP="00804887">
            <w:pPr>
              <w:spacing w:before="20" w:after="20"/>
              <w:jc w:val="center"/>
              <w:rPr>
                <w:rFonts w:ascii="Arial" w:hAnsi="Arial" w:cs="Arial"/>
                <w:iCs/>
                <w:sz w:val="22"/>
                <w:szCs w:val="22"/>
              </w:rPr>
            </w:pPr>
            <w:r>
              <w:rPr>
                <w:rFonts w:ascii="Arial" w:hAnsi="Arial" w:cs="Arial"/>
                <w:iCs/>
                <w:sz w:val="22"/>
                <w:szCs w:val="22"/>
              </w:rPr>
              <w:t>A+</w:t>
            </w:r>
          </w:p>
        </w:tc>
        <w:tc>
          <w:tcPr>
            <w:tcW w:w="851" w:type="dxa"/>
            <w:tcBorders>
              <w:top w:val="single" w:sz="4" w:space="0" w:color="auto"/>
              <w:left w:val="single" w:sz="4" w:space="0" w:color="auto"/>
              <w:bottom w:val="double" w:sz="4" w:space="0" w:color="auto"/>
              <w:right w:val="single" w:sz="4" w:space="0" w:color="auto"/>
            </w:tcBorders>
            <w:vAlign w:val="center"/>
          </w:tcPr>
          <w:p w14:paraId="380BD53A" w14:textId="77777777" w:rsidR="00072AEF" w:rsidRPr="00956356" w:rsidRDefault="00072AEF" w:rsidP="00804887">
            <w:pPr>
              <w:spacing w:before="20" w:after="20"/>
              <w:jc w:val="center"/>
              <w:rPr>
                <w:rFonts w:ascii="Arial" w:hAnsi="Arial" w:cs="Arial"/>
                <w:iCs/>
                <w:sz w:val="22"/>
                <w:szCs w:val="22"/>
              </w:rPr>
            </w:pPr>
            <w:r w:rsidRPr="00956356">
              <w:rPr>
                <w:rFonts w:ascii="Arial" w:hAnsi="Arial" w:cs="Arial"/>
                <w:iCs/>
                <w:sz w:val="22"/>
                <w:szCs w:val="22"/>
              </w:rPr>
              <w:t>§</w:t>
            </w:r>
          </w:p>
        </w:tc>
        <w:tc>
          <w:tcPr>
            <w:tcW w:w="2127" w:type="dxa"/>
            <w:tcBorders>
              <w:top w:val="single" w:sz="4" w:space="0" w:color="auto"/>
              <w:left w:val="single" w:sz="4" w:space="0" w:color="auto"/>
              <w:bottom w:val="double" w:sz="4" w:space="0" w:color="auto"/>
              <w:right w:val="single" w:sz="4" w:space="0" w:color="auto"/>
            </w:tcBorders>
            <w:vAlign w:val="center"/>
          </w:tcPr>
          <w:p w14:paraId="38FFD38F" w14:textId="77777777" w:rsidR="00072AEF" w:rsidRPr="00956356" w:rsidRDefault="00072AEF" w:rsidP="00804887">
            <w:pPr>
              <w:spacing w:before="20" w:after="20"/>
              <w:jc w:val="center"/>
              <w:rPr>
                <w:rFonts w:ascii="Arial" w:hAnsi="Arial" w:cs="Arial"/>
                <w:iCs/>
                <w:sz w:val="22"/>
                <w:szCs w:val="22"/>
              </w:rPr>
            </w:pPr>
            <w:proofErr w:type="spellStart"/>
            <w:r>
              <w:rPr>
                <w:rFonts w:ascii="Arial" w:hAnsi="Arial" w:cs="Arial"/>
                <w:iCs/>
                <w:sz w:val="22"/>
                <w:szCs w:val="22"/>
              </w:rPr>
              <w:t>Anmerkung</w:t>
            </w:r>
            <w:proofErr w:type="spellEnd"/>
          </w:p>
        </w:tc>
      </w:tr>
      <w:tr w:rsidR="00394DE3" w:rsidRPr="00956356" w14:paraId="51B8C9AB" w14:textId="77777777" w:rsidTr="00273047">
        <w:trPr>
          <w:cantSplit/>
          <w:jc w:val="center"/>
        </w:trPr>
        <w:tc>
          <w:tcPr>
            <w:tcW w:w="4833" w:type="dxa"/>
            <w:tcBorders>
              <w:top w:val="double" w:sz="4" w:space="0" w:color="auto"/>
              <w:left w:val="single" w:sz="4" w:space="0" w:color="auto"/>
              <w:bottom w:val="single" w:sz="4" w:space="0" w:color="auto"/>
              <w:right w:val="single" w:sz="4" w:space="0" w:color="auto"/>
            </w:tcBorders>
            <w:shd w:val="clear" w:color="auto" w:fill="auto"/>
            <w:vAlign w:val="center"/>
          </w:tcPr>
          <w:p w14:paraId="05A28FFE" w14:textId="1BB0192A" w:rsidR="00394DE3" w:rsidRPr="00540575" w:rsidRDefault="00394DE3" w:rsidP="00394DE3">
            <w:pPr>
              <w:spacing w:before="20" w:after="20"/>
              <w:rPr>
                <w:rFonts w:ascii="Arial" w:hAnsi="Arial" w:cs="Arial"/>
                <w:iCs/>
                <w:sz w:val="22"/>
                <w:szCs w:val="22"/>
                <w:lang w:val="de-DE"/>
              </w:rPr>
            </w:pPr>
            <w:r w:rsidRPr="005C47FE">
              <w:rPr>
                <w:rFonts w:ascii="Arial" w:hAnsi="Arial" w:cs="Arial"/>
                <w:iCs/>
                <w:sz w:val="22"/>
                <w:szCs w:val="22"/>
                <w:lang w:val="de-DE"/>
              </w:rPr>
              <w:t>In einer Inspektionsstelle hat ein verantwortlicher Informatiker seine Funktionsbeschreibung nicht unterzeichnet.</w:t>
            </w:r>
          </w:p>
        </w:tc>
        <w:sdt>
          <w:sdtPr>
            <w:rPr>
              <w:rFonts w:ascii="Arial" w:hAnsi="Arial" w:cs="Arial"/>
              <w:b/>
              <w:iCs/>
              <w:color w:val="00B050"/>
              <w:sz w:val="22"/>
              <w:szCs w:val="22"/>
            </w:rPr>
            <w:id w:val="-381013434"/>
            <w14:checkbox>
              <w14:checked w14:val="1"/>
              <w14:checkedState w14:val="2612" w14:font="MS Gothic"/>
              <w14:uncheckedState w14:val="2610" w14:font="MS Gothic"/>
            </w14:checkbox>
          </w:sdtPr>
          <w:sdtEndPr/>
          <w:sdtContent>
            <w:tc>
              <w:tcPr>
                <w:tcW w:w="696" w:type="dxa"/>
                <w:tcBorders>
                  <w:top w:val="double" w:sz="4" w:space="0" w:color="auto"/>
                  <w:left w:val="single" w:sz="4" w:space="0" w:color="auto"/>
                  <w:bottom w:val="single" w:sz="4" w:space="0" w:color="auto"/>
                  <w:right w:val="single" w:sz="4" w:space="0" w:color="auto"/>
                </w:tcBorders>
                <w:vAlign w:val="center"/>
              </w:tcPr>
              <w:p w14:paraId="487AAB5C" w14:textId="275D594F" w:rsidR="00394DE3" w:rsidRPr="00956356" w:rsidRDefault="00394DE3" w:rsidP="00394DE3">
                <w:pPr>
                  <w:spacing w:before="20" w:after="20"/>
                  <w:jc w:val="center"/>
                  <w:rPr>
                    <w:rFonts w:ascii="Arial" w:hAnsi="Arial" w:cs="Arial"/>
                    <w:iCs/>
                    <w:sz w:val="22"/>
                    <w:szCs w:val="22"/>
                  </w:rPr>
                </w:pPr>
                <w:r w:rsidRPr="001B26E1">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1542670585"/>
            <w14:checkbox>
              <w14:checked w14:val="1"/>
              <w14:checkedState w14:val="2612" w14:font="MS Gothic"/>
              <w14:uncheckedState w14:val="2610" w14:font="MS Gothic"/>
            </w14:checkbox>
          </w:sdtPr>
          <w:sdtEndPr/>
          <w:sdtContent>
            <w:tc>
              <w:tcPr>
                <w:tcW w:w="559" w:type="dxa"/>
                <w:tcBorders>
                  <w:top w:val="double" w:sz="4" w:space="0" w:color="auto"/>
                  <w:left w:val="single" w:sz="4" w:space="0" w:color="auto"/>
                  <w:bottom w:val="single" w:sz="4" w:space="0" w:color="auto"/>
                  <w:right w:val="single" w:sz="4" w:space="0" w:color="auto"/>
                </w:tcBorders>
                <w:vAlign w:val="center"/>
              </w:tcPr>
              <w:p w14:paraId="250CC915" w14:textId="7C521969" w:rsidR="00394DE3" w:rsidRPr="00956356" w:rsidRDefault="00394DE3" w:rsidP="00394DE3">
                <w:pPr>
                  <w:spacing w:before="20" w:after="20"/>
                  <w:jc w:val="center"/>
                  <w:rPr>
                    <w:rFonts w:ascii="Arial" w:hAnsi="Arial" w:cs="Arial"/>
                    <w:iCs/>
                    <w:sz w:val="22"/>
                    <w:szCs w:val="22"/>
                  </w:rPr>
                </w:pPr>
                <w:r w:rsidRPr="001B26E1">
                  <w:rPr>
                    <w:rFonts w:ascii="MS Gothic" w:eastAsia="MS Gothic" w:hAnsi="MS Gothic" w:cs="Arial" w:hint="eastAsia"/>
                    <w:b/>
                    <w:iCs/>
                    <w:color w:val="00B050"/>
                    <w:sz w:val="22"/>
                    <w:szCs w:val="22"/>
                  </w:rPr>
                  <w:t>☒</w:t>
                </w:r>
              </w:p>
            </w:tc>
          </w:sdtContent>
        </w:sdt>
        <w:sdt>
          <w:sdtPr>
            <w:rPr>
              <w:rFonts w:ascii="Arial" w:hAnsi="Arial" w:cs="Arial"/>
              <w:iCs/>
              <w:sz w:val="22"/>
              <w:szCs w:val="22"/>
            </w:rPr>
            <w:id w:val="-1603178372"/>
            <w14:checkbox>
              <w14:checked w14:val="0"/>
              <w14:checkedState w14:val="2612" w14:font="MS Gothic"/>
              <w14:uncheckedState w14:val="2610" w14:font="MS Gothic"/>
            </w14:checkbox>
          </w:sdtPr>
          <w:sdtEndPr/>
          <w:sdtContent>
            <w:tc>
              <w:tcPr>
                <w:tcW w:w="659" w:type="dxa"/>
                <w:tcBorders>
                  <w:top w:val="double" w:sz="4" w:space="0" w:color="auto"/>
                  <w:left w:val="single" w:sz="4" w:space="0" w:color="auto"/>
                  <w:bottom w:val="single" w:sz="4" w:space="0" w:color="auto"/>
                  <w:right w:val="single" w:sz="4" w:space="0" w:color="auto"/>
                </w:tcBorders>
                <w:vAlign w:val="center"/>
              </w:tcPr>
              <w:p w14:paraId="768AEA3D" w14:textId="491D7C54" w:rsidR="00394DE3" w:rsidRPr="005F2A93" w:rsidRDefault="00394DE3" w:rsidP="00394DE3">
                <w:pPr>
                  <w:spacing w:before="20" w:after="20"/>
                  <w:jc w:val="center"/>
                  <w:rPr>
                    <w:rFonts w:ascii="Arial" w:hAnsi="Arial" w:cs="Arial"/>
                    <w:b/>
                    <w:iCs/>
                    <w:color w:val="00B050"/>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460237195"/>
            <w14:checkbox>
              <w14:checked w14:val="0"/>
              <w14:checkedState w14:val="2612" w14:font="MS Gothic"/>
              <w14:uncheckedState w14:val="2610" w14:font="MS Gothic"/>
            </w14:checkbox>
          </w:sdtPr>
          <w:sdtEndPr/>
          <w:sdtContent>
            <w:tc>
              <w:tcPr>
                <w:tcW w:w="766" w:type="dxa"/>
                <w:tcBorders>
                  <w:top w:val="double" w:sz="4" w:space="0" w:color="auto"/>
                  <w:left w:val="single" w:sz="4" w:space="0" w:color="auto"/>
                  <w:bottom w:val="single" w:sz="4" w:space="0" w:color="auto"/>
                  <w:right w:val="single" w:sz="4" w:space="0" w:color="auto"/>
                </w:tcBorders>
                <w:vAlign w:val="center"/>
              </w:tcPr>
              <w:p w14:paraId="4A492E88" w14:textId="73B07488" w:rsidR="00394DE3" w:rsidRPr="00956356" w:rsidRDefault="00394DE3" w:rsidP="00394DE3">
                <w:pPr>
                  <w:spacing w:before="20" w:after="20"/>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851" w:type="dxa"/>
            <w:tcBorders>
              <w:top w:val="double" w:sz="4" w:space="0" w:color="auto"/>
              <w:left w:val="single" w:sz="4" w:space="0" w:color="auto"/>
              <w:bottom w:val="single" w:sz="4" w:space="0" w:color="auto"/>
              <w:right w:val="single" w:sz="4" w:space="0" w:color="auto"/>
            </w:tcBorders>
            <w:shd w:val="clear" w:color="auto" w:fill="EAF1DD" w:themeFill="accent3" w:themeFillTint="33"/>
            <w:vAlign w:val="center"/>
          </w:tcPr>
          <w:p w14:paraId="748AE15C" w14:textId="4CC4D131" w:rsidR="00394DE3" w:rsidRPr="009A64D3" w:rsidRDefault="00394DE3" w:rsidP="00394DE3">
            <w:pPr>
              <w:spacing w:before="20" w:after="20"/>
              <w:jc w:val="center"/>
              <w:rPr>
                <w:rFonts w:ascii="Arial" w:hAnsi="Arial" w:cs="Arial"/>
                <w:b/>
                <w:iCs/>
                <w:color w:val="00B050"/>
                <w:sz w:val="22"/>
                <w:szCs w:val="22"/>
              </w:rPr>
            </w:pPr>
            <w:r w:rsidRPr="009A64D3">
              <w:rPr>
                <w:rFonts w:ascii="Arial" w:hAnsi="Arial" w:cs="Arial"/>
                <w:b/>
                <w:iCs/>
                <w:color w:val="00B050"/>
                <w:sz w:val="22"/>
                <w:szCs w:val="22"/>
              </w:rPr>
              <w:t>6.1.4</w:t>
            </w:r>
          </w:p>
        </w:tc>
        <w:tc>
          <w:tcPr>
            <w:tcW w:w="2127" w:type="dxa"/>
            <w:tcBorders>
              <w:top w:val="double" w:sz="4" w:space="0" w:color="auto"/>
              <w:left w:val="single" w:sz="4" w:space="0" w:color="auto"/>
              <w:bottom w:val="single" w:sz="4" w:space="0" w:color="auto"/>
              <w:right w:val="single" w:sz="4" w:space="0" w:color="auto"/>
            </w:tcBorders>
            <w:vAlign w:val="center"/>
          </w:tcPr>
          <w:p w14:paraId="0EF46AFB" w14:textId="77777777" w:rsidR="00394DE3" w:rsidRPr="00956356" w:rsidRDefault="00394DE3" w:rsidP="00394DE3">
            <w:pPr>
              <w:spacing w:before="20" w:after="20"/>
              <w:jc w:val="center"/>
              <w:rPr>
                <w:rFonts w:ascii="Arial" w:hAnsi="Arial" w:cs="Arial"/>
                <w:iCs/>
                <w:sz w:val="22"/>
                <w:szCs w:val="22"/>
              </w:rPr>
            </w:pPr>
          </w:p>
        </w:tc>
      </w:tr>
      <w:tr w:rsidR="00540575" w:rsidRPr="00956356" w14:paraId="6680CCCA" w14:textId="77777777" w:rsidTr="00273047">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auto"/>
            <w:vAlign w:val="center"/>
          </w:tcPr>
          <w:p w14:paraId="65409DCC" w14:textId="2C7E4250" w:rsidR="00540575" w:rsidRPr="00540575" w:rsidRDefault="00540575" w:rsidP="00540575">
            <w:pPr>
              <w:spacing w:before="20" w:after="20"/>
              <w:rPr>
                <w:rFonts w:ascii="Arial" w:hAnsi="Arial" w:cs="Arial"/>
                <w:iCs/>
                <w:sz w:val="22"/>
                <w:szCs w:val="22"/>
                <w:lang w:val="de-DE"/>
              </w:rPr>
            </w:pPr>
            <w:r w:rsidRPr="005C47FE">
              <w:rPr>
                <w:rFonts w:ascii="Arial" w:hAnsi="Arial" w:cs="Arial"/>
                <w:iCs/>
                <w:sz w:val="22"/>
                <w:szCs w:val="22"/>
                <w:lang w:val="de-DE"/>
              </w:rPr>
              <w:t>Ein Dokument des Qualitätshandbuches (Version 1) enthält Ergänzungen und Streichungen.</w:t>
            </w:r>
          </w:p>
        </w:tc>
        <w:sdt>
          <w:sdtPr>
            <w:rPr>
              <w:rFonts w:ascii="Arial" w:hAnsi="Arial" w:cs="Arial"/>
              <w:iCs/>
              <w:sz w:val="22"/>
              <w:szCs w:val="22"/>
            </w:rPr>
            <w:id w:val="-1494867298"/>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vAlign w:val="center"/>
              </w:tcPr>
              <w:p w14:paraId="7AF2911E" w14:textId="335FA57A" w:rsidR="00540575" w:rsidRPr="00956356" w:rsidRDefault="00540575" w:rsidP="00540575">
                <w:pPr>
                  <w:spacing w:before="20" w:after="20"/>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289978861"/>
            <w14:checkbox>
              <w14:checked w14:val="0"/>
              <w14:checkedState w14:val="2612" w14:font="MS Gothic"/>
              <w14:uncheckedState w14:val="2610" w14:font="MS Gothic"/>
            </w14:checkbox>
          </w:sdtPr>
          <w:sdtEndPr/>
          <w:sdtContent>
            <w:tc>
              <w:tcPr>
                <w:tcW w:w="559" w:type="dxa"/>
                <w:tcBorders>
                  <w:top w:val="single" w:sz="4" w:space="0" w:color="auto"/>
                  <w:left w:val="single" w:sz="4" w:space="0" w:color="auto"/>
                  <w:bottom w:val="single" w:sz="4" w:space="0" w:color="auto"/>
                  <w:right w:val="single" w:sz="4" w:space="0" w:color="auto"/>
                </w:tcBorders>
                <w:vAlign w:val="center"/>
              </w:tcPr>
              <w:p w14:paraId="46B62F53" w14:textId="54E98249" w:rsidR="00540575" w:rsidRPr="00956356" w:rsidRDefault="00540575" w:rsidP="00540575">
                <w:pPr>
                  <w:spacing w:before="20" w:after="20"/>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b/>
              <w:iCs/>
              <w:color w:val="00B050"/>
              <w:sz w:val="22"/>
              <w:szCs w:val="22"/>
            </w:rPr>
            <w:id w:val="980358547"/>
            <w14:checkbox>
              <w14:checked w14:val="1"/>
              <w14:checkedState w14:val="2612" w14:font="MS Gothic"/>
              <w14:uncheckedState w14:val="2610" w14:font="MS Gothic"/>
            </w14:checkbox>
          </w:sdtPr>
          <w:sdtEndPr/>
          <w:sdtContent>
            <w:tc>
              <w:tcPr>
                <w:tcW w:w="659" w:type="dxa"/>
                <w:tcBorders>
                  <w:top w:val="single" w:sz="4" w:space="0" w:color="auto"/>
                  <w:left w:val="single" w:sz="4" w:space="0" w:color="auto"/>
                  <w:bottom w:val="single" w:sz="4" w:space="0" w:color="auto"/>
                  <w:right w:val="single" w:sz="4" w:space="0" w:color="auto"/>
                </w:tcBorders>
                <w:vAlign w:val="center"/>
              </w:tcPr>
              <w:p w14:paraId="56424DB4" w14:textId="76EBAF6E" w:rsidR="00540575" w:rsidRPr="005F2A93" w:rsidRDefault="00540575" w:rsidP="00540575">
                <w:pPr>
                  <w:spacing w:before="20" w:after="20"/>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iCs/>
              <w:sz w:val="22"/>
              <w:szCs w:val="22"/>
            </w:rPr>
            <w:id w:val="627819365"/>
            <w14:checkbox>
              <w14:checked w14:val="0"/>
              <w14:checkedState w14:val="2612" w14:font="MS Gothic"/>
              <w14:uncheckedState w14:val="2610" w14:font="MS Gothic"/>
            </w14:checkbox>
          </w:sdtPr>
          <w:sdtEndPr/>
          <w:sdtContent>
            <w:tc>
              <w:tcPr>
                <w:tcW w:w="766" w:type="dxa"/>
                <w:tcBorders>
                  <w:top w:val="single" w:sz="4" w:space="0" w:color="auto"/>
                  <w:left w:val="single" w:sz="4" w:space="0" w:color="auto"/>
                  <w:bottom w:val="single" w:sz="4" w:space="0" w:color="auto"/>
                  <w:right w:val="single" w:sz="4" w:space="0" w:color="auto"/>
                </w:tcBorders>
                <w:vAlign w:val="center"/>
              </w:tcPr>
              <w:p w14:paraId="48ABE854" w14:textId="35E0F08C" w:rsidR="00540575" w:rsidRPr="00956356" w:rsidRDefault="00540575" w:rsidP="00540575">
                <w:pPr>
                  <w:spacing w:before="20" w:after="20"/>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5FCB49D" w14:textId="2BC32C57" w:rsidR="00540575" w:rsidRPr="009A64D3" w:rsidRDefault="00540575" w:rsidP="00540575">
            <w:pPr>
              <w:spacing w:before="20" w:after="20"/>
              <w:jc w:val="center"/>
              <w:rPr>
                <w:rFonts w:ascii="Arial" w:hAnsi="Arial" w:cs="Arial"/>
                <w:b/>
                <w:iCs/>
                <w:color w:val="00B050"/>
                <w:sz w:val="22"/>
                <w:szCs w:val="22"/>
              </w:rPr>
            </w:pPr>
            <w:r w:rsidRPr="009A64D3">
              <w:rPr>
                <w:rFonts w:ascii="Arial" w:hAnsi="Arial" w:cs="Arial"/>
                <w:b/>
                <w:iCs/>
                <w:color w:val="00B050"/>
                <w:sz w:val="22"/>
                <w:szCs w:val="22"/>
              </w:rPr>
              <w:t>8.3.2 b) et c)</w:t>
            </w:r>
          </w:p>
        </w:tc>
        <w:tc>
          <w:tcPr>
            <w:tcW w:w="2127" w:type="dxa"/>
            <w:tcBorders>
              <w:top w:val="single" w:sz="4" w:space="0" w:color="auto"/>
              <w:left w:val="single" w:sz="4" w:space="0" w:color="auto"/>
              <w:bottom w:val="single" w:sz="4" w:space="0" w:color="auto"/>
              <w:right w:val="single" w:sz="4" w:space="0" w:color="auto"/>
            </w:tcBorders>
            <w:vAlign w:val="center"/>
          </w:tcPr>
          <w:p w14:paraId="4AA99332" w14:textId="54865594" w:rsidR="00540575" w:rsidRPr="004144BE" w:rsidRDefault="00540575" w:rsidP="00540575">
            <w:pPr>
              <w:spacing w:before="20" w:after="20"/>
              <w:jc w:val="center"/>
              <w:rPr>
                <w:rFonts w:ascii="Arial" w:hAnsi="Arial" w:cs="Arial"/>
                <w:iCs/>
                <w:sz w:val="18"/>
                <w:szCs w:val="22"/>
              </w:rPr>
            </w:pPr>
          </w:p>
        </w:tc>
      </w:tr>
      <w:tr w:rsidR="00540575" w:rsidRPr="007966D0" w14:paraId="781F10A8" w14:textId="77777777" w:rsidTr="00273047">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auto"/>
            <w:vAlign w:val="center"/>
          </w:tcPr>
          <w:p w14:paraId="0E49A097" w14:textId="023A749E" w:rsidR="00540575" w:rsidRPr="00540575" w:rsidRDefault="00540575" w:rsidP="00540575">
            <w:pPr>
              <w:spacing w:after="120"/>
              <w:jc w:val="both"/>
              <w:rPr>
                <w:rFonts w:ascii="Arial" w:hAnsi="Arial" w:cs="Arial"/>
                <w:bCs/>
                <w:iCs/>
                <w:noProof/>
                <w:snapToGrid w:val="0"/>
                <w:sz w:val="22"/>
                <w:szCs w:val="22"/>
                <w:lang w:val="de-DE" w:eastAsia="sv-SE"/>
              </w:rPr>
            </w:pPr>
            <w:r w:rsidRPr="005C47FE">
              <w:rPr>
                <w:rFonts w:ascii="Arial" w:hAnsi="Arial" w:cs="Arial"/>
                <w:iCs/>
                <w:sz w:val="22"/>
                <w:szCs w:val="22"/>
                <w:lang w:val="de-DE"/>
              </w:rPr>
              <w:t xml:space="preserve">Die Prozedur zur Verwaltung des Einkaufs enthält keine Auswahlkriterien für </w:t>
            </w:r>
            <w:r>
              <w:rPr>
                <w:rFonts w:ascii="Arial" w:hAnsi="Arial" w:cs="Arial"/>
                <w:iCs/>
                <w:sz w:val="22"/>
                <w:szCs w:val="22"/>
                <w:lang w:val="de-DE"/>
              </w:rPr>
              <w:t>Kalibrierungsstellen.</w:t>
            </w:r>
          </w:p>
        </w:tc>
        <w:sdt>
          <w:sdtPr>
            <w:rPr>
              <w:rFonts w:ascii="Arial" w:hAnsi="Arial" w:cs="Arial"/>
              <w:iCs/>
              <w:sz w:val="22"/>
              <w:szCs w:val="22"/>
            </w:rPr>
            <w:id w:val="586273109"/>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vAlign w:val="center"/>
              </w:tcPr>
              <w:p w14:paraId="39A281F8" w14:textId="00CF1C52" w:rsidR="00540575" w:rsidRDefault="00540575" w:rsidP="0054057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1224486167"/>
            <w14:checkbox>
              <w14:checked w14:val="0"/>
              <w14:checkedState w14:val="2612" w14:font="MS Gothic"/>
              <w14:uncheckedState w14:val="2610" w14:font="MS Gothic"/>
            </w14:checkbox>
          </w:sdtPr>
          <w:sdtEndPr/>
          <w:sdtContent>
            <w:tc>
              <w:tcPr>
                <w:tcW w:w="559" w:type="dxa"/>
                <w:tcBorders>
                  <w:top w:val="single" w:sz="4" w:space="0" w:color="auto"/>
                  <w:left w:val="single" w:sz="4" w:space="0" w:color="auto"/>
                  <w:bottom w:val="single" w:sz="4" w:space="0" w:color="auto"/>
                  <w:right w:val="single" w:sz="4" w:space="0" w:color="auto"/>
                </w:tcBorders>
                <w:vAlign w:val="center"/>
              </w:tcPr>
              <w:p w14:paraId="2A60DB04" w14:textId="15CF3D40" w:rsidR="00540575" w:rsidRDefault="00540575" w:rsidP="0054057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b/>
              <w:iCs/>
              <w:color w:val="00B050"/>
              <w:sz w:val="22"/>
              <w:szCs w:val="22"/>
            </w:rPr>
            <w:id w:val="-1797599289"/>
            <w14:checkbox>
              <w14:checked w14:val="1"/>
              <w14:checkedState w14:val="2612" w14:font="MS Gothic"/>
              <w14:uncheckedState w14:val="2610" w14:font="MS Gothic"/>
            </w14:checkbox>
          </w:sdtPr>
          <w:sdtEndPr/>
          <w:sdtContent>
            <w:tc>
              <w:tcPr>
                <w:tcW w:w="659" w:type="dxa"/>
                <w:tcBorders>
                  <w:top w:val="single" w:sz="4" w:space="0" w:color="auto"/>
                  <w:left w:val="single" w:sz="4" w:space="0" w:color="auto"/>
                  <w:bottom w:val="single" w:sz="4" w:space="0" w:color="auto"/>
                  <w:right w:val="single" w:sz="4" w:space="0" w:color="auto"/>
                </w:tcBorders>
                <w:vAlign w:val="center"/>
              </w:tcPr>
              <w:p w14:paraId="60BEECB6" w14:textId="0BD4E7E3" w:rsidR="00540575" w:rsidRPr="005F2A93" w:rsidRDefault="00540575" w:rsidP="00540575">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iCs/>
              <w:sz w:val="22"/>
              <w:szCs w:val="22"/>
            </w:rPr>
            <w:id w:val="1111159648"/>
            <w14:checkbox>
              <w14:checked w14:val="0"/>
              <w14:checkedState w14:val="2612" w14:font="MS Gothic"/>
              <w14:uncheckedState w14:val="2610" w14:font="MS Gothic"/>
            </w14:checkbox>
          </w:sdtPr>
          <w:sdtEndPr/>
          <w:sdtContent>
            <w:tc>
              <w:tcPr>
                <w:tcW w:w="766" w:type="dxa"/>
                <w:tcBorders>
                  <w:top w:val="single" w:sz="4" w:space="0" w:color="auto"/>
                  <w:left w:val="single" w:sz="4" w:space="0" w:color="auto"/>
                  <w:bottom w:val="single" w:sz="4" w:space="0" w:color="auto"/>
                  <w:right w:val="single" w:sz="4" w:space="0" w:color="auto"/>
                </w:tcBorders>
                <w:vAlign w:val="center"/>
              </w:tcPr>
              <w:p w14:paraId="178BEE2B" w14:textId="0D425A17" w:rsidR="00540575" w:rsidRDefault="00540575" w:rsidP="0054057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E3C983F" w14:textId="5B1ABB48" w:rsidR="00540575" w:rsidRPr="009A64D3" w:rsidRDefault="00540575" w:rsidP="00540575">
            <w:pPr>
              <w:spacing w:before="20" w:afterLines="40" w:after="96"/>
              <w:jc w:val="center"/>
              <w:rPr>
                <w:rFonts w:ascii="Arial" w:hAnsi="Arial" w:cs="Arial"/>
                <w:b/>
                <w:iCs/>
                <w:color w:val="00B050"/>
                <w:sz w:val="22"/>
                <w:szCs w:val="22"/>
              </w:rPr>
            </w:pPr>
            <w:r w:rsidRPr="009A64D3">
              <w:rPr>
                <w:rFonts w:ascii="Arial" w:hAnsi="Arial" w:cs="Arial"/>
                <w:b/>
                <w:iCs/>
                <w:color w:val="00B050"/>
                <w:sz w:val="22"/>
                <w:szCs w:val="22"/>
              </w:rPr>
              <w:t>6.2.6, 6.2.7 et A016 §3 2.</w:t>
            </w:r>
          </w:p>
        </w:tc>
        <w:tc>
          <w:tcPr>
            <w:tcW w:w="2127" w:type="dxa"/>
            <w:tcBorders>
              <w:top w:val="single" w:sz="4" w:space="0" w:color="auto"/>
              <w:left w:val="single" w:sz="4" w:space="0" w:color="auto"/>
              <w:bottom w:val="single" w:sz="4" w:space="0" w:color="auto"/>
              <w:right w:val="single" w:sz="4" w:space="0" w:color="auto"/>
            </w:tcBorders>
            <w:vAlign w:val="center"/>
          </w:tcPr>
          <w:p w14:paraId="25A9A4AC" w14:textId="58213B99" w:rsidR="00540575" w:rsidRPr="00BE396F" w:rsidRDefault="00540575" w:rsidP="00540575">
            <w:pPr>
              <w:spacing w:before="20" w:afterLines="40" w:after="96"/>
              <w:jc w:val="center"/>
              <w:rPr>
                <w:rFonts w:ascii="Arial" w:hAnsi="Arial" w:cs="Arial"/>
                <w:iCs/>
                <w:sz w:val="18"/>
                <w:szCs w:val="22"/>
              </w:rPr>
            </w:pPr>
          </w:p>
        </w:tc>
      </w:tr>
      <w:tr w:rsidR="00394DE3" w:rsidRPr="007966D0" w14:paraId="50E1DBA2" w14:textId="77777777" w:rsidTr="00273047">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auto"/>
            <w:vAlign w:val="center"/>
          </w:tcPr>
          <w:p w14:paraId="041D8FDC" w14:textId="478DCEB0" w:rsidR="00394DE3" w:rsidRPr="00540575" w:rsidRDefault="00394DE3" w:rsidP="00394DE3">
            <w:pPr>
              <w:spacing w:after="120"/>
              <w:jc w:val="both"/>
              <w:rPr>
                <w:rFonts w:ascii="Arial" w:hAnsi="Arial" w:cs="Arial"/>
                <w:bCs/>
                <w:iCs/>
                <w:noProof/>
                <w:snapToGrid w:val="0"/>
                <w:sz w:val="22"/>
                <w:szCs w:val="22"/>
                <w:lang w:val="de-DE" w:eastAsia="sv-SE"/>
              </w:rPr>
            </w:pPr>
            <w:r w:rsidRPr="0003204B">
              <w:rPr>
                <w:rFonts w:ascii="Arial" w:hAnsi="Arial" w:cs="Arial"/>
                <w:bCs/>
                <w:iCs/>
                <w:noProof/>
                <w:snapToGrid w:val="0"/>
                <w:sz w:val="22"/>
                <w:szCs w:val="22"/>
                <w:lang w:val="de-DE" w:eastAsia="sv-SE"/>
              </w:rPr>
              <w:t>In den Prozeduren werden keine Fachbegriffe und –Ausdrücke der h</w:t>
            </w:r>
            <w:r>
              <w:rPr>
                <w:rFonts w:ascii="Arial" w:hAnsi="Arial" w:cs="Arial"/>
                <w:bCs/>
                <w:iCs/>
                <w:noProof/>
                <w:snapToGrid w:val="0"/>
                <w:sz w:val="22"/>
                <w:szCs w:val="22"/>
                <w:lang w:val="de-DE" w:eastAsia="sv-SE"/>
              </w:rPr>
              <w:t>a</w:t>
            </w:r>
            <w:r w:rsidRPr="0003204B">
              <w:rPr>
                <w:rFonts w:ascii="Arial" w:hAnsi="Arial" w:cs="Arial"/>
                <w:bCs/>
                <w:iCs/>
                <w:noProof/>
                <w:snapToGrid w:val="0"/>
                <w:sz w:val="22"/>
                <w:szCs w:val="22"/>
                <w:lang w:val="de-DE" w:eastAsia="sv-SE"/>
              </w:rPr>
              <w:t>rminisierten Normen benutzt.</w:t>
            </w:r>
          </w:p>
        </w:tc>
        <w:sdt>
          <w:sdtPr>
            <w:rPr>
              <w:rFonts w:ascii="Arial" w:hAnsi="Arial" w:cs="Arial"/>
              <w:b/>
              <w:iCs/>
              <w:color w:val="00B050"/>
              <w:sz w:val="22"/>
              <w:szCs w:val="22"/>
            </w:rPr>
            <w:id w:val="383906522"/>
            <w14:checkbox>
              <w14:checked w14:val="1"/>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vAlign w:val="center"/>
              </w:tcPr>
              <w:p w14:paraId="7D249B06" w14:textId="7BC72956" w:rsidR="00394DE3" w:rsidRDefault="00394DE3" w:rsidP="00394DE3">
                <w:pPr>
                  <w:spacing w:before="20" w:afterLines="40" w:after="96"/>
                  <w:jc w:val="center"/>
                  <w:rPr>
                    <w:rFonts w:ascii="Arial" w:hAnsi="Arial" w:cs="Arial"/>
                    <w:iCs/>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51041624"/>
            <w14:checkbox>
              <w14:checked w14:val="1"/>
              <w14:checkedState w14:val="2612" w14:font="MS Gothic"/>
              <w14:uncheckedState w14:val="2610" w14:font="MS Gothic"/>
            </w14:checkbox>
          </w:sdtPr>
          <w:sdtEndPr/>
          <w:sdtContent>
            <w:tc>
              <w:tcPr>
                <w:tcW w:w="559" w:type="dxa"/>
                <w:tcBorders>
                  <w:top w:val="single" w:sz="4" w:space="0" w:color="auto"/>
                  <w:left w:val="single" w:sz="4" w:space="0" w:color="auto"/>
                  <w:bottom w:val="single" w:sz="4" w:space="0" w:color="auto"/>
                  <w:right w:val="single" w:sz="4" w:space="0" w:color="auto"/>
                </w:tcBorders>
                <w:vAlign w:val="center"/>
              </w:tcPr>
              <w:p w14:paraId="005C268D" w14:textId="23B61060" w:rsidR="00394DE3" w:rsidRPr="005F2A93" w:rsidRDefault="00394DE3" w:rsidP="00394DE3">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iCs/>
              <w:sz w:val="22"/>
              <w:szCs w:val="22"/>
            </w:rPr>
            <w:id w:val="-147990224"/>
            <w14:checkbox>
              <w14:checked w14:val="0"/>
              <w14:checkedState w14:val="2612" w14:font="MS Gothic"/>
              <w14:uncheckedState w14:val="2610" w14:font="MS Gothic"/>
            </w14:checkbox>
          </w:sdtPr>
          <w:sdtEndPr/>
          <w:sdtContent>
            <w:tc>
              <w:tcPr>
                <w:tcW w:w="659" w:type="dxa"/>
                <w:tcBorders>
                  <w:top w:val="single" w:sz="4" w:space="0" w:color="auto"/>
                  <w:left w:val="single" w:sz="4" w:space="0" w:color="auto"/>
                  <w:bottom w:val="single" w:sz="4" w:space="0" w:color="auto"/>
                  <w:right w:val="single" w:sz="4" w:space="0" w:color="auto"/>
                </w:tcBorders>
                <w:vAlign w:val="center"/>
              </w:tcPr>
              <w:p w14:paraId="6A3F9BF4" w14:textId="32CE6BCB" w:rsidR="00394DE3" w:rsidRDefault="00394DE3" w:rsidP="00394DE3">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603303779"/>
            <w14:checkbox>
              <w14:checked w14:val="0"/>
              <w14:checkedState w14:val="2612" w14:font="MS Gothic"/>
              <w14:uncheckedState w14:val="2610" w14:font="MS Gothic"/>
            </w14:checkbox>
          </w:sdtPr>
          <w:sdtEndPr/>
          <w:sdtContent>
            <w:tc>
              <w:tcPr>
                <w:tcW w:w="766" w:type="dxa"/>
                <w:tcBorders>
                  <w:top w:val="single" w:sz="4" w:space="0" w:color="auto"/>
                  <w:left w:val="single" w:sz="4" w:space="0" w:color="auto"/>
                  <w:bottom w:val="single" w:sz="4" w:space="0" w:color="auto"/>
                  <w:right w:val="single" w:sz="4" w:space="0" w:color="auto"/>
                </w:tcBorders>
                <w:vAlign w:val="center"/>
              </w:tcPr>
              <w:p w14:paraId="254ECA58" w14:textId="6B7150D1" w:rsidR="00394DE3" w:rsidRDefault="00394DE3" w:rsidP="00394DE3">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AB546A4" w14:textId="3DDBD357" w:rsidR="00394DE3" w:rsidRPr="009A64D3" w:rsidRDefault="00394DE3" w:rsidP="00394DE3">
            <w:pPr>
              <w:spacing w:before="20" w:afterLines="40" w:after="96"/>
              <w:jc w:val="center"/>
              <w:rPr>
                <w:rFonts w:ascii="Arial" w:hAnsi="Arial" w:cs="Arial"/>
                <w:b/>
                <w:iCs/>
                <w:color w:val="00B050"/>
                <w:sz w:val="22"/>
                <w:szCs w:val="22"/>
              </w:rPr>
            </w:pPr>
            <w:r w:rsidRPr="009A64D3">
              <w:rPr>
                <w:rFonts w:ascii="Arial" w:hAnsi="Arial" w:cs="Arial"/>
                <w:b/>
                <w:iCs/>
                <w:color w:val="00B050"/>
                <w:sz w:val="22"/>
                <w:szCs w:val="22"/>
              </w:rPr>
              <w:t>7.1.1</w:t>
            </w:r>
          </w:p>
        </w:tc>
        <w:tc>
          <w:tcPr>
            <w:tcW w:w="2127" w:type="dxa"/>
            <w:tcBorders>
              <w:top w:val="single" w:sz="4" w:space="0" w:color="auto"/>
              <w:left w:val="single" w:sz="4" w:space="0" w:color="auto"/>
              <w:bottom w:val="single" w:sz="4" w:space="0" w:color="auto"/>
              <w:right w:val="single" w:sz="4" w:space="0" w:color="auto"/>
            </w:tcBorders>
            <w:vAlign w:val="center"/>
          </w:tcPr>
          <w:p w14:paraId="7763F603" w14:textId="01362E29" w:rsidR="00394DE3" w:rsidRPr="006667FA" w:rsidRDefault="00394DE3" w:rsidP="00394DE3">
            <w:pPr>
              <w:spacing w:before="20" w:after="20"/>
              <w:jc w:val="center"/>
              <w:rPr>
                <w:rFonts w:ascii="Arial" w:hAnsi="Arial" w:cs="Arial"/>
                <w:iCs/>
                <w:sz w:val="18"/>
                <w:szCs w:val="22"/>
              </w:rPr>
            </w:pPr>
          </w:p>
        </w:tc>
      </w:tr>
      <w:tr w:rsidR="00394DE3" w:rsidRPr="007966D0" w14:paraId="08DC0AA2" w14:textId="77777777" w:rsidTr="00273047">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auto"/>
            <w:vAlign w:val="center"/>
          </w:tcPr>
          <w:p w14:paraId="522C97E7" w14:textId="59C933EF" w:rsidR="00394DE3" w:rsidRPr="00540575" w:rsidRDefault="00394DE3" w:rsidP="00394DE3">
            <w:pPr>
              <w:spacing w:after="120"/>
              <w:jc w:val="both"/>
              <w:rPr>
                <w:rFonts w:ascii="Arial" w:hAnsi="Arial" w:cs="Arial"/>
                <w:bCs/>
                <w:iCs/>
                <w:noProof/>
                <w:snapToGrid w:val="0"/>
                <w:sz w:val="22"/>
                <w:szCs w:val="22"/>
                <w:lang w:val="de-DE" w:eastAsia="sv-SE"/>
              </w:rPr>
            </w:pPr>
            <w:r w:rsidRPr="0003204B">
              <w:rPr>
                <w:rFonts w:ascii="Arial" w:hAnsi="Arial" w:cs="Arial"/>
                <w:bCs/>
                <w:iCs/>
                <w:noProof/>
                <w:snapToGrid w:val="0"/>
                <w:sz w:val="22"/>
                <w:szCs w:val="22"/>
                <w:lang w:val="de-DE" w:eastAsia="sv-SE"/>
              </w:rPr>
              <w:t xml:space="preserve">Die Inspektionsstelle vergibt </w:t>
            </w:r>
            <w:r>
              <w:rPr>
                <w:rFonts w:ascii="Arial" w:hAnsi="Arial" w:cs="Arial"/>
                <w:bCs/>
                <w:iCs/>
                <w:noProof/>
                <w:snapToGrid w:val="0"/>
                <w:sz w:val="22"/>
                <w:szCs w:val="22"/>
                <w:lang w:val="de-DE" w:eastAsia="sv-SE"/>
              </w:rPr>
              <w:t>ihre</w:t>
            </w:r>
            <w:r w:rsidRPr="0003204B">
              <w:rPr>
                <w:rFonts w:ascii="Arial" w:hAnsi="Arial" w:cs="Arial"/>
                <w:bCs/>
                <w:iCs/>
                <w:noProof/>
                <w:snapToGrid w:val="0"/>
                <w:sz w:val="22"/>
                <w:szCs w:val="22"/>
                <w:lang w:val="de-DE" w:eastAsia="sv-SE"/>
              </w:rPr>
              <w:t xml:space="preserve"> Rasterelektronenmikroskopie-Analysen an ein nach ISO/IEC 17025 akkreditiertes Labor.</w:t>
            </w:r>
            <w:r>
              <w:rPr>
                <w:rFonts w:ascii="Arial" w:hAnsi="Arial" w:cs="Arial"/>
                <w:bCs/>
                <w:iCs/>
                <w:noProof/>
                <w:snapToGrid w:val="0"/>
                <w:sz w:val="22"/>
                <w:szCs w:val="22"/>
                <w:lang w:val="de-DE" w:eastAsia="sv-SE"/>
              </w:rPr>
              <w:t xml:space="preserve"> Auf den Berichten dieses Subunternehmers gibt es jedoch keinen Hinweis auf diese Akkreditierung.</w:t>
            </w:r>
          </w:p>
        </w:tc>
        <w:sdt>
          <w:sdtPr>
            <w:rPr>
              <w:rFonts w:ascii="Arial" w:hAnsi="Arial" w:cs="Arial"/>
              <w:b/>
              <w:iCs/>
              <w:color w:val="00B050"/>
              <w:sz w:val="22"/>
              <w:szCs w:val="22"/>
            </w:rPr>
            <w:id w:val="1409499060"/>
            <w14:checkbox>
              <w14:checked w14:val="1"/>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vAlign w:val="center"/>
              </w:tcPr>
              <w:p w14:paraId="13CC5947" w14:textId="4B5F81C2" w:rsidR="00394DE3" w:rsidRDefault="00394DE3" w:rsidP="00394DE3">
                <w:pPr>
                  <w:spacing w:before="20" w:afterLines="40" w:after="96"/>
                  <w:jc w:val="center"/>
                  <w:rPr>
                    <w:rFonts w:ascii="Arial" w:hAnsi="Arial" w:cs="Arial"/>
                    <w:iCs/>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1290781296"/>
            <w14:checkbox>
              <w14:checked w14:val="1"/>
              <w14:checkedState w14:val="2612" w14:font="MS Gothic"/>
              <w14:uncheckedState w14:val="2610" w14:font="MS Gothic"/>
            </w14:checkbox>
          </w:sdtPr>
          <w:sdtEndPr/>
          <w:sdtContent>
            <w:tc>
              <w:tcPr>
                <w:tcW w:w="559" w:type="dxa"/>
                <w:tcBorders>
                  <w:top w:val="single" w:sz="4" w:space="0" w:color="auto"/>
                  <w:left w:val="single" w:sz="4" w:space="0" w:color="auto"/>
                  <w:bottom w:val="single" w:sz="4" w:space="0" w:color="auto"/>
                  <w:right w:val="single" w:sz="4" w:space="0" w:color="auto"/>
                </w:tcBorders>
                <w:vAlign w:val="center"/>
              </w:tcPr>
              <w:p w14:paraId="2189C2E6" w14:textId="1AFBC6F7" w:rsidR="00394DE3" w:rsidRPr="005F2A93" w:rsidRDefault="00394DE3" w:rsidP="00394DE3">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iCs/>
              <w:sz w:val="22"/>
              <w:szCs w:val="22"/>
            </w:rPr>
            <w:id w:val="-1553374972"/>
            <w14:checkbox>
              <w14:checked w14:val="0"/>
              <w14:checkedState w14:val="2612" w14:font="MS Gothic"/>
              <w14:uncheckedState w14:val="2610" w14:font="MS Gothic"/>
            </w14:checkbox>
          </w:sdtPr>
          <w:sdtEndPr/>
          <w:sdtContent>
            <w:tc>
              <w:tcPr>
                <w:tcW w:w="659" w:type="dxa"/>
                <w:tcBorders>
                  <w:top w:val="single" w:sz="4" w:space="0" w:color="auto"/>
                  <w:left w:val="single" w:sz="4" w:space="0" w:color="auto"/>
                  <w:bottom w:val="single" w:sz="4" w:space="0" w:color="auto"/>
                  <w:right w:val="single" w:sz="4" w:space="0" w:color="auto"/>
                </w:tcBorders>
                <w:vAlign w:val="center"/>
              </w:tcPr>
              <w:p w14:paraId="3D06BDAF" w14:textId="37BAAE5A" w:rsidR="00394DE3" w:rsidRDefault="00394DE3" w:rsidP="00394DE3">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456302913"/>
            <w14:checkbox>
              <w14:checked w14:val="0"/>
              <w14:checkedState w14:val="2612" w14:font="MS Gothic"/>
              <w14:uncheckedState w14:val="2610" w14:font="MS Gothic"/>
            </w14:checkbox>
          </w:sdtPr>
          <w:sdtEndPr/>
          <w:sdtContent>
            <w:tc>
              <w:tcPr>
                <w:tcW w:w="766" w:type="dxa"/>
                <w:tcBorders>
                  <w:top w:val="single" w:sz="4" w:space="0" w:color="auto"/>
                  <w:left w:val="single" w:sz="4" w:space="0" w:color="auto"/>
                  <w:bottom w:val="single" w:sz="4" w:space="0" w:color="auto"/>
                  <w:right w:val="single" w:sz="4" w:space="0" w:color="auto"/>
                </w:tcBorders>
                <w:vAlign w:val="center"/>
              </w:tcPr>
              <w:p w14:paraId="46A7AB08" w14:textId="77777777" w:rsidR="00394DE3" w:rsidRDefault="00394DE3" w:rsidP="00394DE3">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9591E2F" w14:textId="6FF28F95" w:rsidR="00394DE3" w:rsidRPr="009A64D3" w:rsidRDefault="00394DE3" w:rsidP="00394DE3">
            <w:pPr>
              <w:spacing w:before="20" w:afterLines="40" w:after="96"/>
              <w:jc w:val="center"/>
              <w:rPr>
                <w:rFonts w:ascii="Arial" w:hAnsi="Arial" w:cs="Arial"/>
                <w:b/>
                <w:iCs/>
                <w:color w:val="00B050"/>
                <w:sz w:val="22"/>
                <w:szCs w:val="22"/>
              </w:rPr>
            </w:pPr>
            <w:r w:rsidRPr="009A64D3">
              <w:rPr>
                <w:rFonts w:ascii="Arial" w:hAnsi="Arial" w:cs="Arial"/>
                <w:b/>
                <w:iCs/>
                <w:color w:val="00B050"/>
                <w:sz w:val="22"/>
                <w:szCs w:val="22"/>
              </w:rPr>
              <w:t>6.3.1</w:t>
            </w:r>
          </w:p>
        </w:tc>
        <w:tc>
          <w:tcPr>
            <w:tcW w:w="2127" w:type="dxa"/>
            <w:tcBorders>
              <w:top w:val="single" w:sz="4" w:space="0" w:color="auto"/>
              <w:left w:val="single" w:sz="4" w:space="0" w:color="auto"/>
              <w:bottom w:val="single" w:sz="4" w:space="0" w:color="auto"/>
              <w:right w:val="single" w:sz="4" w:space="0" w:color="auto"/>
            </w:tcBorders>
            <w:vAlign w:val="center"/>
          </w:tcPr>
          <w:p w14:paraId="5AE7C777" w14:textId="31961C5A" w:rsidR="00394DE3" w:rsidRPr="00295FEC" w:rsidRDefault="00394DE3" w:rsidP="00394DE3">
            <w:pPr>
              <w:spacing w:before="20" w:afterLines="40" w:after="96"/>
              <w:jc w:val="center"/>
              <w:rPr>
                <w:rFonts w:ascii="Arial" w:hAnsi="Arial" w:cs="Arial"/>
                <w:iCs/>
                <w:sz w:val="18"/>
                <w:szCs w:val="22"/>
              </w:rPr>
            </w:pPr>
          </w:p>
        </w:tc>
      </w:tr>
      <w:tr w:rsidR="00540575" w:rsidRPr="007966D0" w14:paraId="014DD904" w14:textId="77777777" w:rsidTr="00273047">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auto"/>
            <w:vAlign w:val="center"/>
          </w:tcPr>
          <w:p w14:paraId="4FC39B18" w14:textId="4BFAD511" w:rsidR="00540575" w:rsidRPr="00540575" w:rsidRDefault="00540575" w:rsidP="00540575">
            <w:pPr>
              <w:spacing w:after="120"/>
              <w:jc w:val="both"/>
              <w:rPr>
                <w:rFonts w:ascii="Arial" w:hAnsi="Arial" w:cs="Arial"/>
                <w:bCs/>
                <w:iCs/>
                <w:noProof/>
                <w:snapToGrid w:val="0"/>
                <w:sz w:val="22"/>
                <w:szCs w:val="22"/>
                <w:lang w:val="de-DE" w:eastAsia="sv-SE"/>
              </w:rPr>
            </w:pPr>
            <w:r w:rsidRPr="00F13D54">
              <w:rPr>
                <w:rFonts w:ascii="Arial" w:hAnsi="Arial" w:cs="Arial"/>
                <w:bCs/>
                <w:iCs/>
                <w:noProof/>
                <w:snapToGrid w:val="0"/>
                <w:sz w:val="22"/>
                <w:szCs w:val="22"/>
                <w:lang w:val="de-DE" w:eastAsia="sv-SE"/>
              </w:rPr>
              <w:t>Bei der Inspektion von Druckgeräten</w:t>
            </w:r>
            <w:r>
              <w:rPr>
                <w:rFonts w:ascii="Arial" w:hAnsi="Arial" w:cs="Arial"/>
                <w:bCs/>
                <w:iCs/>
                <w:noProof/>
                <w:snapToGrid w:val="0"/>
                <w:sz w:val="22"/>
                <w:szCs w:val="22"/>
                <w:lang w:val="de-DE" w:eastAsia="sv-SE"/>
              </w:rPr>
              <w:t>,</w:t>
            </w:r>
            <w:r w:rsidRPr="00F13D54">
              <w:rPr>
                <w:rFonts w:ascii="Arial" w:hAnsi="Arial" w:cs="Arial"/>
                <w:bCs/>
                <w:iCs/>
                <w:noProof/>
                <w:snapToGrid w:val="0"/>
                <w:sz w:val="22"/>
                <w:szCs w:val="22"/>
                <w:lang w:val="de-DE" w:eastAsia="sv-SE"/>
              </w:rPr>
              <w:t xml:space="preserve"> führt der Inspektor keinen Test</w:t>
            </w:r>
            <w:r>
              <w:rPr>
                <w:rFonts w:ascii="Arial" w:hAnsi="Arial" w:cs="Arial"/>
                <w:bCs/>
                <w:iCs/>
                <w:noProof/>
                <w:snapToGrid w:val="0"/>
                <w:sz w:val="22"/>
                <w:szCs w:val="22"/>
                <w:lang w:val="de-DE" w:eastAsia="sv-SE"/>
              </w:rPr>
              <w:t xml:space="preserve"> durch, da ihm ein entsprechendes </w:t>
            </w:r>
            <w:r w:rsidRPr="00F13D54">
              <w:rPr>
                <w:rFonts w:ascii="Arial" w:hAnsi="Arial" w:cs="Arial"/>
                <w:bCs/>
                <w:iCs/>
                <w:noProof/>
                <w:snapToGrid w:val="0"/>
                <w:sz w:val="22"/>
                <w:szCs w:val="22"/>
                <w:lang w:val="de-DE" w:eastAsia="sv-SE"/>
              </w:rPr>
              <w:t>Messgerät</w:t>
            </w:r>
            <w:r>
              <w:rPr>
                <w:rFonts w:ascii="Arial" w:hAnsi="Arial" w:cs="Arial"/>
                <w:bCs/>
                <w:iCs/>
                <w:noProof/>
                <w:snapToGrid w:val="0"/>
                <w:sz w:val="22"/>
                <w:szCs w:val="22"/>
                <w:lang w:val="de-DE" w:eastAsia="sv-SE"/>
              </w:rPr>
              <w:t xml:space="preserve"> fehlt.</w:t>
            </w:r>
          </w:p>
        </w:tc>
        <w:sdt>
          <w:sdtPr>
            <w:rPr>
              <w:rFonts w:ascii="Arial" w:hAnsi="Arial" w:cs="Arial"/>
              <w:iCs/>
              <w:sz w:val="22"/>
              <w:szCs w:val="22"/>
            </w:rPr>
            <w:id w:val="-904528563"/>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vAlign w:val="center"/>
              </w:tcPr>
              <w:p w14:paraId="1E21C947" w14:textId="7BB15633" w:rsidR="00540575" w:rsidRDefault="00540575" w:rsidP="0054057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622470325"/>
            <w14:checkbox>
              <w14:checked w14:val="0"/>
              <w14:checkedState w14:val="2612" w14:font="MS Gothic"/>
              <w14:uncheckedState w14:val="2610" w14:font="MS Gothic"/>
            </w14:checkbox>
          </w:sdtPr>
          <w:sdtEndPr/>
          <w:sdtContent>
            <w:tc>
              <w:tcPr>
                <w:tcW w:w="559" w:type="dxa"/>
                <w:tcBorders>
                  <w:top w:val="single" w:sz="4" w:space="0" w:color="auto"/>
                  <w:left w:val="single" w:sz="4" w:space="0" w:color="auto"/>
                  <w:bottom w:val="single" w:sz="4" w:space="0" w:color="auto"/>
                  <w:right w:val="single" w:sz="4" w:space="0" w:color="auto"/>
                </w:tcBorders>
                <w:vAlign w:val="center"/>
              </w:tcPr>
              <w:p w14:paraId="11336F4E" w14:textId="569896AD" w:rsidR="00540575" w:rsidRDefault="00540575" w:rsidP="0054057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909662273"/>
            <w14:checkbox>
              <w14:checked w14:val="0"/>
              <w14:checkedState w14:val="2612" w14:font="MS Gothic"/>
              <w14:uncheckedState w14:val="2610" w14:font="MS Gothic"/>
            </w14:checkbox>
          </w:sdtPr>
          <w:sdtEndPr/>
          <w:sdtContent>
            <w:tc>
              <w:tcPr>
                <w:tcW w:w="659" w:type="dxa"/>
                <w:tcBorders>
                  <w:top w:val="single" w:sz="4" w:space="0" w:color="auto"/>
                  <w:left w:val="single" w:sz="4" w:space="0" w:color="auto"/>
                  <w:bottom w:val="single" w:sz="4" w:space="0" w:color="auto"/>
                  <w:right w:val="single" w:sz="4" w:space="0" w:color="auto"/>
                </w:tcBorders>
                <w:vAlign w:val="center"/>
              </w:tcPr>
              <w:p w14:paraId="7D41B3E3" w14:textId="36D942D1" w:rsidR="00540575" w:rsidRDefault="00540575" w:rsidP="0054057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b/>
              <w:iCs/>
              <w:color w:val="00B050"/>
              <w:sz w:val="22"/>
              <w:szCs w:val="22"/>
            </w:rPr>
            <w:id w:val="498470082"/>
            <w14:checkbox>
              <w14:checked w14:val="1"/>
              <w14:checkedState w14:val="2612" w14:font="MS Gothic"/>
              <w14:uncheckedState w14:val="2610" w14:font="MS Gothic"/>
            </w14:checkbox>
          </w:sdtPr>
          <w:sdtEndPr/>
          <w:sdtContent>
            <w:tc>
              <w:tcPr>
                <w:tcW w:w="766" w:type="dxa"/>
                <w:tcBorders>
                  <w:top w:val="single" w:sz="4" w:space="0" w:color="auto"/>
                  <w:left w:val="single" w:sz="4" w:space="0" w:color="auto"/>
                  <w:bottom w:val="single" w:sz="4" w:space="0" w:color="auto"/>
                  <w:right w:val="single" w:sz="4" w:space="0" w:color="auto"/>
                </w:tcBorders>
                <w:vAlign w:val="center"/>
              </w:tcPr>
              <w:p w14:paraId="5C9F0047" w14:textId="57207D10" w:rsidR="00540575" w:rsidRDefault="00540575" w:rsidP="00540575">
                <w:pPr>
                  <w:spacing w:before="20" w:afterLines="40" w:after="96"/>
                  <w:jc w:val="center"/>
                  <w:rPr>
                    <w:rFonts w:ascii="Arial" w:hAnsi="Arial" w:cs="Arial"/>
                    <w:iCs/>
                    <w:sz w:val="22"/>
                    <w:szCs w:val="22"/>
                  </w:rPr>
                </w:pPr>
                <w:r w:rsidRPr="005F2A93">
                  <w:rPr>
                    <w:rFonts w:ascii="MS Gothic" w:eastAsia="MS Gothic" w:hAnsi="MS Gothic" w:cs="Arial" w:hint="eastAsia"/>
                    <w:b/>
                    <w:iCs/>
                    <w:color w:val="00B050"/>
                    <w:sz w:val="22"/>
                    <w:szCs w:val="22"/>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ADA8486" w14:textId="7973983F" w:rsidR="00540575" w:rsidRPr="009A64D3" w:rsidRDefault="00540575" w:rsidP="00540575">
            <w:pPr>
              <w:spacing w:before="20" w:afterLines="40" w:after="96"/>
              <w:jc w:val="center"/>
              <w:rPr>
                <w:rFonts w:ascii="Arial" w:hAnsi="Arial" w:cs="Arial"/>
                <w:b/>
                <w:iCs/>
                <w:color w:val="00B050"/>
                <w:sz w:val="22"/>
                <w:szCs w:val="22"/>
              </w:rPr>
            </w:pPr>
            <w:r w:rsidRPr="009A64D3">
              <w:rPr>
                <w:rFonts w:ascii="Arial" w:hAnsi="Arial" w:cs="Arial"/>
                <w:b/>
                <w:iCs/>
                <w:color w:val="00B050"/>
                <w:sz w:val="22"/>
                <w:szCs w:val="22"/>
              </w:rPr>
              <w:t>6.2.1 et 7.4.2 g)</w:t>
            </w:r>
          </w:p>
        </w:tc>
        <w:tc>
          <w:tcPr>
            <w:tcW w:w="2127" w:type="dxa"/>
            <w:tcBorders>
              <w:top w:val="single" w:sz="4" w:space="0" w:color="auto"/>
              <w:left w:val="single" w:sz="4" w:space="0" w:color="auto"/>
              <w:bottom w:val="single" w:sz="4" w:space="0" w:color="auto"/>
              <w:right w:val="single" w:sz="4" w:space="0" w:color="auto"/>
            </w:tcBorders>
            <w:vAlign w:val="center"/>
          </w:tcPr>
          <w:p w14:paraId="0C1AF5A1" w14:textId="14CF0088" w:rsidR="00540575" w:rsidRPr="005F4969" w:rsidRDefault="00540575" w:rsidP="00540575">
            <w:pPr>
              <w:spacing w:before="20" w:afterLines="40" w:after="96"/>
              <w:jc w:val="center"/>
              <w:rPr>
                <w:rFonts w:ascii="Arial" w:hAnsi="Arial" w:cs="Arial"/>
                <w:iCs/>
                <w:sz w:val="18"/>
                <w:szCs w:val="22"/>
              </w:rPr>
            </w:pPr>
          </w:p>
        </w:tc>
      </w:tr>
      <w:tr w:rsidR="00540575" w:rsidRPr="007966D0" w14:paraId="0CD4BC58" w14:textId="77777777" w:rsidTr="00273047">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auto"/>
            <w:vAlign w:val="center"/>
          </w:tcPr>
          <w:p w14:paraId="0217ACF6" w14:textId="54E7254B" w:rsidR="00540575" w:rsidRPr="00540575" w:rsidRDefault="00540575" w:rsidP="00540575">
            <w:pPr>
              <w:spacing w:after="120"/>
              <w:jc w:val="both"/>
              <w:rPr>
                <w:rFonts w:ascii="Arial" w:hAnsi="Arial" w:cs="Arial"/>
                <w:bCs/>
                <w:iCs/>
                <w:noProof/>
                <w:snapToGrid w:val="0"/>
                <w:sz w:val="22"/>
                <w:szCs w:val="22"/>
                <w:lang w:val="de-DE" w:eastAsia="sv-SE"/>
              </w:rPr>
            </w:pPr>
            <w:r w:rsidRPr="00CA26F4">
              <w:rPr>
                <w:rFonts w:ascii="Arial" w:hAnsi="Arial" w:cs="Arial"/>
                <w:bCs/>
                <w:iCs/>
                <w:noProof/>
                <w:snapToGrid w:val="0"/>
                <w:sz w:val="22"/>
                <w:szCs w:val="22"/>
                <w:lang w:val="de-DE" w:eastAsia="sv-SE"/>
              </w:rPr>
              <w:t>In einer ihrer Prozeduren beschreibt eine KBS die Verwaltung von Kunden-Information, die von eine</w:t>
            </w:r>
            <w:r>
              <w:rPr>
                <w:rFonts w:ascii="Arial" w:hAnsi="Arial" w:cs="Arial"/>
                <w:bCs/>
                <w:iCs/>
                <w:noProof/>
                <w:snapToGrid w:val="0"/>
                <w:sz w:val="22"/>
                <w:szCs w:val="22"/>
                <w:lang w:val="de-DE" w:eastAsia="sv-SE"/>
              </w:rPr>
              <w:t>r</w:t>
            </w:r>
            <w:r w:rsidRPr="00CA26F4">
              <w:rPr>
                <w:rFonts w:ascii="Arial" w:hAnsi="Arial" w:cs="Arial"/>
                <w:bCs/>
                <w:iCs/>
                <w:noProof/>
                <w:snapToGrid w:val="0"/>
                <w:sz w:val="22"/>
                <w:szCs w:val="22"/>
                <w:lang w:val="de-DE" w:eastAsia="sv-SE"/>
              </w:rPr>
              <w:t xml:space="preserve"> Drittperson erhalten wurden. </w:t>
            </w:r>
            <w:r>
              <w:rPr>
                <w:rFonts w:ascii="Arial" w:hAnsi="Arial" w:cs="Arial"/>
                <w:bCs/>
                <w:iCs/>
                <w:noProof/>
                <w:snapToGrid w:val="0"/>
                <w:sz w:val="22"/>
                <w:szCs w:val="22"/>
                <w:lang w:val="de-DE" w:eastAsia="sv-SE"/>
              </w:rPr>
              <w:t>Eine vertrauliche Behandlung der Daten ist jedoch darin nicht vorgesehen.</w:t>
            </w:r>
          </w:p>
        </w:tc>
        <w:sdt>
          <w:sdtPr>
            <w:rPr>
              <w:rFonts w:ascii="Arial" w:hAnsi="Arial" w:cs="Arial"/>
              <w:b/>
              <w:iCs/>
              <w:color w:val="00B050"/>
              <w:sz w:val="22"/>
              <w:szCs w:val="22"/>
            </w:rPr>
            <w:id w:val="-1253496759"/>
            <w14:checkbox>
              <w14:checked w14:val="1"/>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vAlign w:val="center"/>
              </w:tcPr>
              <w:p w14:paraId="61530948" w14:textId="465DDD52" w:rsidR="00540575" w:rsidRPr="005F2A93" w:rsidRDefault="00540575" w:rsidP="00540575">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iCs/>
              <w:sz w:val="22"/>
              <w:szCs w:val="22"/>
            </w:rPr>
            <w:id w:val="-1053541564"/>
            <w14:checkbox>
              <w14:checked w14:val="0"/>
              <w14:checkedState w14:val="2612" w14:font="MS Gothic"/>
              <w14:uncheckedState w14:val="2610" w14:font="MS Gothic"/>
            </w14:checkbox>
          </w:sdtPr>
          <w:sdtEndPr/>
          <w:sdtContent>
            <w:tc>
              <w:tcPr>
                <w:tcW w:w="559" w:type="dxa"/>
                <w:tcBorders>
                  <w:top w:val="single" w:sz="4" w:space="0" w:color="auto"/>
                  <w:left w:val="single" w:sz="4" w:space="0" w:color="auto"/>
                  <w:bottom w:val="single" w:sz="4" w:space="0" w:color="auto"/>
                  <w:right w:val="single" w:sz="4" w:space="0" w:color="auto"/>
                </w:tcBorders>
                <w:vAlign w:val="center"/>
              </w:tcPr>
              <w:p w14:paraId="49980249" w14:textId="46DCE878" w:rsidR="00540575" w:rsidRDefault="00540575" w:rsidP="0054057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742468"/>
            <w14:checkbox>
              <w14:checked w14:val="0"/>
              <w14:checkedState w14:val="2612" w14:font="MS Gothic"/>
              <w14:uncheckedState w14:val="2610" w14:font="MS Gothic"/>
            </w14:checkbox>
          </w:sdtPr>
          <w:sdtEndPr/>
          <w:sdtContent>
            <w:tc>
              <w:tcPr>
                <w:tcW w:w="659" w:type="dxa"/>
                <w:tcBorders>
                  <w:top w:val="single" w:sz="4" w:space="0" w:color="auto"/>
                  <w:left w:val="single" w:sz="4" w:space="0" w:color="auto"/>
                  <w:bottom w:val="single" w:sz="4" w:space="0" w:color="auto"/>
                  <w:right w:val="single" w:sz="4" w:space="0" w:color="auto"/>
                </w:tcBorders>
                <w:vAlign w:val="center"/>
              </w:tcPr>
              <w:p w14:paraId="679C8BA0" w14:textId="0A4A7FA1" w:rsidR="00540575" w:rsidRDefault="00540575" w:rsidP="0054057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469429965"/>
            <w14:checkbox>
              <w14:checked w14:val="0"/>
              <w14:checkedState w14:val="2612" w14:font="MS Gothic"/>
              <w14:uncheckedState w14:val="2610" w14:font="MS Gothic"/>
            </w14:checkbox>
          </w:sdtPr>
          <w:sdtEndPr/>
          <w:sdtContent>
            <w:tc>
              <w:tcPr>
                <w:tcW w:w="766" w:type="dxa"/>
                <w:tcBorders>
                  <w:top w:val="single" w:sz="4" w:space="0" w:color="auto"/>
                  <w:left w:val="single" w:sz="4" w:space="0" w:color="auto"/>
                  <w:bottom w:val="single" w:sz="4" w:space="0" w:color="auto"/>
                  <w:right w:val="single" w:sz="4" w:space="0" w:color="auto"/>
                </w:tcBorders>
                <w:vAlign w:val="center"/>
              </w:tcPr>
              <w:p w14:paraId="7BA5628C" w14:textId="5AD44691" w:rsidR="00540575" w:rsidRDefault="00540575" w:rsidP="0054057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2C28481" w14:textId="1A6AE17C" w:rsidR="00540575" w:rsidRPr="009A64D3" w:rsidRDefault="00540575" w:rsidP="00540575">
            <w:pPr>
              <w:spacing w:before="20" w:afterLines="40" w:after="96"/>
              <w:jc w:val="center"/>
              <w:rPr>
                <w:rFonts w:ascii="Arial" w:hAnsi="Arial" w:cs="Arial"/>
                <w:b/>
                <w:iCs/>
                <w:color w:val="00B050"/>
                <w:sz w:val="22"/>
                <w:szCs w:val="22"/>
              </w:rPr>
            </w:pPr>
            <w:r w:rsidRPr="009A64D3">
              <w:rPr>
                <w:rFonts w:ascii="Arial" w:hAnsi="Arial" w:cs="Arial"/>
                <w:b/>
                <w:iCs/>
                <w:color w:val="00B050"/>
                <w:sz w:val="22"/>
                <w:szCs w:val="22"/>
              </w:rPr>
              <w:t>4.2.3</w:t>
            </w:r>
          </w:p>
        </w:tc>
        <w:tc>
          <w:tcPr>
            <w:tcW w:w="2127" w:type="dxa"/>
            <w:tcBorders>
              <w:top w:val="single" w:sz="4" w:space="0" w:color="auto"/>
              <w:left w:val="single" w:sz="4" w:space="0" w:color="auto"/>
              <w:bottom w:val="single" w:sz="4" w:space="0" w:color="auto"/>
              <w:right w:val="single" w:sz="4" w:space="0" w:color="auto"/>
            </w:tcBorders>
            <w:vAlign w:val="center"/>
          </w:tcPr>
          <w:p w14:paraId="4B621537" w14:textId="77777777" w:rsidR="00540575" w:rsidRPr="005F4969" w:rsidRDefault="00540575" w:rsidP="00540575">
            <w:pPr>
              <w:spacing w:before="20" w:afterLines="40" w:after="96"/>
              <w:jc w:val="center"/>
              <w:rPr>
                <w:rFonts w:ascii="Arial" w:hAnsi="Arial" w:cs="Arial"/>
                <w:iCs/>
                <w:sz w:val="18"/>
                <w:szCs w:val="22"/>
              </w:rPr>
            </w:pPr>
          </w:p>
        </w:tc>
      </w:tr>
    </w:tbl>
    <w:p w14:paraId="66694F83" w14:textId="16026927" w:rsidR="003C715E" w:rsidRDefault="003C715E">
      <w:r>
        <w:br w:type="page"/>
      </w:r>
    </w:p>
    <w:tbl>
      <w:tblPr>
        <w:tblStyle w:val="TableGrid"/>
        <w:tblW w:w="1049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28"/>
        <w:gridCol w:w="649"/>
        <w:gridCol w:w="649"/>
        <w:gridCol w:w="671"/>
        <w:gridCol w:w="698"/>
        <w:gridCol w:w="1012"/>
        <w:gridCol w:w="1684"/>
      </w:tblGrid>
      <w:tr w:rsidR="00490A0C" w:rsidRPr="006F0E65" w14:paraId="11C0E379" w14:textId="77777777" w:rsidTr="00490A0C">
        <w:trPr>
          <w:cantSplit/>
          <w:jc w:val="center"/>
        </w:trPr>
        <w:tc>
          <w:tcPr>
            <w:tcW w:w="10491" w:type="dxa"/>
            <w:gridSpan w:val="7"/>
            <w:shd w:val="clear" w:color="auto" w:fill="F2F2F2" w:themeFill="background1" w:themeFillShade="F2"/>
            <w:vAlign w:val="center"/>
          </w:tcPr>
          <w:p w14:paraId="7A8314C6" w14:textId="77777777" w:rsidR="00490A0C" w:rsidRPr="00C67138" w:rsidRDefault="00490A0C" w:rsidP="00804887">
            <w:pPr>
              <w:tabs>
                <w:tab w:val="left" w:pos="1127"/>
              </w:tabs>
              <w:spacing w:beforeLines="60" w:before="144" w:afterLines="60" w:after="144"/>
              <w:rPr>
                <w:rFonts w:ascii="Arial" w:hAnsi="Arial" w:cs="Arial"/>
                <w:b/>
                <w:sz w:val="22"/>
                <w:szCs w:val="22"/>
                <w:lang w:val="de-DE"/>
              </w:rPr>
            </w:pPr>
            <w:r w:rsidRPr="00D836B5">
              <w:rPr>
                <w:rFonts w:ascii="Arial" w:hAnsi="Arial" w:cs="Arial"/>
                <w:b/>
                <w:sz w:val="22"/>
                <w:szCs w:val="22"/>
                <w:lang w:val="de-DE"/>
              </w:rPr>
              <w:lastRenderedPageBreak/>
              <w:t>2d) Produkt-Zertifizierungsstelle – ISO/IEC 17065 :2012</w:t>
            </w:r>
          </w:p>
        </w:tc>
      </w:tr>
      <w:tr w:rsidR="00490A0C" w:rsidRPr="006F0E65" w14:paraId="3E8209CA" w14:textId="77777777" w:rsidTr="00490A0C">
        <w:trPr>
          <w:cantSplit/>
          <w:jc w:val="center"/>
        </w:trPr>
        <w:tc>
          <w:tcPr>
            <w:tcW w:w="10491" w:type="dxa"/>
            <w:gridSpan w:val="7"/>
            <w:tcBorders>
              <w:bottom w:val="single" w:sz="4" w:space="0" w:color="auto"/>
            </w:tcBorders>
            <w:vAlign w:val="center"/>
          </w:tcPr>
          <w:p w14:paraId="2FE35008" w14:textId="77777777" w:rsidR="00490A0C" w:rsidRPr="00C67138" w:rsidRDefault="00490A0C" w:rsidP="00804887">
            <w:pPr>
              <w:spacing w:beforeLines="60" w:before="144" w:afterLines="60" w:after="144"/>
              <w:rPr>
                <w:rFonts w:ascii="Arial" w:hAnsi="Arial" w:cs="Arial"/>
                <w:iCs/>
                <w:sz w:val="22"/>
                <w:szCs w:val="22"/>
                <w:lang w:val="de-DE"/>
              </w:rPr>
            </w:pPr>
            <w:r w:rsidRPr="00D836B5">
              <w:rPr>
                <w:rFonts w:ascii="Arial" w:hAnsi="Arial" w:cs="Arial"/>
                <w:iCs/>
                <w:sz w:val="22"/>
                <w:szCs w:val="22"/>
                <w:lang w:val="de-DE"/>
              </w:rPr>
              <w:t xml:space="preserve">Nachfolgend finden Sie Situationen, die in Prüf- und Kalibrierlaboratorien beobachtet wurden. Bitte klassifizieren Sie die potentiellen Abweichungen (K=Konformität; B=Bemerkung; A = Abweichung; A+ = erhebliche Abweichung). </w:t>
            </w:r>
            <w:r w:rsidRPr="00D836B5">
              <w:rPr>
                <w:rFonts w:ascii="Arial" w:hAnsi="Arial" w:cs="Arial"/>
                <w:b/>
                <w:iCs/>
                <w:sz w:val="22"/>
                <w:szCs w:val="22"/>
                <w:lang w:val="de-DE"/>
              </w:rPr>
              <w:t>Bitte geben Sie auch den Paragraphen der Norm/des Dokumentes OLAS/Rechtsvorschriften an, die relevant sind</w:t>
            </w:r>
            <w:r w:rsidRPr="00D836B5">
              <w:rPr>
                <w:rFonts w:ascii="Arial" w:hAnsi="Arial" w:cs="Arial"/>
                <w:iCs/>
                <w:sz w:val="22"/>
                <w:szCs w:val="22"/>
                <w:lang w:val="de-DE"/>
              </w:rPr>
              <w:t>.</w:t>
            </w:r>
          </w:p>
        </w:tc>
      </w:tr>
      <w:tr w:rsidR="00490A0C" w:rsidRPr="00956356" w14:paraId="11B7E5C6" w14:textId="77777777" w:rsidTr="00490A0C">
        <w:trPr>
          <w:cantSplit/>
          <w:jc w:val="center"/>
        </w:trPr>
        <w:tc>
          <w:tcPr>
            <w:tcW w:w="5128" w:type="dxa"/>
            <w:tcBorders>
              <w:top w:val="single" w:sz="4" w:space="0" w:color="auto"/>
              <w:left w:val="single" w:sz="4" w:space="0" w:color="auto"/>
              <w:bottom w:val="double" w:sz="4" w:space="0" w:color="auto"/>
              <w:right w:val="single" w:sz="4" w:space="0" w:color="auto"/>
            </w:tcBorders>
            <w:vAlign w:val="center"/>
          </w:tcPr>
          <w:p w14:paraId="1DBE5DC8" w14:textId="77777777" w:rsidR="00490A0C" w:rsidRPr="00C67138" w:rsidRDefault="00490A0C" w:rsidP="00804887">
            <w:pPr>
              <w:spacing w:before="20" w:after="20"/>
              <w:rPr>
                <w:rFonts w:ascii="Arial" w:hAnsi="Arial" w:cs="Arial"/>
                <w:iCs/>
                <w:sz w:val="22"/>
                <w:szCs w:val="22"/>
                <w:lang w:val="de-DE"/>
              </w:rPr>
            </w:pPr>
          </w:p>
        </w:tc>
        <w:tc>
          <w:tcPr>
            <w:tcW w:w="649" w:type="dxa"/>
            <w:tcBorders>
              <w:top w:val="single" w:sz="4" w:space="0" w:color="auto"/>
              <w:left w:val="single" w:sz="4" w:space="0" w:color="auto"/>
              <w:bottom w:val="double" w:sz="4" w:space="0" w:color="auto"/>
              <w:right w:val="single" w:sz="4" w:space="0" w:color="auto"/>
            </w:tcBorders>
          </w:tcPr>
          <w:p w14:paraId="2B207B81" w14:textId="77777777" w:rsidR="00490A0C" w:rsidRPr="00956356" w:rsidRDefault="00490A0C" w:rsidP="00804887">
            <w:pPr>
              <w:spacing w:before="20" w:after="20"/>
              <w:jc w:val="center"/>
              <w:rPr>
                <w:rFonts w:ascii="Arial" w:hAnsi="Arial" w:cs="Arial"/>
                <w:iCs/>
                <w:sz w:val="22"/>
                <w:szCs w:val="22"/>
              </w:rPr>
            </w:pPr>
            <w:r>
              <w:rPr>
                <w:rFonts w:ascii="Arial" w:hAnsi="Arial" w:cs="Arial"/>
                <w:iCs/>
                <w:sz w:val="22"/>
                <w:szCs w:val="22"/>
              </w:rPr>
              <w:t>K</w:t>
            </w:r>
          </w:p>
        </w:tc>
        <w:tc>
          <w:tcPr>
            <w:tcW w:w="649" w:type="dxa"/>
            <w:tcBorders>
              <w:top w:val="single" w:sz="4" w:space="0" w:color="auto"/>
              <w:left w:val="single" w:sz="4" w:space="0" w:color="auto"/>
              <w:bottom w:val="double" w:sz="4" w:space="0" w:color="auto"/>
              <w:right w:val="single" w:sz="4" w:space="0" w:color="auto"/>
            </w:tcBorders>
            <w:vAlign w:val="center"/>
          </w:tcPr>
          <w:p w14:paraId="182EC009" w14:textId="77777777" w:rsidR="00490A0C" w:rsidRPr="00956356" w:rsidRDefault="00490A0C" w:rsidP="00804887">
            <w:pPr>
              <w:spacing w:before="20" w:after="20"/>
              <w:jc w:val="center"/>
              <w:rPr>
                <w:rFonts w:ascii="Arial" w:hAnsi="Arial" w:cs="Arial"/>
                <w:iCs/>
                <w:sz w:val="22"/>
                <w:szCs w:val="22"/>
              </w:rPr>
            </w:pPr>
            <w:r>
              <w:rPr>
                <w:rFonts w:ascii="Arial" w:hAnsi="Arial" w:cs="Arial"/>
                <w:iCs/>
                <w:sz w:val="22"/>
                <w:szCs w:val="22"/>
              </w:rPr>
              <w:t>B</w:t>
            </w:r>
          </w:p>
        </w:tc>
        <w:tc>
          <w:tcPr>
            <w:tcW w:w="671" w:type="dxa"/>
            <w:tcBorders>
              <w:top w:val="single" w:sz="4" w:space="0" w:color="auto"/>
              <w:left w:val="single" w:sz="4" w:space="0" w:color="auto"/>
              <w:bottom w:val="double" w:sz="4" w:space="0" w:color="auto"/>
              <w:right w:val="single" w:sz="4" w:space="0" w:color="auto"/>
            </w:tcBorders>
            <w:vAlign w:val="center"/>
          </w:tcPr>
          <w:p w14:paraId="5489C746" w14:textId="77777777" w:rsidR="00490A0C" w:rsidRPr="00956356" w:rsidRDefault="00490A0C" w:rsidP="00804887">
            <w:pPr>
              <w:spacing w:before="20" w:after="20"/>
              <w:jc w:val="center"/>
              <w:rPr>
                <w:rFonts w:ascii="Arial" w:hAnsi="Arial" w:cs="Arial"/>
                <w:iCs/>
                <w:sz w:val="22"/>
                <w:szCs w:val="22"/>
              </w:rPr>
            </w:pPr>
            <w:r>
              <w:rPr>
                <w:rFonts w:ascii="Arial" w:hAnsi="Arial" w:cs="Arial"/>
                <w:iCs/>
                <w:sz w:val="22"/>
                <w:szCs w:val="22"/>
              </w:rPr>
              <w:t>A</w:t>
            </w:r>
          </w:p>
        </w:tc>
        <w:tc>
          <w:tcPr>
            <w:tcW w:w="698" w:type="dxa"/>
            <w:tcBorders>
              <w:top w:val="single" w:sz="4" w:space="0" w:color="auto"/>
              <w:left w:val="single" w:sz="4" w:space="0" w:color="auto"/>
              <w:bottom w:val="double" w:sz="4" w:space="0" w:color="auto"/>
              <w:right w:val="single" w:sz="4" w:space="0" w:color="auto"/>
            </w:tcBorders>
            <w:vAlign w:val="center"/>
          </w:tcPr>
          <w:p w14:paraId="44AEB680" w14:textId="77777777" w:rsidR="00490A0C" w:rsidRPr="00956356" w:rsidRDefault="00490A0C" w:rsidP="00804887">
            <w:pPr>
              <w:spacing w:before="20" w:after="20"/>
              <w:jc w:val="center"/>
              <w:rPr>
                <w:rFonts w:ascii="Arial" w:hAnsi="Arial" w:cs="Arial"/>
                <w:iCs/>
                <w:sz w:val="22"/>
                <w:szCs w:val="22"/>
              </w:rPr>
            </w:pPr>
            <w:r>
              <w:rPr>
                <w:rFonts w:ascii="Arial" w:hAnsi="Arial" w:cs="Arial"/>
                <w:iCs/>
                <w:sz w:val="22"/>
                <w:szCs w:val="22"/>
              </w:rPr>
              <w:t>A+</w:t>
            </w:r>
          </w:p>
        </w:tc>
        <w:tc>
          <w:tcPr>
            <w:tcW w:w="1012" w:type="dxa"/>
            <w:tcBorders>
              <w:top w:val="single" w:sz="4" w:space="0" w:color="auto"/>
              <w:left w:val="single" w:sz="4" w:space="0" w:color="auto"/>
              <w:bottom w:val="double" w:sz="4" w:space="0" w:color="auto"/>
              <w:right w:val="single" w:sz="4" w:space="0" w:color="auto"/>
            </w:tcBorders>
            <w:vAlign w:val="center"/>
          </w:tcPr>
          <w:p w14:paraId="7D9C1FD1" w14:textId="77777777" w:rsidR="00490A0C" w:rsidRPr="00956356" w:rsidRDefault="00490A0C" w:rsidP="00804887">
            <w:pPr>
              <w:spacing w:before="20" w:after="20"/>
              <w:jc w:val="center"/>
              <w:rPr>
                <w:rFonts w:ascii="Arial" w:hAnsi="Arial" w:cs="Arial"/>
                <w:iCs/>
                <w:sz w:val="22"/>
                <w:szCs w:val="22"/>
              </w:rPr>
            </w:pPr>
            <w:r w:rsidRPr="00956356">
              <w:rPr>
                <w:rFonts w:ascii="Arial" w:hAnsi="Arial" w:cs="Arial"/>
                <w:iCs/>
                <w:sz w:val="22"/>
                <w:szCs w:val="22"/>
              </w:rPr>
              <w:t>§</w:t>
            </w:r>
          </w:p>
        </w:tc>
        <w:tc>
          <w:tcPr>
            <w:tcW w:w="1684" w:type="dxa"/>
            <w:tcBorders>
              <w:top w:val="single" w:sz="4" w:space="0" w:color="auto"/>
              <w:left w:val="single" w:sz="4" w:space="0" w:color="auto"/>
              <w:bottom w:val="double" w:sz="4" w:space="0" w:color="auto"/>
              <w:right w:val="single" w:sz="4" w:space="0" w:color="auto"/>
            </w:tcBorders>
            <w:vAlign w:val="center"/>
          </w:tcPr>
          <w:p w14:paraId="697D9487" w14:textId="77777777" w:rsidR="00490A0C" w:rsidRPr="00956356" w:rsidRDefault="00490A0C" w:rsidP="00804887">
            <w:pPr>
              <w:spacing w:before="20" w:after="20"/>
              <w:jc w:val="center"/>
              <w:rPr>
                <w:rFonts w:ascii="Arial" w:hAnsi="Arial" w:cs="Arial"/>
                <w:iCs/>
                <w:sz w:val="22"/>
                <w:szCs w:val="22"/>
              </w:rPr>
            </w:pPr>
            <w:proofErr w:type="spellStart"/>
            <w:r>
              <w:rPr>
                <w:rFonts w:ascii="Arial" w:hAnsi="Arial" w:cs="Arial"/>
                <w:iCs/>
                <w:sz w:val="22"/>
                <w:szCs w:val="22"/>
              </w:rPr>
              <w:t>Anmerkung</w:t>
            </w:r>
            <w:proofErr w:type="spellEnd"/>
          </w:p>
        </w:tc>
      </w:tr>
      <w:tr w:rsidR="00031060" w:rsidRPr="00956356" w14:paraId="5B30E10E" w14:textId="77777777" w:rsidTr="00490A0C">
        <w:trPr>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14:paraId="113E4BFB" w14:textId="3FEDE7F3" w:rsidR="00031060" w:rsidRPr="00031060" w:rsidRDefault="00031060" w:rsidP="00031060">
            <w:pPr>
              <w:spacing w:before="20" w:afterLines="40" w:after="96"/>
              <w:jc w:val="both"/>
              <w:rPr>
                <w:rFonts w:ascii="Arial" w:hAnsi="Arial" w:cs="Arial"/>
                <w:iCs/>
                <w:sz w:val="22"/>
                <w:szCs w:val="22"/>
                <w:lang w:val="de-DE"/>
              </w:rPr>
            </w:pPr>
            <w:r w:rsidRPr="00F23E52">
              <w:rPr>
                <w:rFonts w:ascii="Arial" w:hAnsi="Arial" w:cs="Arial"/>
                <w:iCs/>
                <w:sz w:val="22"/>
                <w:szCs w:val="22"/>
                <w:lang w:val="de-DE"/>
              </w:rPr>
              <w:t>Während einer Begutachtung stellt sich heraus, dass zwei vergleichbare KBS</w:t>
            </w:r>
            <w:r>
              <w:rPr>
                <w:rFonts w:ascii="Arial" w:hAnsi="Arial" w:cs="Arial"/>
                <w:iCs/>
                <w:sz w:val="22"/>
                <w:szCs w:val="22"/>
                <w:lang w:val="de-DE"/>
              </w:rPr>
              <w:t>,</w:t>
            </w:r>
            <w:r w:rsidRPr="00F23E52">
              <w:rPr>
                <w:rFonts w:ascii="Arial" w:hAnsi="Arial" w:cs="Arial"/>
                <w:iCs/>
                <w:sz w:val="22"/>
                <w:szCs w:val="22"/>
                <w:lang w:val="de-DE"/>
              </w:rPr>
              <w:t xml:space="preserve"> mit identischen technischen Bereichen, unterschiedliche Rechnungen erhalten haben.</w:t>
            </w:r>
          </w:p>
        </w:tc>
        <w:sdt>
          <w:sdtPr>
            <w:rPr>
              <w:rFonts w:ascii="Arial" w:hAnsi="Arial" w:cs="Arial"/>
              <w:b/>
              <w:iCs/>
              <w:color w:val="00B050"/>
              <w:sz w:val="22"/>
              <w:szCs w:val="22"/>
            </w:rPr>
            <w:id w:val="-1375456265"/>
            <w14:checkbox>
              <w14:checked w14:val="1"/>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1DF59F9F" w14:textId="6DC6FD77" w:rsidR="00031060" w:rsidRPr="005F2A93" w:rsidRDefault="00031060" w:rsidP="00031060">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iCs/>
              <w:sz w:val="22"/>
              <w:szCs w:val="22"/>
            </w:rPr>
            <w:id w:val="453679585"/>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72F95C84" w14:textId="451DB4D9" w:rsidR="00031060" w:rsidRDefault="00031060" w:rsidP="00031060">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579662793"/>
            <w14:checkbox>
              <w14:checked w14:val="0"/>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635F3846" w14:textId="0666AC71" w:rsidR="00031060" w:rsidRDefault="00031060" w:rsidP="00031060">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2047870357"/>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56FECD3D" w14:textId="2BF223A0" w:rsidR="00031060" w:rsidRDefault="00031060" w:rsidP="00031060">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8148803" w14:textId="1472A0E1" w:rsidR="00031060" w:rsidRPr="009A64D3" w:rsidRDefault="00031060" w:rsidP="00031060">
            <w:pPr>
              <w:spacing w:before="20" w:afterLines="40" w:after="96"/>
              <w:jc w:val="center"/>
              <w:rPr>
                <w:rFonts w:ascii="Arial" w:hAnsi="Arial" w:cs="Arial"/>
                <w:b/>
                <w:iCs/>
                <w:color w:val="00B050"/>
                <w:sz w:val="20"/>
                <w:szCs w:val="22"/>
              </w:rPr>
            </w:pPr>
            <w:r w:rsidRPr="009A64D3">
              <w:rPr>
                <w:rFonts w:ascii="Arial" w:hAnsi="Arial" w:cs="Arial"/>
                <w:b/>
                <w:iCs/>
                <w:color w:val="00B050"/>
                <w:sz w:val="20"/>
                <w:szCs w:val="22"/>
              </w:rPr>
              <w:t>4.4.3</w:t>
            </w:r>
          </w:p>
        </w:tc>
        <w:tc>
          <w:tcPr>
            <w:tcW w:w="1684" w:type="dxa"/>
            <w:tcBorders>
              <w:top w:val="single" w:sz="4" w:space="0" w:color="auto"/>
              <w:left w:val="single" w:sz="4" w:space="0" w:color="auto"/>
              <w:bottom w:val="single" w:sz="4" w:space="0" w:color="auto"/>
              <w:right w:val="single" w:sz="4" w:space="0" w:color="auto"/>
            </w:tcBorders>
            <w:vAlign w:val="center"/>
          </w:tcPr>
          <w:p w14:paraId="16B28F51" w14:textId="67920249" w:rsidR="00031060" w:rsidRPr="00987C6D" w:rsidRDefault="00031060" w:rsidP="00031060">
            <w:pPr>
              <w:spacing w:before="20" w:afterLines="40" w:after="96"/>
              <w:rPr>
                <w:rFonts w:ascii="Arial" w:hAnsi="Arial" w:cs="Arial"/>
                <w:iCs/>
                <w:sz w:val="20"/>
                <w:szCs w:val="22"/>
              </w:rPr>
            </w:pPr>
          </w:p>
        </w:tc>
      </w:tr>
      <w:tr w:rsidR="00031060" w:rsidRPr="00956356" w14:paraId="0E9E1124" w14:textId="77777777" w:rsidTr="00490A0C">
        <w:trPr>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14:paraId="4A304629" w14:textId="7A6FE30D" w:rsidR="00031060" w:rsidRPr="00031060" w:rsidRDefault="00031060" w:rsidP="00031060">
            <w:pPr>
              <w:spacing w:before="20" w:afterLines="40" w:after="96"/>
              <w:jc w:val="both"/>
              <w:rPr>
                <w:rFonts w:ascii="Arial" w:hAnsi="Arial" w:cs="Arial"/>
                <w:iCs/>
                <w:sz w:val="22"/>
                <w:szCs w:val="22"/>
                <w:lang w:val="de-DE"/>
              </w:rPr>
            </w:pPr>
            <w:r w:rsidRPr="00F23E52">
              <w:rPr>
                <w:rFonts w:ascii="Arial" w:hAnsi="Arial" w:cs="Arial"/>
                <w:iCs/>
                <w:sz w:val="22"/>
                <w:szCs w:val="22"/>
                <w:lang w:val="de-DE"/>
              </w:rPr>
              <w:t>In einer Zertifizierungsstelle werden die Aufgaben der Finanzüberwachung und der Entwicklung der Zertifizierungsleistungen ein und der</w:t>
            </w:r>
            <w:r>
              <w:rPr>
                <w:rFonts w:ascii="Arial" w:hAnsi="Arial" w:cs="Arial"/>
                <w:iCs/>
                <w:sz w:val="22"/>
                <w:szCs w:val="22"/>
                <w:lang w:val="de-DE"/>
              </w:rPr>
              <w:t>selben</w:t>
            </w:r>
            <w:r w:rsidRPr="00F23E52">
              <w:rPr>
                <w:rFonts w:ascii="Arial" w:hAnsi="Arial" w:cs="Arial"/>
                <w:iCs/>
                <w:sz w:val="22"/>
                <w:szCs w:val="22"/>
                <w:lang w:val="de-DE"/>
              </w:rPr>
              <w:t xml:space="preserve"> Person anvertraut.</w:t>
            </w:r>
          </w:p>
        </w:tc>
        <w:sdt>
          <w:sdtPr>
            <w:rPr>
              <w:rFonts w:ascii="Arial" w:hAnsi="Arial" w:cs="Arial"/>
              <w:b/>
              <w:iCs/>
              <w:color w:val="00B050"/>
              <w:sz w:val="22"/>
              <w:szCs w:val="22"/>
            </w:rPr>
            <w:id w:val="110794698"/>
            <w14:checkbox>
              <w14:checked w14:val="1"/>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39006252" w14:textId="07128CBE" w:rsidR="00031060" w:rsidRPr="005F2A93" w:rsidRDefault="00031060" w:rsidP="00031060">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iCs/>
              <w:sz w:val="22"/>
              <w:szCs w:val="22"/>
            </w:rPr>
            <w:id w:val="-725598058"/>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5EC8ABF2" w14:textId="0F5CBA5E" w:rsidR="00031060" w:rsidRDefault="00031060" w:rsidP="00031060">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422807265"/>
            <w14:checkbox>
              <w14:checked w14:val="0"/>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537939AE" w14:textId="33E1172C" w:rsidR="00031060" w:rsidRDefault="00031060" w:rsidP="00031060">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254195764"/>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6CA6AF16" w14:textId="305FC47A" w:rsidR="00031060" w:rsidRDefault="00031060" w:rsidP="00031060">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197C7E4" w14:textId="3F022A66" w:rsidR="00031060" w:rsidRPr="009A64D3" w:rsidRDefault="00031060" w:rsidP="00031060">
            <w:pPr>
              <w:spacing w:before="20" w:afterLines="40" w:after="96"/>
              <w:jc w:val="center"/>
              <w:rPr>
                <w:rFonts w:ascii="Arial" w:hAnsi="Arial" w:cs="Arial"/>
                <w:b/>
                <w:iCs/>
                <w:color w:val="00B050"/>
                <w:sz w:val="20"/>
                <w:szCs w:val="22"/>
              </w:rPr>
            </w:pPr>
            <w:r w:rsidRPr="009A64D3">
              <w:rPr>
                <w:rFonts w:ascii="Arial" w:hAnsi="Arial" w:cs="Arial"/>
                <w:b/>
                <w:iCs/>
                <w:color w:val="00B050"/>
                <w:sz w:val="20"/>
                <w:szCs w:val="22"/>
              </w:rPr>
              <w:t>5.1.3</w:t>
            </w:r>
          </w:p>
        </w:tc>
        <w:tc>
          <w:tcPr>
            <w:tcW w:w="1684" w:type="dxa"/>
            <w:tcBorders>
              <w:top w:val="single" w:sz="4" w:space="0" w:color="auto"/>
              <w:left w:val="single" w:sz="4" w:space="0" w:color="auto"/>
              <w:bottom w:val="single" w:sz="4" w:space="0" w:color="auto"/>
              <w:right w:val="single" w:sz="4" w:space="0" w:color="auto"/>
            </w:tcBorders>
            <w:vAlign w:val="center"/>
          </w:tcPr>
          <w:p w14:paraId="46DC5B0E" w14:textId="77777777" w:rsidR="00031060" w:rsidRPr="00956356" w:rsidRDefault="00031060" w:rsidP="00031060">
            <w:pPr>
              <w:spacing w:before="20" w:afterLines="40" w:after="96"/>
              <w:jc w:val="center"/>
              <w:rPr>
                <w:rFonts w:ascii="Arial" w:hAnsi="Arial" w:cs="Arial"/>
                <w:iCs/>
                <w:sz w:val="22"/>
                <w:szCs w:val="22"/>
              </w:rPr>
            </w:pPr>
          </w:p>
        </w:tc>
      </w:tr>
      <w:tr w:rsidR="00394DE3" w:rsidRPr="00956356" w14:paraId="566B5478" w14:textId="77777777" w:rsidTr="00490A0C">
        <w:trPr>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14:paraId="0C705E7D" w14:textId="3E70D813" w:rsidR="00394DE3" w:rsidRPr="00031060" w:rsidRDefault="00394DE3" w:rsidP="00394DE3">
            <w:pPr>
              <w:spacing w:before="20" w:afterLines="40" w:after="96"/>
              <w:jc w:val="both"/>
              <w:rPr>
                <w:rFonts w:ascii="Arial" w:hAnsi="Arial" w:cs="Arial"/>
                <w:iCs/>
                <w:sz w:val="22"/>
                <w:szCs w:val="22"/>
                <w:lang w:val="de-DE"/>
              </w:rPr>
            </w:pPr>
            <w:r w:rsidRPr="00503763">
              <w:rPr>
                <w:rFonts w:ascii="Arial" w:hAnsi="Arial" w:cs="Arial"/>
                <w:iCs/>
                <w:sz w:val="22"/>
                <w:szCs w:val="22"/>
                <w:lang w:val="de-DE"/>
              </w:rPr>
              <w:t xml:space="preserve">Eine Zertifizierungsstelle vergibt Tests an ein unabhängiges Labor. </w:t>
            </w:r>
            <w:r w:rsidRPr="00F23E52">
              <w:rPr>
                <w:rFonts w:ascii="Arial" w:hAnsi="Arial" w:cs="Arial"/>
                <w:iCs/>
                <w:sz w:val="22"/>
                <w:szCs w:val="22"/>
                <w:lang w:val="de-DE"/>
              </w:rPr>
              <w:t>Ein entsprechender Vertrag mit dem Labor liegt vor. Dieser enthält Vorschriften im Hinblick auf die Vertraulichkeit, aber keine Angaben</w:t>
            </w:r>
            <w:r>
              <w:rPr>
                <w:rFonts w:ascii="Arial" w:hAnsi="Arial" w:cs="Arial"/>
                <w:iCs/>
                <w:sz w:val="22"/>
                <w:szCs w:val="22"/>
                <w:lang w:val="de-DE"/>
              </w:rPr>
              <w:t xml:space="preserve"> im Hinblick auf mögliche Interessenskonflikte.</w:t>
            </w:r>
          </w:p>
        </w:tc>
        <w:sdt>
          <w:sdtPr>
            <w:rPr>
              <w:rFonts w:ascii="Arial" w:hAnsi="Arial" w:cs="Arial"/>
              <w:iCs/>
              <w:sz w:val="22"/>
              <w:szCs w:val="22"/>
            </w:rPr>
            <w:id w:val="-905839014"/>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4DE595C9" w14:textId="428DDF0F" w:rsidR="00394DE3" w:rsidRDefault="00394DE3" w:rsidP="00394DE3">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054734101"/>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7BB01895" w14:textId="6296F31A" w:rsidR="00394DE3" w:rsidRDefault="00394DE3" w:rsidP="00394DE3">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b/>
              <w:iCs/>
              <w:color w:val="00B050"/>
              <w:sz w:val="22"/>
              <w:szCs w:val="22"/>
            </w:rPr>
            <w:id w:val="1900930569"/>
            <w14:checkbox>
              <w14:checked w14:val="1"/>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2DAC00CB" w14:textId="150D41ED" w:rsidR="00394DE3" w:rsidRDefault="00394DE3" w:rsidP="00394DE3">
                <w:pPr>
                  <w:spacing w:before="20" w:afterLines="40" w:after="96"/>
                  <w:jc w:val="center"/>
                  <w:rPr>
                    <w:rFonts w:ascii="Arial" w:hAnsi="Arial" w:cs="Arial"/>
                    <w:iCs/>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551149909"/>
            <w14:checkbox>
              <w14:checked w14:val="1"/>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3AA73E8B" w14:textId="5E4352C0" w:rsidR="00394DE3" w:rsidRPr="005F2A93" w:rsidRDefault="00394DE3" w:rsidP="00394DE3">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tc>
          <w:tcPr>
            <w:tcW w:w="10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D172952" w14:textId="79D3CB0E" w:rsidR="00394DE3" w:rsidRPr="009A64D3" w:rsidRDefault="00394DE3" w:rsidP="00394DE3">
            <w:pPr>
              <w:spacing w:before="20" w:afterLines="40" w:after="96"/>
              <w:jc w:val="center"/>
              <w:rPr>
                <w:rFonts w:ascii="Arial" w:hAnsi="Arial" w:cs="Arial"/>
                <w:b/>
                <w:iCs/>
                <w:color w:val="00B050"/>
                <w:sz w:val="20"/>
                <w:szCs w:val="22"/>
              </w:rPr>
            </w:pPr>
            <w:r w:rsidRPr="009A64D3">
              <w:rPr>
                <w:rFonts w:ascii="Arial" w:hAnsi="Arial" w:cs="Arial"/>
                <w:b/>
                <w:iCs/>
                <w:color w:val="00B050"/>
                <w:sz w:val="20"/>
                <w:szCs w:val="22"/>
              </w:rPr>
              <w:t>6.2.2.3 et 6.1.3 c)</w:t>
            </w:r>
          </w:p>
        </w:tc>
        <w:tc>
          <w:tcPr>
            <w:tcW w:w="1684" w:type="dxa"/>
            <w:tcBorders>
              <w:top w:val="single" w:sz="4" w:space="0" w:color="auto"/>
              <w:left w:val="single" w:sz="4" w:space="0" w:color="auto"/>
              <w:bottom w:val="single" w:sz="4" w:space="0" w:color="auto"/>
              <w:right w:val="single" w:sz="4" w:space="0" w:color="auto"/>
            </w:tcBorders>
            <w:vAlign w:val="center"/>
          </w:tcPr>
          <w:p w14:paraId="3C990BED" w14:textId="5C4815B1" w:rsidR="00394DE3" w:rsidRPr="00956356" w:rsidRDefault="00394DE3" w:rsidP="00394DE3">
            <w:pPr>
              <w:spacing w:before="20" w:afterLines="40" w:after="96"/>
              <w:jc w:val="center"/>
              <w:rPr>
                <w:rFonts w:ascii="Arial" w:hAnsi="Arial" w:cs="Arial"/>
                <w:iCs/>
                <w:sz w:val="22"/>
                <w:szCs w:val="22"/>
              </w:rPr>
            </w:pPr>
          </w:p>
        </w:tc>
      </w:tr>
      <w:tr w:rsidR="00394DE3" w:rsidRPr="00956356" w14:paraId="59EBC3D8" w14:textId="77777777" w:rsidTr="00490A0C">
        <w:trPr>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14:paraId="64792DA9" w14:textId="2963809C" w:rsidR="00394DE3" w:rsidRPr="00031060" w:rsidRDefault="00394DE3" w:rsidP="00394DE3">
            <w:pPr>
              <w:spacing w:before="20" w:afterLines="40" w:after="96"/>
              <w:jc w:val="both"/>
              <w:rPr>
                <w:rFonts w:ascii="Arial" w:hAnsi="Arial" w:cs="Arial"/>
                <w:iCs/>
                <w:sz w:val="22"/>
                <w:szCs w:val="22"/>
                <w:lang w:val="de-DE"/>
              </w:rPr>
            </w:pPr>
            <w:r w:rsidRPr="00B661D8">
              <w:rPr>
                <w:rFonts w:ascii="Arial" w:hAnsi="Arial" w:cs="Arial"/>
                <w:iCs/>
                <w:sz w:val="22"/>
                <w:szCs w:val="22"/>
                <w:lang w:val="de-DE"/>
              </w:rPr>
              <w:t xml:space="preserve">Ein Dokument, das Bestimmungen </w:t>
            </w:r>
            <w:r>
              <w:rPr>
                <w:rFonts w:ascii="Arial" w:hAnsi="Arial" w:cs="Arial"/>
                <w:iCs/>
                <w:sz w:val="22"/>
                <w:szCs w:val="22"/>
                <w:lang w:val="de-DE"/>
              </w:rPr>
              <w:t>über</w:t>
            </w:r>
            <w:r w:rsidRPr="00B661D8">
              <w:rPr>
                <w:rFonts w:ascii="Arial" w:hAnsi="Arial" w:cs="Arial"/>
                <w:iCs/>
                <w:sz w:val="22"/>
                <w:szCs w:val="22"/>
                <w:lang w:val="de-DE"/>
              </w:rPr>
              <w:t xml:space="preserve"> Zusammensetzung des Un</w:t>
            </w:r>
            <w:r>
              <w:rPr>
                <w:rFonts w:ascii="Arial" w:hAnsi="Arial" w:cs="Arial"/>
                <w:iCs/>
                <w:sz w:val="22"/>
                <w:szCs w:val="22"/>
                <w:lang w:val="de-DE"/>
              </w:rPr>
              <w:t>parteilichkeits-Komitees und</w:t>
            </w:r>
            <w:r w:rsidRPr="00B661D8">
              <w:rPr>
                <w:rFonts w:ascii="Arial" w:hAnsi="Arial" w:cs="Arial"/>
                <w:iCs/>
                <w:sz w:val="22"/>
                <w:szCs w:val="22"/>
                <w:lang w:val="de-DE"/>
              </w:rPr>
              <w:t xml:space="preserve"> </w:t>
            </w:r>
            <w:r>
              <w:rPr>
                <w:rFonts w:ascii="Arial" w:hAnsi="Arial" w:cs="Arial"/>
                <w:iCs/>
                <w:sz w:val="22"/>
                <w:szCs w:val="22"/>
                <w:lang w:val="de-DE"/>
              </w:rPr>
              <w:t xml:space="preserve">dessen </w:t>
            </w:r>
            <w:r w:rsidRPr="00B661D8">
              <w:rPr>
                <w:rFonts w:ascii="Arial" w:hAnsi="Arial" w:cs="Arial"/>
                <w:iCs/>
                <w:sz w:val="22"/>
                <w:szCs w:val="22"/>
                <w:lang w:val="de-DE"/>
              </w:rPr>
              <w:t>Verantwortungsbereiche enthält, wird nicht nach den allgemeinen Regeln der Dokumentenverwaltung behandelt.</w:t>
            </w:r>
          </w:p>
        </w:tc>
        <w:sdt>
          <w:sdtPr>
            <w:rPr>
              <w:rFonts w:ascii="Arial" w:hAnsi="Arial" w:cs="Arial"/>
              <w:iCs/>
              <w:sz w:val="22"/>
              <w:szCs w:val="22"/>
            </w:rPr>
            <w:id w:val="-432677318"/>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17D99599" w14:textId="1AF1ACC0" w:rsidR="00394DE3" w:rsidRDefault="00394DE3" w:rsidP="00394DE3">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b/>
              <w:iCs/>
              <w:color w:val="00B050"/>
              <w:sz w:val="22"/>
              <w:szCs w:val="22"/>
            </w:rPr>
            <w:id w:val="-1070572796"/>
            <w14:checkbox>
              <w14:checked w14:val="1"/>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114CC2F6" w14:textId="6ACCDDB6" w:rsidR="00394DE3" w:rsidRPr="005F2A93" w:rsidRDefault="00394DE3" w:rsidP="00394DE3">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1178575656"/>
            <w14:checkbox>
              <w14:checked w14:val="1"/>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48E00992" w14:textId="590CD8A8" w:rsidR="00394DE3" w:rsidRDefault="00394DE3" w:rsidP="00394DE3">
                <w:pPr>
                  <w:spacing w:before="20" w:afterLines="40" w:after="96"/>
                  <w:jc w:val="center"/>
                  <w:rPr>
                    <w:rFonts w:ascii="Arial" w:hAnsi="Arial" w:cs="Arial"/>
                    <w:iCs/>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iCs/>
              <w:sz w:val="22"/>
              <w:szCs w:val="22"/>
            </w:rPr>
            <w:id w:val="518281239"/>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55DBF457" w14:textId="13B78E7C" w:rsidR="00394DE3" w:rsidRDefault="00394DE3" w:rsidP="00394DE3">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398053" w14:textId="0FD7BC20" w:rsidR="00394DE3" w:rsidRPr="009A64D3" w:rsidRDefault="00394DE3" w:rsidP="00394DE3">
            <w:pPr>
              <w:spacing w:before="20" w:afterLines="40" w:after="96"/>
              <w:jc w:val="center"/>
              <w:rPr>
                <w:rFonts w:ascii="Arial" w:hAnsi="Arial" w:cs="Arial"/>
                <w:b/>
                <w:iCs/>
                <w:color w:val="00B050"/>
                <w:sz w:val="20"/>
                <w:szCs w:val="22"/>
              </w:rPr>
            </w:pPr>
            <w:r w:rsidRPr="009A64D3">
              <w:rPr>
                <w:rFonts w:ascii="Arial" w:hAnsi="Arial" w:cs="Arial"/>
                <w:b/>
                <w:iCs/>
                <w:color w:val="00B050"/>
                <w:sz w:val="20"/>
                <w:szCs w:val="22"/>
              </w:rPr>
              <w:t>8.3.1</w:t>
            </w:r>
          </w:p>
        </w:tc>
        <w:tc>
          <w:tcPr>
            <w:tcW w:w="1684" w:type="dxa"/>
            <w:tcBorders>
              <w:top w:val="single" w:sz="4" w:space="0" w:color="auto"/>
              <w:left w:val="single" w:sz="4" w:space="0" w:color="auto"/>
              <w:bottom w:val="single" w:sz="4" w:space="0" w:color="auto"/>
              <w:right w:val="single" w:sz="4" w:space="0" w:color="auto"/>
            </w:tcBorders>
            <w:vAlign w:val="center"/>
          </w:tcPr>
          <w:p w14:paraId="22FCDE60" w14:textId="676EA301" w:rsidR="00394DE3" w:rsidRPr="00956356" w:rsidRDefault="00394DE3" w:rsidP="00394DE3">
            <w:pPr>
              <w:spacing w:before="20" w:afterLines="40" w:after="96"/>
              <w:jc w:val="center"/>
              <w:rPr>
                <w:rFonts w:ascii="Arial" w:hAnsi="Arial" w:cs="Arial"/>
                <w:iCs/>
                <w:sz w:val="22"/>
                <w:szCs w:val="22"/>
              </w:rPr>
            </w:pPr>
          </w:p>
        </w:tc>
      </w:tr>
      <w:tr w:rsidR="00031060" w:rsidRPr="00956356" w14:paraId="432784D3" w14:textId="77777777" w:rsidTr="00490A0C">
        <w:trPr>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14:paraId="4826EE92" w14:textId="77777777" w:rsidR="00031060" w:rsidRDefault="00031060" w:rsidP="00031060">
            <w:pPr>
              <w:spacing w:before="20" w:afterLines="40" w:after="96"/>
              <w:jc w:val="both"/>
              <w:rPr>
                <w:rFonts w:ascii="Arial" w:hAnsi="Arial" w:cs="Arial"/>
                <w:iCs/>
                <w:sz w:val="22"/>
                <w:szCs w:val="22"/>
                <w:lang w:val="de-DE"/>
              </w:rPr>
            </w:pPr>
            <w:r w:rsidRPr="00B661D8">
              <w:rPr>
                <w:rFonts w:ascii="Arial" w:hAnsi="Arial" w:cs="Arial"/>
                <w:iCs/>
                <w:sz w:val="22"/>
                <w:szCs w:val="22"/>
                <w:lang w:val="de-DE"/>
              </w:rPr>
              <w:t>Eröffnung der Datei/des Falls aufgrund eines Kundenbriefes: 29/12/2017.</w:t>
            </w:r>
          </w:p>
          <w:p w14:paraId="189B4590" w14:textId="77777777" w:rsidR="00031060" w:rsidRDefault="00031060" w:rsidP="00031060">
            <w:pPr>
              <w:spacing w:before="20" w:afterLines="40" w:after="96"/>
              <w:jc w:val="both"/>
              <w:rPr>
                <w:rFonts w:ascii="Arial" w:hAnsi="Arial" w:cs="Arial"/>
                <w:iCs/>
                <w:sz w:val="22"/>
                <w:szCs w:val="22"/>
                <w:lang w:val="de-DE"/>
              </w:rPr>
            </w:pPr>
            <w:r w:rsidRPr="00B661D8">
              <w:rPr>
                <w:rFonts w:ascii="Arial" w:hAnsi="Arial" w:cs="Arial"/>
                <w:iCs/>
                <w:sz w:val="22"/>
                <w:szCs w:val="22"/>
                <w:lang w:val="de-DE"/>
              </w:rPr>
              <w:t xml:space="preserve">Die Zertifizierung des Produkts wird am 31/12/2017 </w:t>
            </w:r>
            <w:r>
              <w:rPr>
                <w:rFonts w:ascii="Arial" w:hAnsi="Arial" w:cs="Arial"/>
                <w:iCs/>
                <w:sz w:val="22"/>
                <w:szCs w:val="22"/>
                <w:lang w:val="de-DE"/>
              </w:rPr>
              <w:t>bewilligt</w:t>
            </w:r>
            <w:r w:rsidRPr="00B661D8">
              <w:rPr>
                <w:rFonts w:ascii="Arial" w:hAnsi="Arial" w:cs="Arial"/>
                <w:iCs/>
                <w:sz w:val="22"/>
                <w:szCs w:val="22"/>
                <w:lang w:val="de-DE"/>
              </w:rPr>
              <w:t xml:space="preserve"> und unterzeichnet.</w:t>
            </w:r>
          </w:p>
          <w:p w14:paraId="220283FC" w14:textId="17C855B8" w:rsidR="00031060" w:rsidRPr="00031060" w:rsidRDefault="00031060" w:rsidP="00031060">
            <w:pPr>
              <w:spacing w:before="20" w:afterLines="40" w:after="96"/>
              <w:jc w:val="both"/>
              <w:rPr>
                <w:rFonts w:ascii="Arial" w:hAnsi="Arial" w:cs="Arial"/>
                <w:iCs/>
                <w:sz w:val="22"/>
                <w:szCs w:val="22"/>
                <w:lang w:val="de-DE"/>
              </w:rPr>
            </w:pPr>
            <w:r>
              <w:rPr>
                <w:rFonts w:ascii="Arial" w:hAnsi="Arial" w:cs="Arial"/>
                <w:iCs/>
                <w:sz w:val="22"/>
                <w:szCs w:val="22"/>
                <w:lang w:val="de-DE"/>
              </w:rPr>
              <w:t xml:space="preserve">In den Unterlagen dieses Kunden befindet sich der Brief des Begutachters an den Kunden vom 02/01/2018, der technische Fragen bezüglich des gerade zertifizierten Produktes enthält. </w:t>
            </w:r>
          </w:p>
        </w:tc>
        <w:sdt>
          <w:sdtPr>
            <w:rPr>
              <w:rFonts w:ascii="Arial" w:hAnsi="Arial" w:cs="Arial"/>
              <w:iCs/>
              <w:sz w:val="22"/>
              <w:szCs w:val="22"/>
            </w:rPr>
            <w:id w:val="-534956863"/>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558E0D0C" w14:textId="1E58D45C" w:rsidR="00031060" w:rsidRDefault="00031060" w:rsidP="00031060">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03795839"/>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45976F88" w14:textId="77777777" w:rsidR="00031060" w:rsidRDefault="00031060" w:rsidP="00031060">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2126884668"/>
            <w14:checkbox>
              <w14:checked w14:val="0"/>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5D9E9D01" w14:textId="6756D88C" w:rsidR="00031060" w:rsidRDefault="00031060" w:rsidP="00031060">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b/>
              <w:iCs/>
              <w:color w:val="00B050"/>
              <w:sz w:val="22"/>
              <w:szCs w:val="22"/>
            </w:rPr>
            <w:id w:val="-50772810"/>
            <w14:checkbox>
              <w14:checked w14:val="1"/>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28FA1F15" w14:textId="3B37B4A0" w:rsidR="00031060" w:rsidRPr="005F2A93" w:rsidRDefault="00031060" w:rsidP="00031060">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tc>
          <w:tcPr>
            <w:tcW w:w="10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E873BCD" w14:textId="1348F338" w:rsidR="00031060" w:rsidRPr="009A64D3" w:rsidRDefault="00031060" w:rsidP="00031060">
            <w:pPr>
              <w:spacing w:before="20" w:afterLines="40" w:after="96"/>
              <w:jc w:val="center"/>
              <w:rPr>
                <w:rFonts w:ascii="Arial" w:hAnsi="Arial" w:cs="Arial"/>
                <w:b/>
                <w:iCs/>
                <w:color w:val="00B050"/>
                <w:sz w:val="20"/>
                <w:szCs w:val="22"/>
              </w:rPr>
            </w:pPr>
            <w:r w:rsidRPr="009A64D3">
              <w:rPr>
                <w:rFonts w:ascii="Arial" w:hAnsi="Arial" w:cs="Arial"/>
                <w:b/>
                <w:iCs/>
                <w:color w:val="00B050"/>
                <w:sz w:val="20"/>
                <w:szCs w:val="22"/>
              </w:rPr>
              <w:t>7.7.3</w:t>
            </w:r>
          </w:p>
        </w:tc>
        <w:tc>
          <w:tcPr>
            <w:tcW w:w="1684" w:type="dxa"/>
            <w:tcBorders>
              <w:top w:val="single" w:sz="4" w:space="0" w:color="auto"/>
              <w:left w:val="single" w:sz="4" w:space="0" w:color="auto"/>
              <w:bottom w:val="single" w:sz="4" w:space="0" w:color="auto"/>
              <w:right w:val="single" w:sz="4" w:space="0" w:color="auto"/>
            </w:tcBorders>
            <w:vAlign w:val="center"/>
          </w:tcPr>
          <w:p w14:paraId="450DF2C7" w14:textId="2AEB197E" w:rsidR="00031060" w:rsidRPr="00956356" w:rsidRDefault="00031060" w:rsidP="00031060">
            <w:pPr>
              <w:spacing w:before="20" w:afterLines="40" w:after="96"/>
              <w:rPr>
                <w:rFonts w:ascii="Arial" w:hAnsi="Arial" w:cs="Arial"/>
                <w:iCs/>
                <w:sz w:val="22"/>
                <w:szCs w:val="22"/>
              </w:rPr>
            </w:pPr>
          </w:p>
        </w:tc>
      </w:tr>
      <w:tr w:rsidR="00031060" w:rsidRPr="00956356" w14:paraId="03F9AE9C" w14:textId="77777777" w:rsidTr="00490A0C">
        <w:trPr>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14:paraId="25DE57B8" w14:textId="760F848E" w:rsidR="00031060" w:rsidRPr="0034279F" w:rsidRDefault="00031060" w:rsidP="00031060">
            <w:pPr>
              <w:spacing w:before="20" w:afterLines="40" w:after="96"/>
              <w:jc w:val="both"/>
              <w:rPr>
                <w:rFonts w:ascii="Arial" w:hAnsi="Arial" w:cs="Arial"/>
                <w:iCs/>
                <w:sz w:val="22"/>
                <w:szCs w:val="22"/>
              </w:rPr>
            </w:pPr>
            <w:r w:rsidRPr="00503763">
              <w:rPr>
                <w:rFonts w:ascii="Arial" w:hAnsi="Arial" w:cs="Arial"/>
                <w:iCs/>
                <w:sz w:val="22"/>
                <w:szCs w:val="22"/>
                <w:lang w:val="de-DE"/>
              </w:rPr>
              <w:t xml:space="preserve">Es wurde eine Datenbank für das im Zertifizierungsprozess implizierte Personal erstellt. </w:t>
            </w:r>
            <w:r w:rsidRPr="00563FBF">
              <w:rPr>
                <w:rFonts w:ascii="Arial" w:hAnsi="Arial" w:cs="Arial"/>
                <w:iCs/>
                <w:sz w:val="22"/>
                <w:szCs w:val="22"/>
                <w:lang w:val="de-DE"/>
              </w:rPr>
              <w:t>Für jede Person werde</w:t>
            </w:r>
            <w:r>
              <w:rPr>
                <w:rFonts w:ascii="Arial" w:hAnsi="Arial" w:cs="Arial"/>
                <w:iCs/>
                <w:sz w:val="22"/>
                <w:szCs w:val="22"/>
                <w:lang w:val="de-DE"/>
              </w:rPr>
              <w:t>n folgende Daten notiert (u.a.)</w:t>
            </w:r>
            <w:r w:rsidRPr="00563FBF">
              <w:rPr>
                <w:rFonts w:ascii="Arial" w:hAnsi="Arial" w:cs="Arial"/>
                <w:iCs/>
                <w:sz w:val="22"/>
                <w:szCs w:val="22"/>
                <w:lang w:val="de-DE"/>
              </w:rPr>
              <w:t xml:space="preserve">: Name, Adresse, Arbeitgeber, Berufserfahrung, Weiterbildungen und Kompetenzbewertungen. </w:t>
            </w:r>
            <w:r>
              <w:rPr>
                <w:rFonts w:ascii="Arial" w:hAnsi="Arial" w:cs="Arial"/>
                <w:iCs/>
                <w:sz w:val="22"/>
                <w:szCs w:val="22"/>
                <w:lang w:val="de-DE"/>
              </w:rPr>
              <w:t>Das Datum der letzten Aktualisierung fehlt.</w:t>
            </w:r>
          </w:p>
        </w:tc>
        <w:sdt>
          <w:sdtPr>
            <w:rPr>
              <w:rFonts w:ascii="Arial" w:hAnsi="Arial" w:cs="Arial"/>
              <w:iCs/>
              <w:sz w:val="22"/>
              <w:szCs w:val="22"/>
            </w:rPr>
            <w:id w:val="-1555154174"/>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5DD802F6" w14:textId="5B0997CC" w:rsidR="00031060" w:rsidRDefault="00031060" w:rsidP="00031060">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40401291"/>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42F67E65" w14:textId="5D5489DE" w:rsidR="00031060" w:rsidRDefault="00031060" w:rsidP="00031060">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b/>
              <w:iCs/>
              <w:color w:val="00B050"/>
              <w:sz w:val="22"/>
              <w:szCs w:val="22"/>
            </w:rPr>
            <w:id w:val="-727152755"/>
            <w14:checkbox>
              <w14:checked w14:val="1"/>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055BB92B" w14:textId="52278332" w:rsidR="00031060" w:rsidRPr="005F2A93" w:rsidRDefault="00031060" w:rsidP="00031060">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iCs/>
              <w:sz w:val="22"/>
              <w:szCs w:val="22"/>
            </w:rPr>
            <w:id w:val="-1934269672"/>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2ADB5D3F" w14:textId="6B11BBAF" w:rsidR="00031060" w:rsidRDefault="00031060" w:rsidP="00031060">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C94FD53" w14:textId="08B815E5" w:rsidR="00031060" w:rsidRPr="009A64D3" w:rsidRDefault="00031060" w:rsidP="00031060">
            <w:pPr>
              <w:spacing w:before="20" w:afterLines="40" w:after="96"/>
              <w:jc w:val="center"/>
              <w:rPr>
                <w:rFonts w:ascii="Arial" w:hAnsi="Arial" w:cs="Arial"/>
                <w:b/>
                <w:iCs/>
                <w:color w:val="00B050"/>
                <w:sz w:val="20"/>
                <w:szCs w:val="22"/>
              </w:rPr>
            </w:pPr>
            <w:r w:rsidRPr="009A64D3">
              <w:rPr>
                <w:rFonts w:ascii="Arial" w:hAnsi="Arial" w:cs="Arial"/>
                <w:b/>
                <w:iCs/>
                <w:color w:val="00B050"/>
                <w:sz w:val="20"/>
                <w:szCs w:val="22"/>
              </w:rPr>
              <w:t>6.1.2.2</w:t>
            </w:r>
          </w:p>
        </w:tc>
        <w:tc>
          <w:tcPr>
            <w:tcW w:w="1684" w:type="dxa"/>
            <w:tcBorders>
              <w:top w:val="single" w:sz="4" w:space="0" w:color="auto"/>
              <w:left w:val="single" w:sz="4" w:space="0" w:color="auto"/>
              <w:bottom w:val="single" w:sz="4" w:space="0" w:color="auto"/>
              <w:right w:val="single" w:sz="4" w:space="0" w:color="auto"/>
            </w:tcBorders>
            <w:vAlign w:val="center"/>
          </w:tcPr>
          <w:p w14:paraId="3AC71EE9" w14:textId="77777777" w:rsidR="00031060" w:rsidRPr="00956356" w:rsidRDefault="00031060" w:rsidP="00031060">
            <w:pPr>
              <w:spacing w:before="20" w:afterLines="40" w:after="96"/>
              <w:rPr>
                <w:rFonts w:ascii="Arial" w:hAnsi="Arial" w:cs="Arial"/>
                <w:iCs/>
                <w:sz w:val="22"/>
                <w:szCs w:val="22"/>
              </w:rPr>
            </w:pPr>
          </w:p>
        </w:tc>
      </w:tr>
      <w:tr w:rsidR="00031060" w:rsidRPr="00956356" w14:paraId="590E207F" w14:textId="77777777" w:rsidTr="00490A0C">
        <w:trPr>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14:paraId="2FB766F6" w14:textId="77777777" w:rsidR="00031060" w:rsidRPr="00563FBF" w:rsidRDefault="00031060" w:rsidP="00031060">
            <w:pPr>
              <w:spacing w:before="20" w:afterLines="40" w:after="96"/>
              <w:jc w:val="both"/>
              <w:rPr>
                <w:rFonts w:ascii="Arial" w:hAnsi="Arial" w:cs="Arial"/>
                <w:iCs/>
                <w:sz w:val="22"/>
                <w:szCs w:val="22"/>
                <w:lang w:val="de-DE"/>
              </w:rPr>
            </w:pPr>
            <w:r w:rsidRPr="00563FBF">
              <w:rPr>
                <w:rFonts w:ascii="Arial" w:hAnsi="Arial" w:cs="Arial"/>
                <w:iCs/>
                <w:sz w:val="22"/>
                <w:szCs w:val="22"/>
                <w:lang w:val="de-DE"/>
              </w:rPr>
              <w:t xml:space="preserve">Eine KBS </w:t>
            </w:r>
            <w:r>
              <w:rPr>
                <w:rFonts w:ascii="Arial" w:hAnsi="Arial" w:cs="Arial"/>
                <w:iCs/>
                <w:sz w:val="22"/>
                <w:szCs w:val="22"/>
                <w:lang w:val="de-DE"/>
              </w:rPr>
              <w:t>er</w:t>
            </w:r>
            <w:r w:rsidRPr="00563FBF">
              <w:rPr>
                <w:rFonts w:ascii="Arial" w:hAnsi="Arial" w:cs="Arial"/>
                <w:iCs/>
                <w:sz w:val="22"/>
                <w:szCs w:val="22"/>
                <w:lang w:val="de-DE"/>
              </w:rPr>
              <w:t>stellt ein Produktzertifikat zum 12/01/2017.</w:t>
            </w:r>
          </w:p>
          <w:p w14:paraId="151F4572" w14:textId="29F5BB3E" w:rsidR="00031060" w:rsidRPr="00031060" w:rsidRDefault="00031060" w:rsidP="00031060">
            <w:pPr>
              <w:spacing w:before="20" w:afterLines="40" w:after="96"/>
              <w:jc w:val="both"/>
              <w:rPr>
                <w:rFonts w:ascii="Arial" w:hAnsi="Arial" w:cs="Arial"/>
                <w:iCs/>
                <w:sz w:val="22"/>
                <w:szCs w:val="22"/>
                <w:lang w:val="de-DE"/>
              </w:rPr>
            </w:pPr>
            <w:r w:rsidRPr="00563FBF">
              <w:rPr>
                <w:rFonts w:ascii="Arial" w:hAnsi="Arial" w:cs="Arial"/>
                <w:iCs/>
                <w:sz w:val="22"/>
                <w:szCs w:val="22"/>
                <w:lang w:val="de-DE"/>
              </w:rPr>
              <w:t>Die der KBS überlassenen Informationen hinsichtlich dieses</w:t>
            </w:r>
            <w:r>
              <w:rPr>
                <w:rFonts w:ascii="Arial" w:hAnsi="Arial" w:cs="Arial"/>
                <w:iCs/>
                <w:sz w:val="22"/>
                <w:szCs w:val="22"/>
                <w:lang w:val="de-DE"/>
              </w:rPr>
              <w:t xml:space="preserve"> Zertifikates werden bei einer Anfrage am 01/05/2017 aktualisiert.</w:t>
            </w:r>
          </w:p>
        </w:tc>
        <w:sdt>
          <w:sdtPr>
            <w:rPr>
              <w:rFonts w:ascii="Arial" w:hAnsi="Arial" w:cs="Arial"/>
              <w:iCs/>
              <w:sz w:val="22"/>
              <w:szCs w:val="22"/>
            </w:rPr>
            <w:id w:val="1214082539"/>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6BB7F1B7" w14:textId="50D8D7DF" w:rsidR="00031060" w:rsidRDefault="00031060" w:rsidP="00031060">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003476727"/>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0AC0E861" w14:textId="29DE6BB1" w:rsidR="00031060" w:rsidRDefault="00031060" w:rsidP="00031060">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b/>
              <w:iCs/>
              <w:color w:val="00B050"/>
              <w:sz w:val="22"/>
              <w:szCs w:val="22"/>
            </w:rPr>
            <w:id w:val="652037065"/>
            <w14:checkbox>
              <w14:checked w14:val="1"/>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259F7E1F" w14:textId="34A3CBD1" w:rsidR="00031060" w:rsidRPr="005F2A93" w:rsidRDefault="00031060" w:rsidP="00031060">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iCs/>
              <w:sz w:val="22"/>
              <w:szCs w:val="22"/>
            </w:rPr>
            <w:id w:val="-1403988221"/>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72B63D88" w14:textId="374D1BC3" w:rsidR="00031060" w:rsidRDefault="00031060" w:rsidP="00031060">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463752E" w14:textId="7072D992" w:rsidR="00031060" w:rsidRPr="009A64D3" w:rsidRDefault="00031060" w:rsidP="00031060">
            <w:pPr>
              <w:spacing w:before="20" w:afterLines="40" w:after="96"/>
              <w:jc w:val="center"/>
              <w:rPr>
                <w:rFonts w:ascii="Arial" w:hAnsi="Arial" w:cs="Arial"/>
                <w:b/>
                <w:iCs/>
                <w:color w:val="00B050"/>
                <w:sz w:val="20"/>
                <w:szCs w:val="22"/>
              </w:rPr>
            </w:pPr>
            <w:r w:rsidRPr="009A64D3">
              <w:rPr>
                <w:rFonts w:ascii="Arial" w:hAnsi="Arial" w:cs="Arial"/>
                <w:b/>
                <w:iCs/>
                <w:color w:val="00B050"/>
                <w:sz w:val="20"/>
                <w:szCs w:val="22"/>
              </w:rPr>
              <w:t>7.8, A4.3</w:t>
            </w:r>
          </w:p>
        </w:tc>
        <w:tc>
          <w:tcPr>
            <w:tcW w:w="1684" w:type="dxa"/>
            <w:tcBorders>
              <w:top w:val="single" w:sz="4" w:space="0" w:color="auto"/>
              <w:left w:val="single" w:sz="4" w:space="0" w:color="auto"/>
              <w:bottom w:val="single" w:sz="4" w:space="0" w:color="auto"/>
              <w:right w:val="single" w:sz="4" w:space="0" w:color="auto"/>
            </w:tcBorders>
            <w:vAlign w:val="center"/>
          </w:tcPr>
          <w:p w14:paraId="06933969" w14:textId="77777777" w:rsidR="00031060" w:rsidRPr="00956356" w:rsidRDefault="00031060" w:rsidP="00031060">
            <w:pPr>
              <w:spacing w:before="20" w:afterLines="40" w:after="96"/>
              <w:rPr>
                <w:rFonts w:ascii="Arial" w:hAnsi="Arial" w:cs="Arial"/>
                <w:iCs/>
                <w:sz w:val="22"/>
                <w:szCs w:val="22"/>
              </w:rPr>
            </w:pPr>
          </w:p>
        </w:tc>
      </w:tr>
    </w:tbl>
    <w:p w14:paraId="667AD757" w14:textId="6BC5F57E" w:rsidR="005E2390" w:rsidRDefault="005E2390">
      <w:r>
        <w:br w:type="page"/>
      </w:r>
    </w:p>
    <w:tbl>
      <w:tblPr>
        <w:tblStyle w:val="TableGrid"/>
        <w:tblW w:w="10637"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52"/>
        <w:gridCol w:w="643"/>
        <w:gridCol w:w="644"/>
        <w:gridCol w:w="555"/>
        <w:gridCol w:w="898"/>
        <w:gridCol w:w="978"/>
        <w:gridCol w:w="1867"/>
      </w:tblGrid>
      <w:tr w:rsidR="00031060" w:rsidRPr="006F0E65" w14:paraId="7D919E93" w14:textId="77777777" w:rsidTr="00031060">
        <w:trPr>
          <w:cantSplit/>
          <w:jc w:val="center"/>
        </w:trPr>
        <w:tc>
          <w:tcPr>
            <w:tcW w:w="10637" w:type="dxa"/>
            <w:gridSpan w:val="7"/>
            <w:shd w:val="clear" w:color="auto" w:fill="F2F2F2" w:themeFill="background1" w:themeFillShade="F2"/>
            <w:vAlign w:val="center"/>
          </w:tcPr>
          <w:p w14:paraId="6C89CD30" w14:textId="77777777" w:rsidR="00031060" w:rsidRPr="00C67138" w:rsidRDefault="00031060" w:rsidP="00804887">
            <w:pPr>
              <w:tabs>
                <w:tab w:val="left" w:pos="1127"/>
              </w:tabs>
              <w:spacing w:beforeLines="60" w:before="144" w:afterLines="60" w:after="144"/>
              <w:rPr>
                <w:rFonts w:ascii="Arial" w:hAnsi="Arial" w:cs="Arial"/>
                <w:b/>
                <w:sz w:val="22"/>
                <w:szCs w:val="22"/>
                <w:lang w:val="de-DE"/>
              </w:rPr>
            </w:pPr>
            <w:r w:rsidRPr="00D836B5">
              <w:rPr>
                <w:rFonts w:ascii="Arial" w:hAnsi="Arial" w:cs="Arial"/>
                <w:b/>
                <w:sz w:val="22"/>
                <w:szCs w:val="22"/>
                <w:lang w:val="de-DE"/>
              </w:rPr>
              <w:lastRenderedPageBreak/>
              <w:t>2e) System-Zertifizierungsstellen – ISO/IEC 17021-1 :2015</w:t>
            </w:r>
          </w:p>
        </w:tc>
      </w:tr>
      <w:tr w:rsidR="00031060" w:rsidRPr="006F0E65" w14:paraId="2247C310" w14:textId="77777777" w:rsidTr="00031060">
        <w:trPr>
          <w:cantSplit/>
          <w:jc w:val="center"/>
        </w:trPr>
        <w:tc>
          <w:tcPr>
            <w:tcW w:w="10637" w:type="dxa"/>
            <w:gridSpan w:val="7"/>
            <w:tcBorders>
              <w:bottom w:val="single" w:sz="4" w:space="0" w:color="auto"/>
            </w:tcBorders>
            <w:vAlign w:val="center"/>
          </w:tcPr>
          <w:p w14:paraId="567D5C38" w14:textId="77777777" w:rsidR="00031060" w:rsidRPr="00C67138" w:rsidRDefault="00031060" w:rsidP="00804887">
            <w:pPr>
              <w:spacing w:beforeLines="60" w:before="144" w:afterLines="60" w:after="144"/>
              <w:rPr>
                <w:rFonts w:ascii="Arial" w:hAnsi="Arial" w:cs="Arial"/>
                <w:iCs/>
                <w:sz w:val="22"/>
                <w:szCs w:val="22"/>
                <w:lang w:val="de-DE"/>
              </w:rPr>
            </w:pPr>
            <w:r w:rsidRPr="00D836B5">
              <w:rPr>
                <w:rFonts w:ascii="Arial" w:hAnsi="Arial" w:cs="Arial"/>
                <w:iCs/>
                <w:sz w:val="22"/>
                <w:szCs w:val="22"/>
                <w:lang w:val="de-DE"/>
              </w:rPr>
              <w:t xml:space="preserve">Nachfolgend finden Sie Situationen, die in Prüf- und Kalibrierlaboratorien beobachtet wurden. Bitte klassifizieren Sie die potentiellen Abweichungen (K=Konformität; B=Bemerkung; A = Abweichung; A+ = erhebliche Abweichung). </w:t>
            </w:r>
            <w:r w:rsidRPr="00D836B5">
              <w:rPr>
                <w:rFonts w:ascii="Arial" w:hAnsi="Arial" w:cs="Arial"/>
                <w:b/>
                <w:iCs/>
                <w:sz w:val="22"/>
                <w:szCs w:val="22"/>
                <w:lang w:val="de-DE"/>
              </w:rPr>
              <w:t>Bitte geben Sie auch den Paragraphen der Norm/des Dokumentes OLAS/Rechtsvorschriften an, die relevant sind</w:t>
            </w:r>
            <w:r w:rsidRPr="00D836B5">
              <w:rPr>
                <w:rFonts w:ascii="Arial" w:hAnsi="Arial" w:cs="Arial"/>
                <w:iCs/>
                <w:sz w:val="22"/>
                <w:szCs w:val="22"/>
                <w:lang w:val="de-DE"/>
              </w:rPr>
              <w:t>.</w:t>
            </w:r>
          </w:p>
        </w:tc>
      </w:tr>
      <w:tr w:rsidR="00031060" w:rsidRPr="00956356" w14:paraId="688578DC" w14:textId="77777777" w:rsidTr="00031060">
        <w:trPr>
          <w:cantSplit/>
          <w:jc w:val="center"/>
        </w:trPr>
        <w:tc>
          <w:tcPr>
            <w:tcW w:w="5052" w:type="dxa"/>
            <w:tcBorders>
              <w:top w:val="single" w:sz="4" w:space="0" w:color="auto"/>
              <w:left w:val="single" w:sz="4" w:space="0" w:color="auto"/>
              <w:bottom w:val="double" w:sz="4" w:space="0" w:color="auto"/>
              <w:right w:val="single" w:sz="4" w:space="0" w:color="auto"/>
            </w:tcBorders>
            <w:vAlign w:val="center"/>
          </w:tcPr>
          <w:p w14:paraId="3612F3D0" w14:textId="77777777" w:rsidR="00031060" w:rsidRPr="00C67138" w:rsidRDefault="00031060" w:rsidP="00804887">
            <w:pPr>
              <w:spacing w:before="20" w:after="20"/>
              <w:rPr>
                <w:rFonts w:ascii="Arial" w:hAnsi="Arial" w:cs="Arial"/>
                <w:iCs/>
                <w:sz w:val="22"/>
                <w:szCs w:val="22"/>
                <w:lang w:val="de-DE"/>
              </w:rPr>
            </w:pPr>
          </w:p>
        </w:tc>
        <w:tc>
          <w:tcPr>
            <w:tcW w:w="643" w:type="dxa"/>
            <w:tcBorders>
              <w:top w:val="single" w:sz="4" w:space="0" w:color="auto"/>
              <w:left w:val="single" w:sz="4" w:space="0" w:color="auto"/>
              <w:bottom w:val="double" w:sz="4" w:space="0" w:color="auto"/>
              <w:right w:val="single" w:sz="4" w:space="0" w:color="auto"/>
            </w:tcBorders>
          </w:tcPr>
          <w:p w14:paraId="1020327B" w14:textId="77777777" w:rsidR="00031060" w:rsidRPr="00956356" w:rsidRDefault="00031060" w:rsidP="00804887">
            <w:pPr>
              <w:spacing w:before="20" w:after="20"/>
              <w:jc w:val="center"/>
              <w:rPr>
                <w:rFonts w:ascii="Arial" w:hAnsi="Arial" w:cs="Arial"/>
                <w:iCs/>
                <w:sz w:val="22"/>
                <w:szCs w:val="22"/>
              </w:rPr>
            </w:pPr>
            <w:r>
              <w:rPr>
                <w:rFonts w:ascii="Arial" w:hAnsi="Arial" w:cs="Arial"/>
                <w:iCs/>
                <w:sz w:val="22"/>
                <w:szCs w:val="22"/>
              </w:rPr>
              <w:t>K</w:t>
            </w:r>
          </w:p>
        </w:tc>
        <w:tc>
          <w:tcPr>
            <w:tcW w:w="644" w:type="dxa"/>
            <w:tcBorders>
              <w:top w:val="single" w:sz="4" w:space="0" w:color="auto"/>
              <w:left w:val="single" w:sz="4" w:space="0" w:color="auto"/>
              <w:bottom w:val="double" w:sz="4" w:space="0" w:color="auto"/>
              <w:right w:val="single" w:sz="4" w:space="0" w:color="auto"/>
            </w:tcBorders>
            <w:vAlign w:val="center"/>
          </w:tcPr>
          <w:p w14:paraId="3E3D49D6" w14:textId="77777777" w:rsidR="00031060" w:rsidRPr="00956356" w:rsidRDefault="00031060" w:rsidP="00804887">
            <w:pPr>
              <w:spacing w:before="20" w:after="20"/>
              <w:jc w:val="center"/>
              <w:rPr>
                <w:rFonts w:ascii="Arial" w:hAnsi="Arial" w:cs="Arial"/>
                <w:iCs/>
                <w:sz w:val="22"/>
                <w:szCs w:val="22"/>
              </w:rPr>
            </w:pPr>
            <w:r>
              <w:rPr>
                <w:rFonts w:ascii="Arial" w:hAnsi="Arial" w:cs="Arial"/>
                <w:iCs/>
                <w:sz w:val="22"/>
                <w:szCs w:val="22"/>
              </w:rPr>
              <w:t>B</w:t>
            </w:r>
          </w:p>
        </w:tc>
        <w:tc>
          <w:tcPr>
            <w:tcW w:w="555" w:type="dxa"/>
            <w:tcBorders>
              <w:top w:val="single" w:sz="4" w:space="0" w:color="auto"/>
              <w:left w:val="single" w:sz="4" w:space="0" w:color="auto"/>
              <w:bottom w:val="double" w:sz="4" w:space="0" w:color="auto"/>
              <w:right w:val="single" w:sz="4" w:space="0" w:color="auto"/>
            </w:tcBorders>
            <w:vAlign w:val="center"/>
          </w:tcPr>
          <w:p w14:paraId="50467693" w14:textId="77777777" w:rsidR="00031060" w:rsidRPr="00956356" w:rsidRDefault="00031060" w:rsidP="00804887">
            <w:pPr>
              <w:spacing w:before="20" w:after="20"/>
              <w:jc w:val="center"/>
              <w:rPr>
                <w:rFonts w:ascii="Arial" w:hAnsi="Arial" w:cs="Arial"/>
                <w:iCs/>
                <w:sz w:val="22"/>
                <w:szCs w:val="22"/>
              </w:rPr>
            </w:pPr>
            <w:r>
              <w:rPr>
                <w:rFonts w:ascii="Arial" w:hAnsi="Arial" w:cs="Arial"/>
                <w:iCs/>
                <w:sz w:val="22"/>
                <w:szCs w:val="22"/>
              </w:rPr>
              <w:t>A</w:t>
            </w:r>
          </w:p>
        </w:tc>
        <w:tc>
          <w:tcPr>
            <w:tcW w:w="898" w:type="dxa"/>
            <w:tcBorders>
              <w:top w:val="single" w:sz="4" w:space="0" w:color="auto"/>
              <w:left w:val="single" w:sz="4" w:space="0" w:color="auto"/>
              <w:bottom w:val="double" w:sz="4" w:space="0" w:color="auto"/>
              <w:right w:val="single" w:sz="4" w:space="0" w:color="auto"/>
            </w:tcBorders>
            <w:vAlign w:val="center"/>
          </w:tcPr>
          <w:p w14:paraId="3A3FCB75" w14:textId="77777777" w:rsidR="00031060" w:rsidRPr="00956356" w:rsidRDefault="00031060" w:rsidP="00804887">
            <w:pPr>
              <w:spacing w:before="20" w:after="20"/>
              <w:jc w:val="center"/>
              <w:rPr>
                <w:rFonts w:ascii="Arial" w:hAnsi="Arial" w:cs="Arial"/>
                <w:iCs/>
                <w:sz w:val="22"/>
                <w:szCs w:val="22"/>
              </w:rPr>
            </w:pPr>
            <w:r>
              <w:rPr>
                <w:rFonts w:ascii="Arial" w:hAnsi="Arial" w:cs="Arial"/>
                <w:iCs/>
                <w:sz w:val="22"/>
                <w:szCs w:val="22"/>
              </w:rPr>
              <w:t>A+</w:t>
            </w:r>
          </w:p>
        </w:tc>
        <w:tc>
          <w:tcPr>
            <w:tcW w:w="978" w:type="dxa"/>
            <w:tcBorders>
              <w:top w:val="single" w:sz="4" w:space="0" w:color="auto"/>
              <w:left w:val="single" w:sz="4" w:space="0" w:color="auto"/>
              <w:bottom w:val="double" w:sz="4" w:space="0" w:color="auto"/>
              <w:right w:val="single" w:sz="4" w:space="0" w:color="auto"/>
            </w:tcBorders>
            <w:vAlign w:val="center"/>
          </w:tcPr>
          <w:p w14:paraId="3C6D0A1E" w14:textId="77777777" w:rsidR="00031060" w:rsidRPr="00956356" w:rsidRDefault="00031060" w:rsidP="00804887">
            <w:pPr>
              <w:spacing w:before="20" w:after="20"/>
              <w:jc w:val="center"/>
              <w:rPr>
                <w:rFonts w:ascii="Arial" w:hAnsi="Arial" w:cs="Arial"/>
                <w:iCs/>
                <w:sz w:val="22"/>
                <w:szCs w:val="22"/>
              </w:rPr>
            </w:pPr>
            <w:r w:rsidRPr="00956356">
              <w:rPr>
                <w:rFonts w:ascii="Arial" w:hAnsi="Arial" w:cs="Arial"/>
                <w:iCs/>
                <w:sz w:val="22"/>
                <w:szCs w:val="22"/>
              </w:rPr>
              <w:t>§</w:t>
            </w:r>
          </w:p>
        </w:tc>
        <w:tc>
          <w:tcPr>
            <w:tcW w:w="1867" w:type="dxa"/>
            <w:tcBorders>
              <w:top w:val="single" w:sz="4" w:space="0" w:color="auto"/>
              <w:left w:val="single" w:sz="4" w:space="0" w:color="auto"/>
              <w:bottom w:val="double" w:sz="4" w:space="0" w:color="auto"/>
              <w:right w:val="single" w:sz="4" w:space="0" w:color="auto"/>
            </w:tcBorders>
            <w:vAlign w:val="center"/>
          </w:tcPr>
          <w:p w14:paraId="3E29E6BB" w14:textId="77777777" w:rsidR="00031060" w:rsidRPr="00956356" w:rsidRDefault="00031060" w:rsidP="00804887">
            <w:pPr>
              <w:spacing w:before="20" w:after="20"/>
              <w:jc w:val="center"/>
              <w:rPr>
                <w:rFonts w:ascii="Arial" w:hAnsi="Arial" w:cs="Arial"/>
                <w:iCs/>
                <w:sz w:val="22"/>
                <w:szCs w:val="22"/>
              </w:rPr>
            </w:pPr>
            <w:proofErr w:type="spellStart"/>
            <w:r>
              <w:rPr>
                <w:rFonts w:ascii="Arial" w:hAnsi="Arial" w:cs="Arial"/>
                <w:iCs/>
                <w:sz w:val="22"/>
                <w:szCs w:val="22"/>
              </w:rPr>
              <w:t>Anmerkung</w:t>
            </w:r>
            <w:proofErr w:type="spellEnd"/>
          </w:p>
        </w:tc>
      </w:tr>
      <w:tr w:rsidR="00031060" w:rsidRPr="00956356" w14:paraId="1C2B57E0" w14:textId="77777777" w:rsidTr="00031060">
        <w:trPr>
          <w:cantSplit/>
          <w:jc w:val="center"/>
        </w:trPr>
        <w:tc>
          <w:tcPr>
            <w:tcW w:w="5052" w:type="dxa"/>
            <w:tcBorders>
              <w:top w:val="double" w:sz="4" w:space="0" w:color="auto"/>
              <w:left w:val="single" w:sz="4" w:space="0" w:color="auto"/>
              <w:bottom w:val="single" w:sz="4" w:space="0" w:color="auto"/>
              <w:right w:val="single" w:sz="4" w:space="0" w:color="auto"/>
            </w:tcBorders>
            <w:shd w:val="clear" w:color="auto" w:fill="auto"/>
            <w:vAlign w:val="center"/>
          </w:tcPr>
          <w:p w14:paraId="3EB7C98B" w14:textId="05B48C9B" w:rsidR="00031060" w:rsidRPr="00031060" w:rsidRDefault="00031060" w:rsidP="00031060">
            <w:pPr>
              <w:spacing w:before="20" w:afterLines="40" w:after="96"/>
              <w:rPr>
                <w:rFonts w:ascii="Arial" w:hAnsi="Arial" w:cs="Arial"/>
                <w:iCs/>
                <w:sz w:val="22"/>
                <w:szCs w:val="22"/>
                <w:lang w:val="de-DE"/>
              </w:rPr>
            </w:pPr>
            <w:r w:rsidRPr="00503763">
              <w:rPr>
                <w:rFonts w:ascii="Arial" w:hAnsi="Arial" w:cs="Arial"/>
                <w:iCs/>
                <w:sz w:val="22"/>
                <w:szCs w:val="22"/>
                <w:lang w:val="de-DE"/>
              </w:rPr>
              <w:t xml:space="preserve">Bei einer Erstbegutachtung – Etappe 2, sind 5,5 Tage für die Begutachtung vorgesehen. </w:t>
            </w:r>
            <w:r w:rsidRPr="00AC1425">
              <w:rPr>
                <w:rFonts w:ascii="Arial" w:hAnsi="Arial" w:cs="Arial"/>
                <w:iCs/>
                <w:sz w:val="22"/>
                <w:szCs w:val="22"/>
                <w:lang w:val="de-DE"/>
              </w:rPr>
              <w:t>Die Zertifizierungsstelle sieht 5 Tage für die Begutachtung vor, mit jew</w:t>
            </w:r>
            <w:r>
              <w:rPr>
                <w:rFonts w:ascii="Arial" w:hAnsi="Arial" w:cs="Arial"/>
                <w:iCs/>
                <w:sz w:val="22"/>
                <w:szCs w:val="22"/>
                <w:lang w:val="de-DE"/>
              </w:rPr>
              <w:t>ei</w:t>
            </w:r>
            <w:r w:rsidRPr="00AC1425">
              <w:rPr>
                <w:rFonts w:ascii="Arial" w:hAnsi="Arial" w:cs="Arial"/>
                <w:iCs/>
                <w:sz w:val="22"/>
                <w:szCs w:val="22"/>
                <w:lang w:val="de-DE"/>
              </w:rPr>
              <w:t>ls 9 Stunden Begutachtung während der ersten zwei Tage</w:t>
            </w:r>
            <w:r>
              <w:rPr>
                <w:rFonts w:ascii="Arial" w:hAnsi="Arial" w:cs="Arial"/>
                <w:iCs/>
                <w:sz w:val="22"/>
                <w:szCs w:val="22"/>
                <w:lang w:val="de-DE"/>
              </w:rPr>
              <w:t xml:space="preserve"> und dies</w:t>
            </w:r>
            <w:r w:rsidRPr="00AC1425">
              <w:rPr>
                <w:rFonts w:ascii="Arial" w:hAnsi="Arial" w:cs="Arial"/>
                <w:iCs/>
                <w:sz w:val="22"/>
                <w:szCs w:val="22"/>
                <w:lang w:val="de-DE"/>
              </w:rPr>
              <w:t xml:space="preserve"> für jeweils 2 Begutachter. </w:t>
            </w:r>
          </w:p>
        </w:tc>
        <w:sdt>
          <w:sdtPr>
            <w:rPr>
              <w:rFonts w:ascii="Arial" w:hAnsi="Arial" w:cs="Arial"/>
              <w:iCs/>
              <w:sz w:val="22"/>
              <w:szCs w:val="22"/>
            </w:rPr>
            <w:id w:val="-1601795385"/>
            <w14:checkbox>
              <w14:checked w14:val="0"/>
              <w14:checkedState w14:val="2612" w14:font="MS Gothic"/>
              <w14:uncheckedState w14:val="2610" w14:font="MS Gothic"/>
            </w14:checkbox>
          </w:sdtPr>
          <w:sdtEndPr/>
          <w:sdtContent>
            <w:tc>
              <w:tcPr>
                <w:tcW w:w="643" w:type="dxa"/>
                <w:tcBorders>
                  <w:top w:val="double" w:sz="4" w:space="0" w:color="auto"/>
                  <w:left w:val="single" w:sz="4" w:space="0" w:color="auto"/>
                  <w:bottom w:val="single" w:sz="4" w:space="0" w:color="auto"/>
                  <w:right w:val="single" w:sz="4" w:space="0" w:color="auto"/>
                </w:tcBorders>
                <w:vAlign w:val="center"/>
              </w:tcPr>
              <w:p w14:paraId="2BBBA9BF" w14:textId="4B8D7D02" w:rsidR="00031060" w:rsidRDefault="00031060" w:rsidP="00031060">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649393811"/>
            <w14:checkbox>
              <w14:checked w14:val="0"/>
              <w14:checkedState w14:val="2612" w14:font="MS Gothic"/>
              <w14:uncheckedState w14:val="2610" w14:font="MS Gothic"/>
            </w14:checkbox>
          </w:sdtPr>
          <w:sdtEndPr/>
          <w:sdtContent>
            <w:tc>
              <w:tcPr>
                <w:tcW w:w="644" w:type="dxa"/>
                <w:tcBorders>
                  <w:top w:val="double" w:sz="4" w:space="0" w:color="auto"/>
                  <w:left w:val="single" w:sz="4" w:space="0" w:color="auto"/>
                  <w:bottom w:val="single" w:sz="4" w:space="0" w:color="auto"/>
                  <w:right w:val="single" w:sz="4" w:space="0" w:color="auto"/>
                </w:tcBorders>
                <w:vAlign w:val="center"/>
              </w:tcPr>
              <w:p w14:paraId="596BCC77" w14:textId="0E01A287" w:rsidR="00031060" w:rsidRDefault="00031060" w:rsidP="00031060">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b/>
              <w:iCs/>
              <w:color w:val="00B050"/>
              <w:sz w:val="22"/>
              <w:szCs w:val="22"/>
            </w:rPr>
            <w:id w:val="1032306601"/>
            <w14:checkbox>
              <w14:checked w14:val="1"/>
              <w14:checkedState w14:val="2612" w14:font="MS Gothic"/>
              <w14:uncheckedState w14:val="2610" w14:font="MS Gothic"/>
            </w14:checkbox>
          </w:sdtPr>
          <w:sdtEndPr/>
          <w:sdtContent>
            <w:tc>
              <w:tcPr>
                <w:tcW w:w="555" w:type="dxa"/>
                <w:tcBorders>
                  <w:top w:val="double" w:sz="4" w:space="0" w:color="auto"/>
                  <w:left w:val="single" w:sz="4" w:space="0" w:color="auto"/>
                  <w:bottom w:val="single" w:sz="4" w:space="0" w:color="auto"/>
                  <w:right w:val="single" w:sz="4" w:space="0" w:color="auto"/>
                </w:tcBorders>
                <w:vAlign w:val="center"/>
              </w:tcPr>
              <w:p w14:paraId="178FE765" w14:textId="4CF4FA8D" w:rsidR="00031060" w:rsidRPr="005F2A93" w:rsidRDefault="00031060" w:rsidP="00031060">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iCs/>
              <w:sz w:val="22"/>
              <w:szCs w:val="22"/>
            </w:rPr>
            <w:id w:val="621803686"/>
            <w14:checkbox>
              <w14:checked w14:val="0"/>
              <w14:checkedState w14:val="2612" w14:font="MS Gothic"/>
              <w14:uncheckedState w14:val="2610" w14:font="MS Gothic"/>
            </w14:checkbox>
          </w:sdtPr>
          <w:sdtEndPr/>
          <w:sdtContent>
            <w:tc>
              <w:tcPr>
                <w:tcW w:w="898" w:type="dxa"/>
                <w:tcBorders>
                  <w:top w:val="double" w:sz="4" w:space="0" w:color="auto"/>
                  <w:left w:val="single" w:sz="4" w:space="0" w:color="auto"/>
                  <w:bottom w:val="single" w:sz="4" w:space="0" w:color="auto"/>
                  <w:right w:val="single" w:sz="4" w:space="0" w:color="auto"/>
                </w:tcBorders>
                <w:vAlign w:val="center"/>
              </w:tcPr>
              <w:p w14:paraId="06ACD254" w14:textId="69D1F90F" w:rsidR="00031060" w:rsidRDefault="00031060" w:rsidP="00031060">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978" w:type="dxa"/>
            <w:tcBorders>
              <w:top w:val="double" w:sz="4" w:space="0" w:color="auto"/>
              <w:left w:val="single" w:sz="4" w:space="0" w:color="auto"/>
              <w:bottom w:val="single" w:sz="4" w:space="0" w:color="auto"/>
              <w:right w:val="single" w:sz="4" w:space="0" w:color="auto"/>
            </w:tcBorders>
            <w:shd w:val="clear" w:color="auto" w:fill="EAF1DD" w:themeFill="accent3" w:themeFillTint="33"/>
            <w:vAlign w:val="center"/>
          </w:tcPr>
          <w:p w14:paraId="2F0DA2AE" w14:textId="2699ADA7" w:rsidR="00031060" w:rsidRPr="009A64D3" w:rsidRDefault="00031060" w:rsidP="00031060">
            <w:pPr>
              <w:spacing w:before="20" w:afterLines="40" w:after="96"/>
              <w:jc w:val="center"/>
              <w:rPr>
                <w:rFonts w:ascii="Arial" w:hAnsi="Arial" w:cs="Arial"/>
                <w:b/>
                <w:iCs/>
                <w:color w:val="00B050"/>
                <w:sz w:val="18"/>
                <w:szCs w:val="22"/>
              </w:rPr>
            </w:pPr>
            <w:r w:rsidRPr="009A64D3">
              <w:rPr>
                <w:rFonts w:ascii="Arial" w:hAnsi="Arial" w:cs="Arial"/>
                <w:b/>
                <w:iCs/>
                <w:color w:val="00B050"/>
                <w:sz w:val="18"/>
                <w:szCs w:val="22"/>
              </w:rPr>
              <w:t>9.1.4, IAF MD5 §2.2.2</w:t>
            </w:r>
          </w:p>
        </w:tc>
        <w:tc>
          <w:tcPr>
            <w:tcW w:w="1867" w:type="dxa"/>
            <w:tcBorders>
              <w:top w:val="double" w:sz="4" w:space="0" w:color="auto"/>
              <w:left w:val="single" w:sz="4" w:space="0" w:color="auto"/>
              <w:bottom w:val="single" w:sz="4" w:space="0" w:color="auto"/>
              <w:right w:val="single" w:sz="4" w:space="0" w:color="auto"/>
            </w:tcBorders>
            <w:vAlign w:val="center"/>
          </w:tcPr>
          <w:p w14:paraId="3926AF99" w14:textId="5B271E57" w:rsidR="00031060" w:rsidRPr="00956356" w:rsidRDefault="00031060" w:rsidP="00031060">
            <w:pPr>
              <w:spacing w:before="20" w:afterLines="40" w:after="96"/>
              <w:jc w:val="center"/>
              <w:rPr>
                <w:rFonts w:ascii="Arial" w:hAnsi="Arial" w:cs="Arial"/>
                <w:iCs/>
                <w:sz w:val="22"/>
                <w:szCs w:val="22"/>
              </w:rPr>
            </w:pPr>
          </w:p>
        </w:tc>
      </w:tr>
      <w:tr w:rsidR="00394DE3" w:rsidRPr="00956356" w14:paraId="0782FB7F" w14:textId="77777777" w:rsidTr="00031060">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auto"/>
            <w:vAlign w:val="center"/>
          </w:tcPr>
          <w:p w14:paraId="02B303F0" w14:textId="0516E61F" w:rsidR="00394DE3" w:rsidRPr="00031060" w:rsidRDefault="00394DE3" w:rsidP="00394DE3">
            <w:pPr>
              <w:spacing w:before="20" w:afterLines="40" w:after="96"/>
              <w:rPr>
                <w:rFonts w:ascii="Arial" w:hAnsi="Arial" w:cs="Arial"/>
                <w:iCs/>
                <w:sz w:val="22"/>
                <w:szCs w:val="22"/>
                <w:lang w:val="de-DE"/>
              </w:rPr>
            </w:pPr>
            <w:r w:rsidRPr="00C50FAD">
              <w:rPr>
                <w:rFonts w:ascii="Arial" w:hAnsi="Arial" w:cs="Arial"/>
                <w:iCs/>
                <w:sz w:val="22"/>
                <w:szCs w:val="22"/>
                <w:lang w:val="de-DE"/>
              </w:rPr>
              <w:t>Das Personal einer akkreditierten Zertifizierungs</w:t>
            </w:r>
            <w:r>
              <w:rPr>
                <w:rFonts w:ascii="Arial" w:hAnsi="Arial" w:cs="Arial"/>
                <w:iCs/>
                <w:sz w:val="22"/>
                <w:szCs w:val="22"/>
                <w:lang w:val="de-DE"/>
              </w:rPr>
              <w:t>-</w:t>
            </w:r>
            <w:r w:rsidRPr="00C50FAD">
              <w:rPr>
                <w:rFonts w:ascii="Arial" w:hAnsi="Arial" w:cs="Arial"/>
                <w:iCs/>
                <w:sz w:val="22"/>
                <w:szCs w:val="22"/>
                <w:lang w:val="de-DE"/>
              </w:rPr>
              <w:t>stelle</w:t>
            </w:r>
            <w:r>
              <w:rPr>
                <w:rFonts w:ascii="Arial" w:hAnsi="Arial" w:cs="Arial"/>
                <w:iCs/>
                <w:sz w:val="22"/>
                <w:szCs w:val="22"/>
                <w:lang w:val="de-DE"/>
              </w:rPr>
              <w:t xml:space="preserve"> verpflichtet sich nicht formal alle möglich auftretenden Interessenskonflikte aufzuzeigen.</w:t>
            </w:r>
          </w:p>
        </w:tc>
        <w:sdt>
          <w:sdtPr>
            <w:rPr>
              <w:rFonts w:ascii="Arial" w:hAnsi="Arial" w:cs="Arial"/>
              <w:iCs/>
              <w:sz w:val="22"/>
              <w:szCs w:val="22"/>
            </w:rPr>
            <w:id w:val="1855463408"/>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28AACEE4" w14:textId="49674D5A" w:rsidR="00394DE3" w:rsidRDefault="00394DE3" w:rsidP="00394DE3">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907964732"/>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3BCFC19B" w14:textId="2B2D0748" w:rsidR="00394DE3" w:rsidRDefault="00394DE3" w:rsidP="00394DE3">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b/>
              <w:iCs/>
              <w:color w:val="00B050"/>
              <w:sz w:val="22"/>
              <w:szCs w:val="22"/>
            </w:rPr>
            <w:id w:val="-1582361388"/>
            <w14:checkbox>
              <w14:checked w14:val="1"/>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vAlign w:val="center"/>
              </w:tcPr>
              <w:p w14:paraId="2C43360F" w14:textId="030779CB" w:rsidR="00394DE3" w:rsidRDefault="00394DE3" w:rsidP="00394DE3">
                <w:pPr>
                  <w:spacing w:before="20" w:afterLines="40" w:after="96"/>
                  <w:jc w:val="center"/>
                  <w:rPr>
                    <w:rFonts w:ascii="Arial" w:hAnsi="Arial" w:cs="Arial"/>
                    <w:iCs/>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1972427936"/>
            <w14:checkbox>
              <w14:checked w14:val="1"/>
              <w14:checkedState w14:val="2612" w14:font="MS Gothic"/>
              <w14:uncheckedState w14:val="2610" w14:font="MS Gothic"/>
            </w14:checkbox>
          </w:sdtPr>
          <w:sdtEndPr/>
          <w:sdtContent>
            <w:tc>
              <w:tcPr>
                <w:tcW w:w="898" w:type="dxa"/>
                <w:tcBorders>
                  <w:top w:val="single" w:sz="4" w:space="0" w:color="auto"/>
                  <w:left w:val="single" w:sz="4" w:space="0" w:color="auto"/>
                  <w:bottom w:val="single" w:sz="4" w:space="0" w:color="auto"/>
                  <w:right w:val="single" w:sz="4" w:space="0" w:color="auto"/>
                </w:tcBorders>
                <w:vAlign w:val="center"/>
              </w:tcPr>
              <w:p w14:paraId="297D980B" w14:textId="722F9B8F" w:rsidR="00394DE3" w:rsidRPr="005F2A93" w:rsidRDefault="00394DE3" w:rsidP="00394DE3">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tc>
          <w:tcPr>
            <w:tcW w:w="97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23EB97C" w14:textId="0892019B" w:rsidR="00394DE3" w:rsidRPr="009A64D3" w:rsidRDefault="00394DE3" w:rsidP="00394DE3">
            <w:pPr>
              <w:spacing w:before="20" w:afterLines="40" w:after="96"/>
              <w:rPr>
                <w:rFonts w:ascii="Arial" w:hAnsi="Arial" w:cs="Arial"/>
                <w:b/>
                <w:iCs/>
                <w:color w:val="00B050"/>
                <w:sz w:val="18"/>
                <w:szCs w:val="20"/>
              </w:rPr>
            </w:pPr>
            <w:r w:rsidRPr="009A64D3">
              <w:rPr>
                <w:rFonts w:ascii="Arial" w:hAnsi="Arial" w:cs="Arial"/>
                <w:b/>
                <w:iCs/>
                <w:color w:val="00B050"/>
                <w:sz w:val="18"/>
                <w:szCs w:val="20"/>
              </w:rPr>
              <w:t>5.2.13</w:t>
            </w:r>
          </w:p>
        </w:tc>
        <w:tc>
          <w:tcPr>
            <w:tcW w:w="1867" w:type="dxa"/>
            <w:tcBorders>
              <w:top w:val="single" w:sz="4" w:space="0" w:color="auto"/>
              <w:left w:val="single" w:sz="4" w:space="0" w:color="auto"/>
              <w:bottom w:val="single" w:sz="4" w:space="0" w:color="auto"/>
              <w:right w:val="single" w:sz="4" w:space="0" w:color="auto"/>
            </w:tcBorders>
            <w:vAlign w:val="center"/>
          </w:tcPr>
          <w:p w14:paraId="4B5E9B92" w14:textId="0D69F4D8" w:rsidR="00394DE3" w:rsidRPr="000B06B8" w:rsidRDefault="00394DE3" w:rsidP="00394DE3">
            <w:pPr>
              <w:spacing w:before="20" w:afterLines="40" w:after="96"/>
              <w:jc w:val="center"/>
              <w:rPr>
                <w:rFonts w:ascii="Arial" w:hAnsi="Arial" w:cs="Arial"/>
                <w:iCs/>
                <w:sz w:val="20"/>
                <w:szCs w:val="22"/>
              </w:rPr>
            </w:pPr>
          </w:p>
        </w:tc>
      </w:tr>
      <w:tr w:rsidR="00394DE3" w:rsidRPr="00956356" w14:paraId="11C013E5" w14:textId="77777777" w:rsidTr="00031060">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auto"/>
            <w:vAlign w:val="center"/>
          </w:tcPr>
          <w:p w14:paraId="255BB253" w14:textId="02324AA6" w:rsidR="00394DE3" w:rsidRPr="00031060" w:rsidRDefault="00394DE3" w:rsidP="00394DE3">
            <w:pPr>
              <w:spacing w:before="20" w:afterLines="40" w:after="96"/>
              <w:jc w:val="both"/>
              <w:rPr>
                <w:rFonts w:ascii="Arial" w:hAnsi="Arial" w:cs="Arial"/>
                <w:iCs/>
                <w:sz w:val="22"/>
                <w:szCs w:val="22"/>
                <w:lang w:val="de-DE"/>
              </w:rPr>
            </w:pPr>
            <w:r w:rsidRPr="002852C3">
              <w:rPr>
                <w:rFonts w:ascii="Arial" w:hAnsi="Arial" w:cs="Arial"/>
                <w:iCs/>
                <w:sz w:val="22"/>
                <w:szCs w:val="22"/>
                <w:lang w:val="de-DE"/>
              </w:rPr>
              <w:t xml:space="preserve">Auf der Internetseite der KBS findet man ein Formblatt, das für die Einreichung einer Beschwerde benutzt werden kann. </w:t>
            </w:r>
            <w:r>
              <w:rPr>
                <w:rFonts w:ascii="Arial" w:hAnsi="Arial" w:cs="Arial"/>
                <w:iCs/>
                <w:sz w:val="22"/>
                <w:szCs w:val="22"/>
                <w:lang w:val="de-DE"/>
              </w:rPr>
              <w:t>Es fehlen jegliche Informationen zur weiteren Behandlung von Beschwerden auf der Internetseite.</w:t>
            </w:r>
          </w:p>
        </w:tc>
        <w:sdt>
          <w:sdtPr>
            <w:rPr>
              <w:rFonts w:ascii="Arial" w:hAnsi="Arial" w:cs="Arial"/>
              <w:iCs/>
              <w:sz w:val="22"/>
              <w:szCs w:val="22"/>
            </w:rPr>
            <w:id w:val="-1075967556"/>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49D4E082" w14:textId="65957B48" w:rsidR="00394DE3" w:rsidRDefault="00394DE3" w:rsidP="00394DE3">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b/>
              <w:iCs/>
              <w:color w:val="00B050"/>
              <w:sz w:val="22"/>
              <w:szCs w:val="22"/>
            </w:rPr>
            <w:id w:val="816379231"/>
            <w14:checkbox>
              <w14:checked w14:val="1"/>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06B5CA93" w14:textId="5EA90C4D" w:rsidR="00394DE3" w:rsidRPr="005F2A93" w:rsidRDefault="00394DE3" w:rsidP="00394DE3">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2139943065"/>
            <w14:checkbox>
              <w14:checked w14:val="1"/>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vAlign w:val="center"/>
              </w:tcPr>
              <w:p w14:paraId="072919BC" w14:textId="077C223B" w:rsidR="00394DE3" w:rsidRDefault="00394DE3" w:rsidP="00394DE3">
                <w:pPr>
                  <w:spacing w:before="20" w:afterLines="40" w:after="96"/>
                  <w:jc w:val="center"/>
                  <w:rPr>
                    <w:rFonts w:ascii="Arial" w:hAnsi="Arial" w:cs="Arial"/>
                    <w:iCs/>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iCs/>
              <w:sz w:val="22"/>
              <w:szCs w:val="22"/>
            </w:rPr>
            <w:id w:val="-515307998"/>
            <w14:checkbox>
              <w14:checked w14:val="0"/>
              <w14:checkedState w14:val="2612" w14:font="MS Gothic"/>
              <w14:uncheckedState w14:val="2610" w14:font="MS Gothic"/>
            </w14:checkbox>
          </w:sdtPr>
          <w:sdtEndPr/>
          <w:sdtContent>
            <w:tc>
              <w:tcPr>
                <w:tcW w:w="898" w:type="dxa"/>
                <w:tcBorders>
                  <w:top w:val="single" w:sz="4" w:space="0" w:color="auto"/>
                  <w:left w:val="single" w:sz="4" w:space="0" w:color="auto"/>
                  <w:bottom w:val="single" w:sz="4" w:space="0" w:color="auto"/>
                  <w:right w:val="single" w:sz="4" w:space="0" w:color="auto"/>
                </w:tcBorders>
                <w:vAlign w:val="center"/>
              </w:tcPr>
              <w:p w14:paraId="4ECCFAD7" w14:textId="77777777" w:rsidR="00394DE3" w:rsidRDefault="00394DE3" w:rsidP="00394DE3">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97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8BFF721" w14:textId="15649DC5" w:rsidR="00394DE3" w:rsidRPr="009A64D3" w:rsidRDefault="00394DE3" w:rsidP="00394DE3">
            <w:pPr>
              <w:spacing w:before="20" w:afterLines="40" w:after="96"/>
              <w:jc w:val="center"/>
              <w:rPr>
                <w:rFonts w:ascii="Arial" w:hAnsi="Arial" w:cs="Arial"/>
                <w:b/>
                <w:iCs/>
                <w:color w:val="00B050"/>
                <w:sz w:val="18"/>
                <w:szCs w:val="20"/>
              </w:rPr>
            </w:pPr>
            <w:r w:rsidRPr="009A64D3">
              <w:rPr>
                <w:rFonts w:ascii="Arial" w:hAnsi="Arial" w:cs="Arial"/>
                <w:b/>
                <w:iCs/>
                <w:color w:val="00B050"/>
                <w:sz w:val="18"/>
                <w:szCs w:val="20"/>
              </w:rPr>
              <w:t>8.1.1 e)</w:t>
            </w:r>
          </w:p>
        </w:tc>
        <w:tc>
          <w:tcPr>
            <w:tcW w:w="1867" w:type="dxa"/>
            <w:tcBorders>
              <w:top w:val="single" w:sz="4" w:space="0" w:color="auto"/>
              <w:left w:val="single" w:sz="4" w:space="0" w:color="auto"/>
              <w:bottom w:val="single" w:sz="4" w:space="0" w:color="auto"/>
              <w:right w:val="single" w:sz="4" w:space="0" w:color="auto"/>
            </w:tcBorders>
            <w:vAlign w:val="center"/>
          </w:tcPr>
          <w:p w14:paraId="67786B7A" w14:textId="5B89944F" w:rsidR="00394DE3" w:rsidRPr="000B06B8" w:rsidRDefault="00394DE3" w:rsidP="00394DE3">
            <w:pPr>
              <w:spacing w:before="20" w:afterLines="40" w:after="96"/>
              <w:rPr>
                <w:rFonts w:ascii="Arial" w:hAnsi="Arial" w:cs="Arial"/>
                <w:iCs/>
                <w:sz w:val="20"/>
                <w:szCs w:val="22"/>
              </w:rPr>
            </w:pPr>
          </w:p>
        </w:tc>
      </w:tr>
      <w:tr w:rsidR="00394DE3" w:rsidRPr="00956356" w14:paraId="5B16EA28" w14:textId="77777777" w:rsidTr="00031060">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auto"/>
            <w:vAlign w:val="center"/>
          </w:tcPr>
          <w:p w14:paraId="20425B77" w14:textId="354C72CF" w:rsidR="00394DE3" w:rsidRPr="00031060" w:rsidRDefault="00394DE3" w:rsidP="00394DE3">
            <w:pPr>
              <w:spacing w:before="20" w:afterLines="40" w:after="96"/>
              <w:rPr>
                <w:rFonts w:ascii="Arial" w:hAnsi="Arial" w:cs="Arial"/>
                <w:iCs/>
                <w:sz w:val="22"/>
                <w:szCs w:val="22"/>
                <w:lang w:val="de-DE"/>
              </w:rPr>
            </w:pPr>
            <w:r w:rsidRPr="00031060">
              <w:rPr>
                <w:rFonts w:ascii="Arial" w:hAnsi="Arial" w:cs="Arial"/>
                <w:iCs/>
                <w:sz w:val="22"/>
                <w:szCs w:val="22"/>
                <w:lang w:val="de-DE"/>
              </w:rPr>
              <w:t>Der Zertifizierungs-Vertrag eines « multi-site »-Kunden, der von einer KBS zertifiziert wurde, beinhaltet nicht den Hauptsitz des Kunden.</w:t>
            </w:r>
          </w:p>
        </w:tc>
        <w:sdt>
          <w:sdtPr>
            <w:rPr>
              <w:rFonts w:ascii="Arial" w:hAnsi="Arial" w:cs="Arial"/>
              <w:iCs/>
              <w:sz w:val="22"/>
              <w:szCs w:val="22"/>
            </w:rPr>
            <w:id w:val="-505671305"/>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2CBB984F" w14:textId="77777777" w:rsidR="00394DE3" w:rsidRDefault="00394DE3" w:rsidP="00394DE3">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487827276"/>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33CECB64" w14:textId="77777777" w:rsidR="00394DE3" w:rsidRDefault="00394DE3" w:rsidP="00394DE3">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b/>
              <w:iCs/>
              <w:color w:val="00B050"/>
              <w:sz w:val="22"/>
              <w:szCs w:val="22"/>
            </w:rPr>
            <w:id w:val="-2137243676"/>
            <w14:checkbox>
              <w14:checked w14:val="1"/>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vAlign w:val="center"/>
              </w:tcPr>
              <w:p w14:paraId="1F5D9A1D" w14:textId="47847A24" w:rsidR="00394DE3" w:rsidRDefault="00394DE3" w:rsidP="00394DE3">
                <w:pPr>
                  <w:spacing w:before="20" w:afterLines="40" w:after="96"/>
                  <w:jc w:val="center"/>
                  <w:rPr>
                    <w:rFonts w:ascii="Arial" w:hAnsi="Arial" w:cs="Arial"/>
                    <w:iCs/>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1606425246"/>
            <w14:checkbox>
              <w14:checked w14:val="1"/>
              <w14:checkedState w14:val="2612" w14:font="MS Gothic"/>
              <w14:uncheckedState w14:val="2610" w14:font="MS Gothic"/>
            </w14:checkbox>
          </w:sdtPr>
          <w:sdtEndPr/>
          <w:sdtContent>
            <w:tc>
              <w:tcPr>
                <w:tcW w:w="898" w:type="dxa"/>
                <w:tcBorders>
                  <w:top w:val="single" w:sz="4" w:space="0" w:color="auto"/>
                  <w:left w:val="single" w:sz="4" w:space="0" w:color="auto"/>
                  <w:bottom w:val="single" w:sz="4" w:space="0" w:color="auto"/>
                  <w:right w:val="single" w:sz="4" w:space="0" w:color="auto"/>
                </w:tcBorders>
                <w:vAlign w:val="center"/>
              </w:tcPr>
              <w:p w14:paraId="64EE1BC1" w14:textId="22D941F0" w:rsidR="00394DE3" w:rsidRDefault="00394DE3" w:rsidP="00394DE3">
                <w:pPr>
                  <w:spacing w:before="20" w:afterLines="40" w:after="96"/>
                  <w:jc w:val="center"/>
                  <w:rPr>
                    <w:rFonts w:ascii="Arial" w:hAnsi="Arial" w:cs="Arial"/>
                    <w:iCs/>
                    <w:sz w:val="22"/>
                    <w:szCs w:val="22"/>
                  </w:rPr>
                </w:pPr>
                <w:r w:rsidRPr="005F2A93">
                  <w:rPr>
                    <w:rFonts w:ascii="MS Gothic" w:eastAsia="MS Gothic" w:hAnsi="MS Gothic" w:cs="Arial" w:hint="eastAsia"/>
                    <w:b/>
                    <w:iCs/>
                    <w:color w:val="00B050"/>
                    <w:sz w:val="22"/>
                    <w:szCs w:val="22"/>
                  </w:rPr>
                  <w:t>☒</w:t>
                </w:r>
              </w:p>
            </w:tc>
          </w:sdtContent>
        </w:sdt>
        <w:tc>
          <w:tcPr>
            <w:tcW w:w="97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DABB76C" w14:textId="42294F60" w:rsidR="00394DE3" w:rsidRPr="009A64D3" w:rsidRDefault="00394DE3" w:rsidP="00394DE3">
            <w:pPr>
              <w:spacing w:before="20" w:afterLines="40" w:after="96"/>
              <w:jc w:val="center"/>
              <w:rPr>
                <w:rFonts w:ascii="Arial" w:hAnsi="Arial" w:cs="Arial"/>
                <w:b/>
                <w:iCs/>
                <w:color w:val="00B050"/>
                <w:sz w:val="18"/>
                <w:szCs w:val="22"/>
              </w:rPr>
            </w:pPr>
            <w:r w:rsidRPr="009A64D3">
              <w:rPr>
                <w:rFonts w:ascii="Arial" w:hAnsi="Arial" w:cs="Arial"/>
                <w:b/>
                <w:iCs/>
                <w:color w:val="00B050"/>
                <w:sz w:val="18"/>
                <w:szCs w:val="22"/>
              </w:rPr>
              <w:t>5.1.2</w:t>
            </w:r>
          </w:p>
        </w:tc>
        <w:tc>
          <w:tcPr>
            <w:tcW w:w="1867" w:type="dxa"/>
            <w:tcBorders>
              <w:top w:val="single" w:sz="4" w:space="0" w:color="auto"/>
              <w:left w:val="single" w:sz="4" w:space="0" w:color="auto"/>
              <w:bottom w:val="single" w:sz="4" w:space="0" w:color="auto"/>
              <w:right w:val="single" w:sz="4" w:space="0" w:color="auto"/>
            </w:tcBorders>
            <w:vAlign w:val="center"/>
          </w:tcPr>
          <w:p w14:paraId="5FA86AD2" w14:textId="4F7FDAD2" w:rsidR="00394DE3" w:rsidRPr="00A5124A" w:rsidRDefault="00394DE3" w:rsidP="00394DE3">
            <w:pPr>
              <w:spacing w:before="20" w:afterLines="40" w:after="96"/>
              <w:rPr>
                <w:rFonts w:ascii="Arial" w:hAnsi="Arial" w:cs="Arial"/>
                <w:iCs/>
                <w:sz w:val="20"/>
                <w:szCs w:val="22"/>
              </w:rPr>
            </w:pPr>
          </w:p>
        </w:tc>
      </w:tr>
      <w:tr w:rsidR="00031060" w:rsidRPr="00956356" w14:paraId="1A3C93E7" w14:textId="77777777" w:rsidTr="00031060">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auto"/>
            <w:vAlign w:val="center"/>
          </w:tcPr>
          <w:p w14:paraId="49ACFD4A" w14:textId="52E92615" w:rsidR="00031060" w:rsidRPr="00394DE3" w:rsidRDefault="00031060" w:rsidP="00031060">
            <w:pPr>
              <w:spacing w:before="20" w:afterLines="40" w:after="96"/>
              <w:rPr>
                <w:rFonts w:ascii="Arial" w:hAnsi="Arial" w:cs="Arial"/>
                <w:iCs/>
                <w:sz w:val="22"/>
                <w:szCs w:val="22"/>
                <w:lang w:val="de-DE"/>
              </w:rPr>
            </w:pPr>
            <w:r w:rsidRPr="00031060">
              <w:rPr>
                <w:rFonts w:ascii="Arial" w:hAnsi="Arial" w:cs="Arial"/>
                <w:iCs/>
                <w:sz w:val="22"/>
                <w:szCs w:val="22"/>
                <w:lang w:val="de-DE"/>
              </w:rPr>
              <w:t>Am 01/06/2016 führt die KBS ein internes Audit bei einem neuen Kunden durch. Im Januar 2018 zertifiziert die KBS das Managementsystem dieses Kunden.</w:t>
            </w:r>
          </w:p>
        </w:tc>
        <w:sdt>
          <w:sdtPr>
            <w:rPr>
              <w:rFonts w:ascii="Arial" w:hAnsi="Arial" w:cs="Arial"/>
              <w:iCs/>
              <w:sz w:val="22"/>
              <w:szCs w:val="22"/>
            </w:rPr>
            <w:id w:val="-196241961"/>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0C7DD621" w14:textId="30A60658" w:rsidR="00031060" w:rsidRDefault="00031060" w:rsidP="00031060">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972794979"/>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528C6616" w14:textId="10726552" w:rsidR="00031060" w:rsidRDefault="00031060" w:rsidP="00031060">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2070216448"/>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vAlign w:val="center"/>
              </w:tcPr>
              <w:p w14:paraId="6F353960" w14:textId="0BA57257" w:rsidR="00031060" w:rsidRDefault="00031060" w:rsidP="00031060">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b/>
              <w:iCs/>
              <w:color w:val="00B050"/>
              <w:sz w:val="22"/>
              <w:szCs w:val="22"/>
            </w:rPr>
            <w:id w:val="-901825443"/>
            <w14:checkbox>
              <w14:checked w14:val="1"/>
              <w14:checkedState w14:val="2612" w14:font="MS Gothic"/>
              <w14:uncheckedState w14:val="2610" w14:font="MS Gothic"/>
            </w14:checkbox>
          </w:sdtPr>
          <w:sdtEndPr/>
          <w:sdtContent>
            <w:tc>
              <w:tcPr>
                <w:tcW w:w="898" w:type="dxa"/>
                <w:tcBorders>
                  <w:top w:val="single" w:sz="4" w:space="0" w:color="auto"/>
                  <w:left w:val="single" w:sz="4" w:space="0" w:color="auto"/>
                  <w:bottom w:val="single" w:sz="4" w:space="0" w:color="auto"/>
                  <w:right w:val="single" w:sz="4" w:space="0" w:color="auto"/>
                </w:tcBorders>
                <w:vAlign w:val="center"/>
              </w:tcPr>
              <w:p w14:paraId="67E6FA7B" w14:textId="5444D636" w:rsidR="00031060" w:rsidRPr="005F2A93" w:rsidRDefault="00031060" w:rsidP="00031060">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tc>
          <w:tcPr>
            <w:tcW w:w="97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3241C06" w14:textId="4298FD92" w:rsidR="00031060" w:rsidRPr="009A64D3" w:rsidRDefault="00031060" w:rsidP="00031060">
            <w:pPr>
              <w:spacing w:before="20" w:afterLines="40" w:after="96"/>
              <w:jc w:val="center"/>
              <w:rPr>
                <w:rFonts w:ascii="Arial" w:hAnsi="Arial" w:cs="Arial"/>
                <w:b/>
                <w:iCs/>
                <w:color w:val="00B050"/>
                <w:sz w:val="18"/>
                <w:szCs w:val="22"/>
              </w:rPr>
            </w:pPr>
            <w:r w:rsidRPr="009A64D3">
              <w:rPr>
                <w:rFonts w:ascii="Arial" w:hAnsi="Arial" w:cs="Arial"/>
                <w:b/>
                <w:iCs/>
                <w:color w:val="00B050"/>
                <w:sz w:val="18"/>
                <w:szCs w:val="22"/>
              </w:rPr>
              <w:t>5.2.6</w:t>
            </w:r>
          </w:p>
        </w:tc>
        <w:tc>
          <w:tcPr>
            <w:tcW w:w="1867" w:type="dxa"/>
            <w:tcBorders>
              <w:top w:val="single" w:sz="4" w:space="0" w:color="auto"/>
              <w:left w:val="single" w:sz="4" w:space="0" w:color="auto"/>
              <w:bottom w:val="single" w:sz="4" w:space="0" w:color="auto"/>
              <w:right w:val="single" w:sz="4" w:space="0" w:color="auto"/>
            </w:tcBorders>
            <w:vAlign w:val="center"/>
          </w:tcPr>
          <w:p w14:paraId="3B53D5C4" w14:textId="6C4E2E37" w:rsidR="00031060" w:rsidRPr="00356790" w:rsidRDefault="00031060" w:rsidP="00031060">
            <w:pPr>
              <w:spacing w:before="20" w:afterLines="40" w:after="96"/>
              <w:rPr>
                <w:rFonts w:ascii="Arial" w:hAnsi="Arial" w:cs="Arial"/>
                <w:iCs/>
                <w:sz w:val="20"/>
                <w:szCs w:val="22"/>
              </w:rPr>
            </w:pPr>
          </w:p>
        </w:tc>
      </w:tr>
      <w:tr w:rsidR="00031060" w:rsidRPr="00956356" w14:paraId="244472A2" w14:textId="77777777" w:rsidTr="00031060">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auto"/>
            <w:vAlign w:val="center"/>
          </w:tcPr>
          <w:p w14:paraId="77859324" w14:textId="646F400E" w:rsidR="00031060" w:rsidRPr="00031060" w:rsidRDefault="00031060" w:rsidP="00031060">
            <w:pPr>
              <w:spacing w:before="20" w:afterLines="40" w:after="96"/>
              <w:jc w:val="both"/>
              <w:rPr>
                <w:rFonts w:ascii="Arial" w:hAnsi="Arial" w:cs="Arial"/>
                <w:iCs/>
                <w:sz w:val="22"/>
                <w:szCs w:val="22"/>
                <w:lang w:val="de-DE"/>
              </w:rPr>
            </w:pPr>
            <w:r w:rsidRPr="00031060">
              <w:rPr>
                <w:rFonts w:ascii="Arial" w:hAnsi="Arial" w:cs="Arial"/>
                <w:iCs/>
                <w:sz w:val="22"/>
                <w:szCs w:val="22"/>
                <w:lang w:val="de-DE"/>
              </w:rPr>
              <w:t>In einer kleinen Zertifizierungsstelle, ist eine Person, die ausschließlich für die Norm ISO 27001 ausgebildet wurde, für die Durchsicht aller Kundenakten zuständig, u.a. auch für die Fälle, die die Zertifizierung von Umwelt- Managementsystemen gemäß ISO 14001 betreffen.</w:t>
            </w:r>
          </w:p>
        </w:tc>
        <w:sdt>
          <w:sdtPr>
            <w:rPr>
              <w:rFonts w:ascii="Arial" w:hAnsi="Arial" w:cs="Arial"/>
              <w:iCs/>
              <w:sz w:val="22"/>
              <w:szCs w:val="22"/>
            </w:rPr>
            <w:id w:val="-1427949331"/>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5A6AB25B" w14:textId="16591F22" w:rsidR="00031060" w:rsidRDefault="00031060" w:rsidP="00031060">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902961002"/>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4A4924A6" w14:textId="62A52DB8" w:rsidR="00031060" w:rsidRDefault="00031060" w:rsidP="00031060">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825269715"/>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vAlign w:val="center"/>
              </w:tcPr>
              <w:p w14:paraId="730FDB1A" w14:textId="48AA433C" w:rsidR="00031060" w:rsidRDefault="00031060" w:rsidP="00031060">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b/>
              <w:iCs/>
              <w:color w:val="00B050"/>
              <w:sz w:val="22"/>
              <w:szCs w:val="22"/>
            </w:rPr>
            <w:id w:val="1683858038"/>
            <w14:checkbox>
              <w14:checked w14:val="1"/>
              <w14:checkedState w14:val="2612" w14:font="MS Gothic"/>
              <w14:uncheckedState w14:val="2610" w14:font="MS Gothic"/>
            </w14:checkbox>
          </w:sdtPr>
          <w:sdtEndPr/>
          <w:sdtContent>
            <w:tc>
              <w:tcPr>
                <w:tcW w:w="898" w:type="dxa"/>
                <w:tcBorders>
                  <w:top w:val="single" w:sz="4" w:space="0" w:color="auto"/>
                  <w:left w:val="single" w:sz="4" w:space="0" w:color="auto"/>
                  <w:bottom w:val="single" w:sz="4" w:space="0" w:color="auto"/>
                  <w:right w:val="single" w:sz="4" w:space="0" w:color="auto"/>
                </w:tcBorders>
                <w:vAlign w:val="center"/>
              </w:tcPr>
              <w:p w14:paraId="42557CBD" w14:textId="427ACEC3" w:rsidR="00031060" w:rsidRPr="005F2A93" w:rsidRDefault="00031060" w:rsidP="00031060">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tc>
          <w:tcPr>
            <w:tcW w:w="97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49F4815" w14:textId="10F7F4D9" w:rsidR="00031060" w:rsidRPr="009A64D3" w:rsidRDefault="00031060" w:rsidP="00031060">
            <w:pPr>
              <w:spacing w:before="20" w:afterLines="40" w:after="96"/>
              <w:jc w:val="center"/>
              <w:rPr>
                <w:rFonts w:ascii="Arial" w:hAnsi="Arial" w:cs="Arial"/>
                <w:b/>
                <w:iCs/>
                <w:color w:val="00B050"/>
                <w:sz w:val="20"/>
                <w:szCs w:val="22"/>
              </w:rPr>
            </w:pPr>
            <w:r w:rsidRPr="009A64D3">
              <w:rPr>
                <w:rFonts w:ascii="Arial" w:hAnsi="Arial" w:cs="Arial"/>
                <w:b/>
                <w:iCs/>
                <w:color w:val="00B050"/>
                <w:sz w:val="20"/>
                <w:szCs w:val="22"/>
              </w:rPr>
              <w:t>7.1.1, ISO/CEI 17021-2 §7.2</w:t>
            </w:r>
          </w:p>
        </w:tc>
        <w:tc>
          <w:tcPr>
            <w:tcW w:w="1867" w:type="dxa"/>
            <w:tcBorders>
              <w:top w:val="single" w:sz="4" w:space="0" w:color="auto"/>
              <w:left w:val="single" w:sz="4" w:space="0" w:color="auto"/>
              <w:bottom w:val="single" w:sz="4" w:space="0" w:color="auto"/>
              <w:right w:val="single" w:sz="4" w:space="0" w:color="auto"/>
            </w:tcBorders>
            <w:vAlign w:val="center"/>
          </w:tcPr>
          <w:p w14:paraId="4D9D3D46" w14:textId="61ADEC89" w:rsidR="00031060" w:rsidRPr="00B35F42" w:rsidRDefault="00031060" w:rsidP="00031060">
            <w:pPr>
              <w:spacing w:before="20" w:afterLines="40" w:after="96"/>
              <w:rPr>
                <w:rFonts w:ascii="Arial" w:hAnsi="Arial" w:cs="Arial"/>
                <w:iCs/>
                <w:sz w:val="20"/>
                <w:szCs w:val="22"/>
              </w:rPr>
            </w:pPr>
          </w:p>
        </w:tc>
      </w:tr>
      <w:tr w:rsidR="00564703" w:rsidRPr="00956356" w14:paraId="54FF5C90" w14:textId="77777777" w:rsidTr="00031060">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auto"/>
            <w:vAlign w:val="center"/>
          </w:tcPr>
          <w:p w14:paraId="432DDD0D" w14:textId="1335BD1E" w:rsidR="00564703" w:rsidRPr="00031060" w:rsidRDefault="00031060" w:rsidP="000E7A1F">
            <w:pPr>
              <w:spacing w:before="20" w:afterLines="40" w:after="96"/>
              <w:jc w:val="both"/>
              <w:rPr>
                <w:rFonts w:ascii="Arial" w:hAnsi="Arial" w:cs="Arial"/>
                <w:iCs/>
                <w:sz w:val="22"/>
                <w:szCs w:val="22"/>
                <w:lang w:val="de-DE"/>
              </w:rPr>
            </w:pPr>
            <w:r w:rsidRPr="00E6083F">
              <w:rPr>
                <w:rFonts w:ascii="Arial" w:hAnsi="Arial" w:cs="Arial"/>
                <w:iCs/>
                <w:sz w:val="22"/>
                <w:szCs w:val="22"/>
                <w:lang w:val="de-DE"/>
              </w:rPr>
              <w:t xml:space="preserve">Eine Zertifizierungsstelle mit Kunden in Europa und China, </w:t>
            </w:r>
            <w:r>
              <w:rPr>
                <w:rFonts w:ascii="Arial" w:hAnsi="Arial" w:cs="Arial"/>
                <w:iCs/>
                <w:sz w:val="22"/>
                <w:szCs w:val="22"/>
                <w:lang w:val="de-DE"/>
              </w:rPr>
              <w:t>hat alle ihre Dokumente in Englisch und Chinesisch auf ihrer vielsprachigen Internetseite.</w:t>
            </w:r>
            <w:r w:rsidR="008275BE" w:rsidRPr="00031060">
              <w:rPr>
                <w:rFonts w:ascii="Arial" w:hAnsi="Arial" w:cs="Arial"/>
                <w:iCs/>
                <w:sz w:val="22"/>
                <w:szCs w:val="22"/>
                <w:lang w:val="de-DE"/>
              </w:rPr>
              <w:t>.</w:t>
            </w:r>
          </w:p>
        </w:tc>
        <w:sdt>
          <w:sdtPr>
            <w:rPr>
              <w:rFonts w:ascii="Arial" w:hAnsi="Arial" w:cs="Arial"/>
              <w:b/>
              <w:iCs/>
              <w:color w:val="00B050"/>
              <w:sz w:val="22"/>
              <w:szCs w:val="22"/>
            </w:rPr>
            <w:id w:val="-27565071"/>
            <w14:checkbox>
              <w14:checked w14:val="1"/>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518602D4" w14:textId="3C687110" w:rsidR="00564703" w:rsidRPr="005F2A93" w:rsidRDefault="008275BE" w:rsidP="0083476D">
                <w:pPr>
                  <w:spacing w:before="20" w:afterLines="40" w:after="96"/>
                  <w:jc w:val="center"/>
                  <w:rPr>
                    <w:rFonts w:ascii="Arial" w:hAnsi="Arial" w:cs="Arial"/>
                    <w:b/>
                    <w:iCs/>
                    <w:color w:val="00B050"/>
                    <w:sz w:val="22"/>
                    <w:szCs w:val="22"/>
                  </w:rPr>
                </w:pPr>
                <w:r w:rsidRPr="005F2A93">
                  <w:rPr>
                    <w:rFonts w:ascii="MS Gothic" w:eastAsia="MS Gothic" w:hAnsi="MS Gothic" w:cs="Arial" w:hint="eastAsia"/>
                    <w:b/>
                    <w:iCs/>
                    <w:color w:val="00B050"/>
                    <w:sz w:val="22"/>
                    <w:szCs w:val="22"/>
                  </w:rPr>
                  <w:t>☒</w:t>
                </w:r>
              </w:p>
            </w:tc>
          </w:sdtContent>
        </w:sdt>
        <w:sdt>
          <w:sdtPr>
            <w:rPr>
              <w:rFonts w:ascii="Arial" w:hAnsi="Arial" w:cs="Arial"/>
              <w:iCs/>
              <w:sz w:val="22"/>
              <w:szCs w:val="22"/>
            </w:rPr>
            <w:id w:val="2075384925"/>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1D276751" w14:textId="77777777" w:rsidR="00564703" w:rsidRDefault="00564703" w:rsidP="0083476D">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942572271"/>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vAlign w:val="center"/>
              </w:tcPr>
              <w:p w14:paraId="0BB36246" w14:textId="77777777" w:rsidR="00564703" w:rsidRDefault="00564703"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777203708"/>
            <w14:checkbox>
              <w14:checked w14:val="0"/>
              <w14:checkedState w14:val="2612" w14:font="MS Gothic"/>
              <w14:uncheckedState w14:val="2610" w14:font="MS Gothic"/>
            </w14:checkbox>
          </w:sdtPr>
          <w:sdtEndPr/>
          <w:sdtContent>
            <w:tc>
              <w:tcPr>
                <w:tcW w:w="898" w:type="dxa"/>
                <w:tcBorders>
                  <w:top w:val="single" w:sz="4" w:space="0" w:color="auto"/>
                  <w:left w:val="single" w:sz="4" w:space="0" w:color="auto"/>
                  <w:bottom w:val="single" w:sz="4" w:space="0" w:color="auto"/>
                  <w:right w:val="single" w:sz="4" w:space="0" w:color="auto"/>
                </w:tcBorders>
                <w:vAlign w:val="center"/>
              </w:tcPr>
              <w:p w14:paraId="7BCDD4B8" w14:textId="77777777" w:rsidR="00564703" w:rsidRDefault="00564703" w:rsidP="0083476D">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97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668703" w14:textId="63329DB7" w:rsidR="00564703" w:rsidRPr="009A64D3" w:rsidRDefault="008275BE" w:rsidP="0083476D">
            <w:pPr>
              <w:spacing w:before="20" w:afterLines="40" w:after="96"/>
              <w:jc w:val="center"/>
              <w:rPr>
                <w:rFonts w:ascii="Arial" w:hAnsi="Arial" w:cs="Arial"/>
                <w:b/>
                <w:iCs/>
                <w:color w:val="00B050"/>
                <w:sz w:val="20"/>
                <w:szCs w:val="22"/>
              </w:rPr>
            </w:pPr>
            <w:r w:rsidRPr="009A64D3">
              <w:rPr>
                <w:rFonts w:ascii="Arial" w:hAnsi="Arial" w:cs="Arial"/>
                <w:b/>
                <w:iCs/>
                <w:color w:val="00B050"/>
                <w:sz w:val="20"/>
                <w:szCs w:val="22"/>
              </w:rPr>
              <w:t>8.1.1</w:t>
            </w:r>
          </w:p>
        </w:tc>
        <w:tc>
          <w:tcPr>
            <w:tcW w:w="1867" w:type="dxa"/>
            <w:tcBorders>
              <w:top w:val="single" w:sz="4" w:space="0" w:color="auto"/>
              <w:left w:val="single" w:sz="4" w:space="0" w:color="auto"/>
              <w:bottom w:val="single" w:sz="4" w:space="0" w:color="auto"/>
              <w:right w:val="single" w:sz="4" w:space="0" w:color="auto"/>
            </w:tcBorders>
            <w:vAlign w:val="center"/>
          </w:tcPr>
          <w:p w14:paraId="525654C8" w14:textId="36C2B6D0" w:rsidR="00564703" w:rsidRPr="00956356" w:rsidRDefault="00564703" w:rsidP="00AF263B">
            <w:pPr>
              <w:spacing w:before="20" w:afterLines="40" w:after="96"/>
              <w:rPr>
                <w:rFonts w:ascii="Arial" w:hAnsi="Arial" w:cs="Arial"/>
                <w:iCs/>
                <w:sz w:val="22"/>
                <w:szCs w:val="22"/>
              </w:rPr>
            </w:pPr>
          </w:p>
        </w:tc>
      </w:tr>
    </w:tbl>
    <w:p w14:paraId="3AFE61FE" w14:textId="77777777" w:rsidR="003A3743" w:rsidRPr="00956356" w:rsidRDefault="003A3743" w:rsidP="00114BA9">
      <w:pPr>
        <w:rPr>
          <w:rFonts w:cs="Arial"/>
          <w:iCs/>
          <w:sz w:val="22"/>
          <w:szCs w:val="22"/>
        </w:rPr>
      </w:pPr>
    </w:p>
    <w:sectPr w:rsidR="003A3743" w:rsidRPr="00956356" w:rsidSect="00CD1116">
      <w:footerReference w:type="default" r:id="rId9"/>
      <w:headerReference w:type="first" r:id="rId10"/>
      <w:footerReference w:type="first" r:id="rId11"/>
      <w:pgSz w:w="11906" w:h="16838" w:code="9"/>
      <w:pgMar w:top="1843" w:right="1440" w:bottom="1134" w:left="1440" w:header="720" w:footer="81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E1927" w14:textId="77777777" w:rsidR="00BF6F3A" w:rsidRDefault="00BF6F3A">
      <w:r>
        <w:separator/>
      </w:r>
    </w:p>
  </w:endnote>
  <w:endnote w:type="continuationSeparator" w:id="0">
    <w:p w14:paraId="02AB9E39" w14:textId="77777777" w:rsidR="00BF6F3A" w:rsidRDefault="00BF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3DFF" w14:textId="77777777" w:rsidR="00BF6F3A" w:rsidRDefault="00BF6F3A">
    <w:pPr>
      <w:pStyle w:val="Footer"/>
      <w:ind w:right="282"/>
      <w:jc w:val="right"/>
      <w:rPr>
        <w:sz w:val="4"/>
        <w:bdr w:val="single" w:sz="4" w:space="0" w:color="auto"/>
      </w:rPr>
    </w:pPr>
  </w:p>
  <w:p w14:paraId="692839EA" w14:textId="3838D3D1" w:rsidR="00BF6F3A" w:rsidRDefault="00BF6F3A">
    <w:pPr>
      <w:pStyle w:val="Footer"/>
      <w:ind w:left="284" w:right="282"/>
      <w:jc w:val="center"/>
      <w:rPr>
        <w:rFonts w:ascii="Arial" w:hAnsi="Arial" w:cs="Arial"/>
        <w:sz w:val="12"/>
      </w:rPr>
    </w:pPr>
    <w:proofErr w:type="spellStart"/>
    <w:r>
      <w:rPr>
        <w:rFonts w:ascii="Arial" w:hAnsi="Arial" w:cs="Arial"/>
      </w:rPr>
      <w:t>Fragebogen</w:t>
    </w:r>
    <w:proofErr w:type="spellEnd"/>
    <w:r>
      <w:rPr>
        <w:rFonts w:ascii="Arial" w:hAnsi="Arial" w:cs="Arial"/>
      </w:rPr>
      <w:t xml:space="preserve"> 2018</w:t>
    </w:r>
    <w:r w:rsidRPr="00AF6D71">
      <w:rPr>
        <w:rFonts w:ascii="Arial" w:hAnsi="Arial" w:cs="Arial"/>
      </w:rPr>
      <w:t xml:space="preserve"> - Version </w:t>
    </w:r>
    <w:r>
      <w:rPr>
        <w:rFonts w:ascii="Arial" w:hAnsi="Arial" w:cs="Arial"/>
      </w:rPr>
      <w:t>02</w:t>
    </w:r>
    <w:r w:rsidRPr="00AF6D71">
      <w:rPr>
        <w:rFonts w:ascii="Arial" w:hAnsi="Arial" w:cs="Arial"/>
      </w:rPr>
      <w:t xml:space="preserve"> - page </w:t>
    </w:r>
    <w:r w:rsidRPr="00AF6D71">
      <w:rPr>
        <w:rStyle w:val="PageNumber"/>
        <w:rFonts w:ascii="Arial" w:hAnsi="Arial" w:cs="Arial"/>
      </w:rPr>
      <w:fldChar w:fldCharType="begin"/>
    </w:r>
    <w:r w:rsidRPr="00AF6D71">
      <w:rPr>
        <w:rStyle w:val="PageNumber"/>
        <w:rFonts w:ascii="Arial" w:hAnsi="Arial" w:cs="Arial"/>
      </w:rPr>
      <w:instrText xml:space="preserve"> PAGE </w:instrText>
    </w:r>
    <w:r w:rsidRPr="00AF6D71">
      <w:rPr>
        <w:rStyle w:val="PageNumber"/>
        <w:rFonts w:ascii="Arial" w:hAnsi="Arial" w:cs="Arial"/>
      </w:rPr>
      <w:fldChar w:fldCharType="separate"/>
    </w:r>
    <w:r w:rsidR="006F0E65">
      <w:rPr>
        <w:rStyle w:val="PageNumber"/>
        <w:rFonts w:ascii="Arial" w:hAnsi="Arial" w:cs="Arial"/>
        <w:noProof/>
      </w:rPr>
      <w:t>14</w:t>
    </w:r>
    <w:r w:rsidRPr="00AF6D71">
      <w:rPr>
        <w:rStyle w:val="PageNumber"/>
        <w:rFonts w:ascii="Arial" w:hAnsi="Arial" w:cs="Arial"/>
      </w:rPr>
      <w:fldChar w:fldCharType="end"/>
    </w:r>
    <w:r w:rsidRPr="00AF6D71">
      <w:rPr>
        <w:rStyle w:val="PageNumber"/>
        <w:rFonts w:ascii="Arial" w:hAnsi="Arial" w:cs="Arial"/>
      </w:rPr>
      <w:t>/</w:t>
    </w:r>
    <w:r w:rsidRPr="00AF6D71">
      <w:rPr>
        <w:rStyle w:val="PageNumber"/>
        <w:rFonts w:ascii="Arial" w:hAnsi="Arial" w:cs="Arial"/>
      </w:rPr>
      <w:fldChar w:fldCharType="begin"/>
    </w:r>
    <w:r w:rsidRPr="00AF6D71">
      <w:rPr>
        <w:rStyle w:val="PageNumber"/>
        <w:rFonts w:ascii="Arial" w:hAnsi="Arial" w:cs="Arial"/>
      </w:rPr>
      <w:instrText xml:space="preserve"> NUMPAGES </w:instrText>
    </w:r>
    <w:r w:rsidRPr="00AF6D71">
      <w:rPr>
        <w:rStyle w:val="PageNumber"/>
        <w:rFonts w:ascii="Arial" w:hAnsi="Arial" w:cs="Arial"/>
      </w:rPr>
      <w:fldChar w:fldCharType="separate"/>
    </w:r>
    <w:r w:rsidR="006F0E65">
      <w:rPr>
        <w:rStyle w:val="PageNumber"/>
        <w:rFonts w:ascii="Arial" w:hAnsi="Arial" w:cs="Arial"/>
        <w:noProof/>
      </w:rPr>
      <w:t>14</w:t>
    </w:r>
    <w:r w:rsidRPr="00AF6D71">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615CE" w14:textId="04B33140" w:rsidR="00BF6F3A" w:rsidRDefault="00BF6F3A" w:rsidP="00F46759">
    <w:pPr>
      <w:pStyle w:val="Footer"/>
      <w:ind w:left="284" w:right="282"/>
      <w:jc w:val="center"/>
      <w:rPr>
        <w:rFonts w:ascii="Arial" w:hAnsi="Arial" w:cs="Arial"/>
        <w:sz w:val="12"/>
      </w:rPr>
    </w:pPr>
    <w:r>
      <w:rPr>
        <w:rFonts w:ascii="Arial" w:hAnsi="Arial" w:cs="Arial"/>
      </w:rPr>
      <w:t>Formation continue</w:t>
    </w:r>
    <w:r w:rsidRPr="00AF6D71">
      <w:rPr>
        <w:rFonts w:ascii="Arial" w:hAnsi="Arial" w:cs="Arial"/>
      </w:rPr>
      <w:t xml:space="preserve"> - Version </w:t>
    </w:r>
    <w:r>
      <w:rPr>
        <w:rFonts w:ascii="Arial" w:hAnsi="Arial" w:cs="Arial"/>
      </w:rPr>
      <w:t>02</w:t>
    </w:r>
    <w:r w:rsidRPr="00AF6D71">
      <w:rPr>
        <w:rFonts w:ascii="Arial" w:hAnsi="Arial" w:cs="Arial"/>
      </w:rPr>
      <w:t xml:space="preserve"> - page </w:t>
    </w:r>
    <w:r w:rsidRPr="00AF6D71">
      <w:rPr>
        <w:rStyle w:val="PageNumber"/>
        <w:rFonts w:ascii="Arial" w:hAnsi="Arial" w:cs="Arial"/>
      </w:rPr>
      <w:fldChar w:fldCharType="begin"/>
    </w:r>
    <w:r w:rsidRPr="00AF6D71">
      <w:rPr>
        <w:rStyle w:val="PageNumber"/>
        <w:rFonts w:ascii="Arial" w:hAnsi="Arial" w:cs="Arial"/>
      </w:rPr>
      <w:instrText xml:space="preserve"> PAGE </w:instrText>
    </w:r>
    <w:r w:rsidRPr="00AF6D71">
      <w:rPr>
        <w:rStyle w:val="PageNumber"/>
        <w:rFonts w:ascii="Arial" w:hAnsi="Arial" w:cs="Arial"/>
      </w:rPr>
      <w:fldChar w:fldCharType="separate"/>
    </w:r>
    <w:r w:rsidR="006F0E65">
      <w:rPr>
        <w:rStyle w:val="PageNumber"/>
        <w:rFonts w:ascii="Arial" w:hAnsi="Arial" w:cs="Arial"/>
        <w:noProof/>
      </w:rPr>
      <w:t>1</w:t>
    </w:r>
    <w:r w:rsidRPr="00AF6D71">
      <w:rPr>
        <w:rStyle w:val="PageNumber"/>
        <w:rFonts w:ascii="Arial" w:hAnsi="Arial" w:cs="Arial"/>
      </w:rPr>
      <w:fldChar w:fldCharType="end"/>
    </w:r>
    <w:r w:rsidRPr="00AF6D71">
      <w:rPr>
        <w:rStyle w:val="PageNumber"/>
        <w:rFonts w:ascii="Arial" w:hAnsi="Arial" w:cs="Arial"/>
      </w:rPr>
      <w:t>/</w:t>
    </w:r>
    <w:r w:rsidRPr="00AF6D71">
      <w:rPr>
        <w:rStyle w:val="PageNumber"/>
        <w:rFonts w:ascii="Arial" w:hAnsi="Arial" w:cs="Arial"/>
      </w:rPr>
      <w:fldChar w:fldCharType="begin"/>
    </w:r>
    <w:r w:rsidRPr="00AF6D71">
      <w:rPr>
        <w:rStyle w:val="PageNumber"/>
        <w:rFonts w:ascii="Arial" w:hAnsi="Arial" w:cs="Arial"/>
      </w:rPr>
      <w:instrText xml:space="preserve"> NUMPAGES </w:instrText>
    </w:r>
    <w:r w:rsidRPr="00AF6D71">
      <w:rPr>
        <w:rStyle w:val="PageNumber"/>
        <w:rFonts w:ascii="Arial" w:hAnsi="Arial" w:cs="Arial"/>
      </w:rPr>
      <w:fldChar w:fldCharType="separate"/>
    </w:r>
    <w:r w:rsidR="006F0E65">
      <w:rPr>
        <w:rStyle w:val="PageNumber"/>
        <w:rFonts w:ascii="Arial" w:hAnsi="Arial" w:cs="Arial"/>
        <w:noProof/>
      </w:rPr>
      <w:t>14</w:t>
    </w:r>
    <w:r w:rsidRPr="00AF6D71">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A5A3C" w14:textId="77777777" w:rsidR="00BF6F3A" w:rsidRDefault="00BF6F3A">
      <w:r>
        <w:separator/>
      </w:r>
    </w:p>
  </w:footnote>
  <w:footnote w:type="continuationSeparator" w:id="0">
    <w:p w14:paraId="7DC18EEB" w14:textId="77777777" w:rsidR="00BF6F3A" w:rsidRDefault="00BF6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1615"/>
      <w:gridCol w:w="1372"/>
      <w:gridCol w:w="1697"/>
      <w:gridCol w:w="2192"/>
    </w:tblGrid>
    <w:tr w:rsidR="00BF6F3A" w14:paraId="5876D2CF" w14:textId="77777777" w:rsidTr="003E1A4D">
      <w:trPr>
        <w:trHeight w:val="983"/>
        <w:jc w:val="center"/>
      </w:trPr>
      <w:tc>
        <w:tcPr>
          <w:tcW w:w="2484" w:type="dxa"/>
          <w:vMerge w:val="restart"/>
          <w:shd w:val="clear" w:color="auto" w:fill="auto"/>
          <w:vAlign w:val="center"/>
        </w:tcPr>
        <w:p w14:paraId="0163FDC4" w14:textId="77777777" w:rsidR="00BF6F3A" w:rsidRDefault="00BF6F3A" w:rsidP="00F46759">
          <w:pPr>
            <w:pStyle w:val="Header"/>
            <w:ind w:left="1332" w:hanging="1332"/>
            <w:jc w:val="center"/>
          </w:pPr>
          <w:r>
            <w:rPr>
              <w:noProof/>
            </w:rPr>
            <w:drawing>
              <wp:inline distT="0" distB="0" distL="0" distR="0" wp14:anchorId="085D2022" wp14:editId="77A65F63">
                <wp:extent cx="1440815" cy="336550"/>
                <wp:effectExtent l="0" t="0" r="6985" b="6350"/>
                <wp:docPr id="29" name="Picture 29" descr="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S_MAIN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684" w:type="dxa"/>
          <w:gridSpan w:val="3"/>
          <w:shd w:val="clear" w:color="auto" w:fill="F2F2F2" w:themeFill="background1" w:themeFillShade="F2"/>
          <w:vAlign w:val="center"/>
        </w:tcPr>
        <w:p w14:paraId="015883EF" w14:textId="6800136A" w:rsidR="00BF6F3A" w:rsidRPr="00297A00" w:rsidRDefault="006F0E65" w:rsidP="00DC21BB">
          <w:pPr>
            <w:pStyle w:val="Heading2"/>
            <w:spacing w:before="60" w:after="240"/>
            <w:rPr>
              <w:rFonts w:ascii="Arial" w:hAnsi="Arial" w:cs="Arial"/>
              <w:b w:val="0"/>
              <w:bCs/>
              <w:smallCaps w:val="0"/>
              <w:color w:val="0000FF"/>
              <w:sz w:val="28"/>
            </w:rPr>
          </w:pPr>
          <w:proofErr w:type="spellStart"/>
          <w:r>
            <w:rPr>
              <w:rFonts w:ascii="Arial" w:hAnsi="Arial" w:cs="Arial"/>
              <w:b w:val="0"/>
              <w:bCs/>
              <w:smallCaps w:val="0"/>
              <w:color w:val="0000FF"/>
              <w:sz w:val="28"/>
            </w:rPr>
            <w:t>Antworten</w:t>
          </w:r>
          <w:proofErr w:type="spellEnd"/>
          <w:r>
            <w:rPr>
              <w:rFonts w:ascii="Arial" w:hAnsi="Arial" w:cs="Arial"/>
              <w:b w:val="0"/>
              <w:bCs/>
              <w:smallCaps w:val="0"/>
              <w:color w:val="0000FF"/>
              <w:sz w:val="28"/>
            </w:rPr>
            <w:t xml:space="preserve"> </w:t>
          </w:r>
          <w:proofErr w:type="spellStart"/>
          <w:r>
            <w:rPr>
              <w:rFonts w:ascii="Arial" w:hAnsi="Arial" w:cs="Arial"/>
              <w:b w:val="0"/>
              <w:bCs/>
              <w:smallCaps w:val="0"/>
              <w:color w:val="0000FF"/>
              <w:sz w:val="28"/>
            </w:rPr>
            <w:t>und</w:t>
          </w:r>
          <w:proofErr w:type="spellEnd"/>
          <w:r>
            <w:rPr>
              <w:rFonts w:ascii="Arial" w:hAnsi="Arial" w:cs="Arial"/>
              <w:b w:val="0"/>
              <w:bCs/>
              <w:smallCaps w:val="0"/>
              <w:color w:val="0000FF"/>
              <w:sz w:val="28"/>
            </w:rPr>
            <w:t xml:space="preserve"> </w:t>
          </w:r>
          <w:proofErr w:type="spellStart"/>
          <w:r>
            <w:rPr>
              <w:rFonts w:ascii="Arial" w:hAnsi="Arial" w:cs="Arial"/>
              <w:b w:val="0"/>
              <w:bCs/>
              <w:smallCaps w:val="0"/>
              <w:color w:val="0000FF"/>
              <w:sz w:val="28"/>
            </w:rPr>
            <w:t>Auswertung</w:t>
          </w:r>
          <w:proofErr w:type="spellEnd"/>
        </w:p>
        <w:p w14:paraId="740B020B" w14:textId="37ABDBF0" w:rsidR="00BF6F3A" w:rsidRPr="00162E6F" w:rsidRDefault="00BF6F3A" w:rsidP="00E91F49">
          <w:pPr>
            <w:pStyle w:val="Heading2"/>
            <w:spacing w:before="60" w:after="240"/>
            <w:rPr>
              <w:rFonts w:ascii="Arial" w:hAnsi="Arial" w:cs="Arial"/>
              <w:sz w:val="22"/>
              <w:szCs w:val="18"/>
            </w:rPr>
          </w:pPr>
          <w:proofErr w:type="spellStart"/>
          <w:r>
            <w:rPr>
              <w:rFonts w:ascii="Arial" w:hAnsi="Arial" w:cs="Arial"/>
              <w:b w:val="0"/>
              <w:sz w:val="22"/>
            </w:rPr>
            <w:t>Fortbildung</w:t>
          </w:r>
          <w:proofErr w:type="spellEnd"/>
          <w:r>
            <w:rPr>
              <w:rFonts w:ascii="Arial" w:hAnsi="Arial" w:cs="Arial"/>
              <w:b w:val="0"/>
              <w:sz w:val="22"/>
            </w:rPr>
            <w:t xml:space="preserve"> 2</w:t>
          </w:r>
          <w:r w:rsidRPr="00162E6F">
            <w:rPr>
              <w:rFonts w:ascii="Arial" w:hAnsi="Arial" w:cs="Arial"/>
              <w:b w:val="0"/>
              <w:sz w:val="22"/>
            </w:rPr>
            <w:t>01</w:t>
          </w:r>
          <w:r>
            <w:rPr>
              <w:rFonts w:ascii="Arial" w:hAnsi="Arial" w:cs="Arial"/>
              <w:b w:val="0"/>
              <w:sz w:val="22"/>
            </w:rPr>
            <w:t>8</w:t>
          </w:r>
        </w:p>
      </w:tc>
      <w:tc>
        <w:tcPr>
          <w:tcW w:w="2192" w:type="dxa"/>
          <w:vMerge w:val="restart"/>
          <w:shd w:val="clear" w:color="auto" w:fill="auto"/>
          <w:vAlign w:val="center"/>
        </w:tcPr>
        <w:p w14:paraId="655A68E4" w14:textId="77777777" w:rsidR="00BF6F3A" w:rsidRDefault="00BF6F3A" w:rsidP="00F46759">
          <w:pPr>
            <w:pStyle w:val="Header"/>
            <w:jc w:val="center"/>
          </w:pPr>
          <w:r>
            <w:rPr>
              <w:noProof/>
            </w:rPr>
            <w:drawing>
              <wp:inline distT="0" distB="0" distL="0" distR="0" wp14:anchorId="44A64B28" wp14:editId="3A9E107A">
                <wp:extent cx="914400" cy="284480"/>
                <wp:effectExtent l="0" t="0" r="0" b="1270"/>
                <wp:docPr id="30" name="Picture 30"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LNAS-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284480"/>
                        </a:xfrm>
                        <a:prstGeom prst="rect">
                          <a:avLst/>
                        </a:prstGeom>
                        <a:noFill/>
                        <a:ln>
                          <a:noFill/>
                        </a:ln>
                      </pic:spPr>
                    </pic:pic>
                  </a:graphicData>
                </a:graphic>
              </wp:inline>
            </w:drawing>
          </w:r>
        </w:p>
      </w:tc>
    </w:tr>
    <w:tr w:rsidR="00BF6F3A" w:rsidRPr="00B670A4" w14:paraId="5B34819C" w14:textId="77777777" w:rsidTr="003E1A4D">
      <w:trPr>
        <w:trHeight w:val="404"/>
        <w:jc w:val="center"/>
      </w:trPr>
      <w:tc>
        <w:tcPr>
          <w:tcW w:w="2484" w:type="dxa"/>
          <w:vMerge/>
          <w:shd w:val="clear" w:color="auto" w:fill="auto"/>
        </w:tcPr>
        <w:p w14:paraId="61824330" w14:textId="77777777" w:rsidR="00BF6F3A" w:rsidRDefault="00BF6F3A" w:rsidP="00F46759">
          <w:pPr>
            <w:pStyle w:val="Header"/>
          </w:pPr>
        </w:p>
      </w:tc>
      <w:tc>
        <w:tcPr>
          <w:tcW w:w="1615" w:type="dxa"/>
          <w:shd w:val="clear" w:color="auto" w:fill="auto"/>
          <w:vAlign w:val="center"/>
        </w:tcPr>
        <w:p w14:paraId="5D58692B" w14:textId="7526724F" w:rsidR="00BF6F3A" w:rsidRPr="008D3902" w:rsidRDefault="00BF6F3A" w:rsidP="00F46759">
          <w:pPr>
            <w:pStyle w:val="Header"/>
            <w:jc w:val="center"/>
            <w:rPr>
              <w:rFonts w:ascii="Arial" w:hAnsi="Arial" w:cs="Arial"/>
            </w:rPr>
          </w:pPr>
          <w:r w:rsidRPr="00F46759">
            <w:rPr>
              <w:rFonts w:ascii="Arial" w:hAnsi="Arial" w:cs="Arial"/>
            </w:rPr>
            <w:t>09.05.2018</w:t>
          </w:r>
        </w:p>
      </w:tc>
      <w:tc>
        <w:tcPr>
          <w:tcW w:w="1372" w:type="dxa"/>
          <w:shd w:val="clear" w:color="auto" w:fill="auto"/>
          <w:vAlign w:val="center"/>
        </w:tcPr>
        <w:p w14:paraId="23C78392" w14:textId="77777777" w:rsidR="00BF6F3A" w:rsidRPr="008D3902" w:rsidRDefault="00BF6F3A" w:rsidP="00F46759">
          <w:pPr>
            <w:pStyle w:val="Header"/>
            <w:jc w:val="center"/>
            <w:rPr>
              <w:rFonts w:ascii="Arial" w:hAnsi="Arial" w:cs="Arial"/>
            </w:rPr>
          </w:pPr>
          <w:r w:rsidRPr="008D3902">
            <w:rPr>
              <w:rFonts w:ascii="Arial" w:hAnsi="Arial" w:cs="Arial"/>
            </w:rPr>
            <w:t>Version 0</w:t>
          </w:r>
          <w:r>
            <w:rPr>
              <w:rFonts w:ascii="Arial" w:hAnsi="Arial" w:cs="Arial"/>
            </w:rPr>
            <w:t>2</w:t>
          </w:r>
        </w:p>
      </w:tc>
      <w:tc>
        <w:tcPr>
          <w:tcW w:w="1697" w:type="dxa"/>
          <w:shd w:val="clear" w:color="auto" w:fill="auto"/>
          <w:vAlign w:val="center"/>
        </w:tcPr>
        <w:p w14:paraId="380F2F90" w14:textId="38056BEE" w:rsidR="00BF6F3A" w:rsidRPr="001D2EA7" w:rsidRDefault="00BF6F3A" w:rsidP="00F46759">
          <w:pPr>
            <w:pStyle w:val="Header"/>
            <w:jc w:val="center"/>
            <w:rPr>
              <w:rFonts w:ascii="Arial" w:hAnsi="Arial" w:cs="Arial"/>
            </w:rPr>
          </w:pPr>
          <w:r w:rsidRPr="001D2EA7">
            <w:rPr>
              <w:rFonts w:ascii="Arial" w:hAnsi="Arial" w:cs="Arial"/>
            </w:rPr>
            <w:t xml:space="preserve">Page </w:t>
          </w:r>
          <w:r w:rsidRPr="001D2EA7">
            <w:rPr>
              <w:rFonts w:ascii="Arial" w:hAnsi="Arial" w:cs="Arial"/>
            </w:rPr>
            <w:fldChar w:fldCharType="begin"/>
          </w:r>
          <w:r w:rsidRPr="001D2EA7">
            <w:rPr>
              <w:rFonts w:ascii="Arial" w:hAnsi="Arial" w:cs="Arial"/>
            </w:rPr>
            <w:instrText>PAGE  \* Arabic  \* MERGEFORMAT</w:instrText>
          </w:r>
          <w:r w:rsidRPr="001D2EA7">
            <w:rPr>
              <w:rFonts w:ascii="Arial" w:hAnsi="Arial" w:cs="Arial"/>
            </w:rPr>
            <w:fldChar w:fldCharType="separate"/>
          </w:r>
          <w:r w:rsidR="006F0E65">
            <w:rPr>
              <w:rFonts w:ascii="Arial" w:hAnsi="Arial" w:cs="Arial"/>
              <w:noProof/>
            </w:rPr>
            <w:t>1</w:t>
          </w:r>
          <w:r w:rsidRPr="001D2EA7">
            <w:rPr>
              <w:rFonts w:ascii="Arial" w:hAnsi="Arial" w:cs="Arial"/>
            </w:rPr>
            <w:fldChar w:fldCharType="end"/>
          </w:r>
          <w:r w:rsidRPr="001D2EA7">
            <w:rPr>
              <w:rFonts w:ascii="Arial" w:hAnsi="Arial" w:cs="Arial"/>
            </w:rPr>
            <w:t xml:space="preserve"> sur </w:t>
          </w:r>
          <w:r w:rsidRPr="001D2EA7">
            <w:rPr>
              <w:rFonts w:ascii="Arial" w:hAnsi="Arial" w:cs="Arial"/>
            </w:rPr>
            <w:fldChar w:fldCharType="begin"/>
          </w:r>
          <w:r w:rsidRPr="001D2EA7">
            <w:rPr>
              <w:rFonts w:ascii="Arial" w:hAnsi="Arial" w:cs="Arial"/>
            </w:rPr>
            <w:instrText>NUMPAGES  \* Arabic  \* MERGEFORMAT</w:instrText>
          </w:r>
          <w:r w:rsidRPr="001D2EA7">
            <w:rPr>
              <w:rFonts w:ascii="Arial" w:hAnsi="Arial" w:cs="Arial"/>
            </w:rPr>
            <w:fldChar w:fldCharType="separate"/>
          </w:r>
          <w:r w:rsidR="006F0E65">
            <w:rPr>
              <w:rFonts w:ascii="Arial" w:hAnsi="Arial" w:cs="Arial"/>
              <w:noProof/>
            </w:rPr>
            <w:t>14</w:t>
          </w:r>
          <w:r w:rsidRPr="001D2EA7">
            <w:rPr>
              <w:rFonts w:ascii="Arial" w:hAnsi="Arial" w:cs="Arial"/>
            </w:rPr>
            <w:fldChar w:fldCharType="end"/>
          </w:r>
        </w:p>
      </w:tc>
      <w:tc>
        <w:tcPr>
          <w:tcW w:w="2192" w:type="dxa"/>
          <w:vMerge/>
          <w:shd w:val="clear" w:color="auto" w:fill="auto"/>
        </w:tcPr>
        <w:p w14:paraId="39A071A4" w14:textId="77777777" w:rsidR="00BF6F3A" w:rsidRPr="00B670A4" w:rsidRDefault="00BF6F3A" w:rsidP="00F46759">
          <w:pPr>
            <w:pStyle w:val="Header"/>
          </w:pPr>
        </w:p>
      </w:tc>
    </w:tr>
  </w:tbl>
  <w:p w14:paraId="679CB1F5" w14:textId="77777777" w:rsidR="00BF6F3A" w:rsidRDefault="00BF6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4F9"/>
    <w:multiLevelType w:val="hybridMultilevel"/>
    <w:tmpl w:val="1990F24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066D32B8"/>
    <w:multiLevelType w:val="hybridMultilevel"/>
    <w:tmpl w:val="D26E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50302"/>
    <w:multiLevelType w:val="hybridMultilevel"/>
    <w:tmpl w:val="65D88CF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5476EA5"/>
    <w:multiLevelType w:val="hybridMultilevel"/>
    <w:tmpl w:val="D9460180"/>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47AE9"/>
    <w:multiLevelType w:val="hybridMultilevel"/>
    <w:tmpl w:val="FFCAB49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3CEC6D94"/>
    <w:multiLevelType w:val="hybridMultilevel"/>
    <w:tmpl w:val="DF460E48"/>
    <w:lvl w:ilvl="0" w:tplc="02606EAA">
      <w:start w:val="1"/>
      <w:numFmt w:val="lowerLetter"/>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11389"/>
    <w:multiLevelType w:val="hybridMultilevel"/>
    <w:tmpl w:val="387EBDCA"/>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C1F5E"/>
    <w:multiLevelType w:val="hybridMultilevel"/>
    <w:tmpl w:val="23BA1208"/>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56BF7"/>
    <w:multiLevelType w:val="hybridMultilevel"/>
    <w:tmpl w:val="6EF04902"/>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87AE0"/>
    <w:multiLevelType w:val="hybridMultilevel"/>
    <w:tmpl w:val="6152DF34"/>
    <w:lvl w:ilvl="0" w:tplc="FFFFFFFF">
      <w:start w:val="1"/>
      <w:numFmt w:val="upperLetter"/>
      <w:pStyle w:val="Heading6"/>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6648212A"/>
    <w:multiLevelType w:val="hybridMultilevel"/>
    <w:tmpl w:val="1F38067A"/>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B24602"/>
    <w:multiLevelType w:val="hybridMultilevel"/>
    <w:tmpl w:val="B818E1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F381357"/>
    <w:multiLevelType w:val="hybridMultilevel"/>
    <w:tmpl w:val="322C30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5D0C38"/>
    <w:multiLevelType w:val="hybridMultilevel"/>
    <w:tmpl w:val="5EC890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D613962"/>
    <w:multiLevelType w:val="hybridMultilevel"/>
    <w:tmpl w:val="2B4A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F4C87"/>
    <w:multiLevelType w:val="hybridMultilevel"/>
    <w:tmpl w:val="23B65976"/>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13"/>
  </w:num>
  <w:num w:numId="5">
    <w:abstractNumId w:val="10"/>
  </w:num>
  <w:num w:numId="6">
    <w:abstractNumId w:val="8"/>
  </w:num>
  <w:num w:numId="7">
    <w:abstractNumId w:val="3"/>
  </w:num>
  <w:num w:numId="8">
    <w:abstractNumId w:val="7"/>
  </w:num>
  <w:num w:numId="9">
    <w:abstractNumId w:val="6"/>
  </w:num>
  <w:num w:numId="10">
    <w:abstractNumId w:val="15"/>
  </w:num>
  <w:num w:numId="11">
    <w:abstractNumId w:val="14"/>
  </w:num>
  <w:num w:numId="12">
    <w:abstractNumId w:val="1"/>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9" w:dllVersion="512"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75"/>
    <w:rsid w:val="00013947"/>
    <w:rsid w:val="00014445"/>
    <w:rsid w:val="00015D13"/>
    <w:rsid w:val="000167C4"/>
    <w:rsid w:val="000218C1"/>
    <w:rsid w:val="00021E02"/>
    <w:rsid w:val="000221DE"/>
    <w:rsid w:val="000258AE"/>
    <w:rsid w:val="000262BD"/>
    <w:rsid w:val="00031060"/>
    <w:rsid w:val="00031D6F"/>
    <w:rsid w:val="00035635"/>
    <w:rsid w:val="000364CC"/>
    <w:rsid w:val="00044ACE"/>
    <w:rsid w:val="0004755B"/>
    <w:rsid w:val="00052607"/>
    <w:rsid w:val="0005499F"/>
    <w:rsid w:val="00060480"/>
    <w:rsid w:val="00060A39"/>
    <w:rsid w:val="0006270E"/>
    <w:rsid w:val="00064084"/>
    <w:rsid w:val="0006435E"/>
    <w:rsid w:val="000650F1"/>
    <w:rsid w:val="00066A50"/>
    <w:rsid w:val="00066CE0"/>
    <w:rsid w:val="00067551"/>
    <w:rsid w:val="0007008E"/>
    <w:rsid w:val="00070FFF"/>
    <w:rsid w:val="00071B17"/>
    <w:rsid w:val="00072AEF"/>
    <w:rsid w:val="00080BDA"/>
    <w:rsid w:val="0008101A"/>
    <w:rsid w:val="00083732"/>
    <w:rsid w:val="00084C2F"/>
    <w:rsid w:val="000918A3"/>
    <w:rsid w:val="00093BE0"/>
    <w:rsid w:val="000A3806"/>
    <w:rsid w:val="000A3B0F"/>
    <w:rsid w:val="000A5678"/>
    <w:rsid w:val="000B06B8"/>
    <w:rsid w:val="000B2047"/>
    <w:rsid w:val="000B2EA4"/>
    <w:rsid w:val="000B3138"/>
    <w:rsid w:val="000B35D7"/>
    <w:rsid w:val="000B3631"/>
    <w:rsid w:val="000B4179"/>
    <w:rsid w:val="000C00BF"/>
    <w:rsid w:val="000C2672"/>
    <w:rsid w:val="000C46DF"/>
    <w:rsid w:val="000D01B4"/>
    <w:rsid w:val="000D2693"/>
    <w:rsid w:val="000E2847"/>
    <w:rsid w:val="000E490B"/>
    <w:rsid w:val="000E70F2"/>
    <w:rsid w:val="000E7A1F"/>
    <w:rsid w:val="000F2498"/>
    <w:rsid w:val="000F2B85"/>
    <w:rsid w:val="000F3517"/>
    <w:rsid w:val="000F58BA"/>
    <w:rsid w:val="000F60A6"/>
    <w:rsid w:val="000F6619"/>
    <w:rsid w:val="000F6FAC"/>
    <w:rsid w:val="00100899"/>
    <w:rsid w:val="00101C75"/>
    <w:rsid w:val="001024E1"/>
    <w:rsid w:val="0010473A"/>
    <w:rsid w:val="00106767"/>
    <w:rsid w:val="00106A96"/>
    <w:rsid w:val="00111918"/>
    <w:rsid w:val="00114B1E"/>
    <w:rsid w:val="00114BA9"/>
    <w:rsid w:val="00115FC8"/>
    <w:rsid w:val="00120BD2"/>
    <w:rsid w:val="0012511B"/>
    <w:rsid w:val="001254D1"/>
    <w:rsid w:val="00130197"/>
    <w:rsid w:val="001304E1"/>
    <w:rsid w:val="0013277A"/>
    <w:rsid w:val="00140C20"/>
    <w:rsid w:val="00141C30"/>
    <w:rsid w:val="001479CF"/>
    <w:rsid w:val="00151BE9"/>
    <w:rsid w:val="00151D58"/>
    <w:rsid w:val="0015282E"/>
    <w:rsid w:val="0016038C"/>
    <w:rsid w:val="001608B2"/>
    <w:rsid w:val="00160A72"/>
    <w:rsid w:val="00162E6F"/>
    <w:rsid w:val="001653A4"/>
    <w:rsid w:val="0016787F"/>
    <w:rsid w:val="00171579"/>
    <w:rsid w:val="001719F3"/>
    <w:rsid w:val="0017331C"/>
    <w:rsid w:val="00173AFE"/>
    <w:rsid w:val="00177EC5"/>
    <w:rsid w:val="00180724"/>
    <w:rsid w:val="00184048"/>
    <w:rsid w:val="0018614F"/>
    <w:rsid w:val="001949E7"/>
    <w:rsid w:val="00194ACF"/>
    <w:rsid w:val="00194E79"/>
    <w:rsid w:val="001A0FD9"/>
    <w:rsid w:val="001A15A0"/>
    <w:rsid w:val="001A38C1"/>
    <w:rsid w:val="001A4068"/>
    <w:rsid w:val="001A4AC2"/>
    <w:rsid w:val="001B1BF6"/>
    <w:rsid w:val="001B26E1"/>
    <w:rsid w:val="001B603B"/>
    <w:rsid w:val="001B71B5"/>
    <w:rsid w:val="001B72C0"/>
    <w:rsid w:val="001C06E0"/>
    <w:rsid w:val="001C1F67"/>
    <w:rsid w:val="001C2871"/>
    <w:rsid w:val="001C5F92"/>
    <w:rsid w:val="001D0DF2"/>
    <w:rsid w:val="001D2EA7"/>
    <w:rsid w:val="001D7E50"/>
    <w:rsid w:val="001E080C"/>
    <w:rsid w:val="001E1212"/>
    <w:rsid w:val="001E325A"/>
    <w:rsid w:val="001E69CE"/>
    <w:rsid w:val="001E75F2"/>
    <w:rsid w:val="001F02EA"/>
    <w:rsid w:val="001F2124"/>
    <w:rsid w:val="001F2AA8"/>
    <w:rsid w:val="001F50A4"/>
    <w:rsid w:val="001F53E8"/>
    <w:rsid w:val="00202F4D"/>
    <w:rsid w:val="002031B5"/>
    <w:rsid w:val="0020546E"/>
    <w:rsid w:val="002059C5"/>
    <w:rsid w:val="00207775"/>
    <w:rsid w:val="0021450C"/>
    <w:rsid w:val="002168A4"/>
    <w:rsid w:val="00220E09"/>
    <w:rsid w:val="00220FD3"/>
    <w:rsid w:val="00222A85"/>
    <w:rsid w:val="00223119"/>
    <w:rsid w:val="002243A7"/>
    <w:rsid w:val="002254A3"/>
    <w:rsid w:val="002319E2"/>
    <w:rsid w:val="00231B7B"/>
    <w:rsid w:val="002331F5"/>
    <w:rsid w:val="002352C0"/>
    <w:rsid w:val="00236580"/>
    <w:rsid w:val="00241626"/>
    <w:rsid w:val="00244DFC"/>
    <w:rsid w:val="00245CC9"/>
    <w:rsid w:val="00246A3A"/>
    <w:rsid w:val="00247A81"/>
    <w:rsid w:val="00250CF9"/>
    <w:rsid w:val="0025170A"/>
    <w:rsid w:val="0025379F"/>
    <w:rsid w:val="00256E20"/>
    <w:rsid w:val="00260D8B"/>
    <w:rsid w:val="00265AC4"/>
    <w:rsid w:val="00267DDC"/>
    <w:rsid w:val="00270093"/>
    <w:rsid w:val="00273047"/>
    <w:rsid w:val="00273A9D"/>
    <w:rsid w:val="002742DD"/>
    <w:rsid w:val="00274800"/>
    <w:rsid w:val="00277244"/>
    <w:rsid w:val="00277B70"/>
    <w:rsid w:val="002814AA"/>
    <w:rsid w:val="00284CBB"/>
    <w:rsid w:val="00295FEC"/>
    <w:rsid w:val="00297DBF"/>
    <w:rsid w:val="002A333E"/>
    <w:rsid w:val="002A4525"/>
    <w:rsid w:val="002B4FFA"/>
    <w:rsid w:val="002B57EC"/>
    <w:rsid w:val="002B7467"/>
    <w:rsid w:val="002C32FC"/>
    <w:rsid w:val="002C4190"/>
    <w:rsid w:val="002C4749"/>
    <w:rsid w:val="002C7B38"/>
    <w:rsid w:val="002D0156"/>
    <w:rsid w:val="002D227D"/>
    <w:rsid w:val="002D2D8D"/>
    <w:rsid w:val="002D419E"/>
    <w:rsid w:val="002E2486"/>
    <w:rsid w:val="002E2C70"/>
    <w:rsid w:val="002E4B59"/>
    <w:rsid w:val="002E5487"/>
    <w:rsid w:val="002E7000"/>
    <w:rsid w:val="002E7124"/>
    <w:rsid w:val="002F218F"/>
    <w:rsid w:val="002F3C39"/>
    <w:rsid w:val="002F4B52"/>
    <w:rsid w:val="002F570F"/>
    <w:rsid w:val="002F5E29"/>
    <w:rsid w:val="00301198"/>
    <w:rsid w:val="00302741"/>
    <w:rsid w:val="003032D6"/>
    <w:rsid w:val="003038B9"/>
    <w:rsid w:val="00303B67"/>
    <w:rsid w:val="00304092"/>
    <w:rsid w:val="00307251"/>
    <w:rsid w:val="0031200C"/>
    <w:rsid w:val="00312DA2"/>
    <w:rsid w:val="00312ECE"/>
    <w:rsid w:val="0031704A"/>
    <w:rsid w:val="00320B91"/>
    <w:rsid w:val="00322A06"/>
    <w:rsid w:val="00324A82"/>
    <w:rsid w:val="0032614C"/>
    <w:rsid w:val="00327CF2"/>
    <w:rsid w:val="00330B7F"/>
    <w:rsid w:val="003316A5"/>
    <w:rsid w:val="00331945"/>
    <w:rsid w:val="00334344"/>
    <w:rsid w:val="00337E02"/>
    <w:rsid w:val="00340320"/>
    <w:rsid w:val="0034279F"/>
    <w:rsid w:val="00343DBA"/>
    <w:rsid w:val="00343DE8"/>
    <w:rsid w:val="003462E5"/>
    <w:rsid w:val="003469EB"/>
    <w:rsid w:val="0035268F"/>
    <w:rsid w:val="00356790"/>
    <w:rsid w:val="00356B88"/>
    <w:rsid w:val="003570E8"/>
    <w:rsid w:val="00361203"/>
    <w:rsid w:val="00362F23"/>
    <w:rsid w:val="003642AD"/>
    <w:rsid w:val="00364C19"/>
    <w:rsid w:val="003654DB"/>
    <w:rsid w:val="00367624"/>
    <w:rsid w:val="00371883"/>
    <w:rsid w:val="00373176"/>
    <w:rsid w:val="00375B17"/>
    <w:rsid w:val="003804AD"/>
    <w:rsid w:val="0038194A"/>
    <w:rsid w:val="00381BE2"/>
    <w:rsid w:val="00383066"/>
    <w:rsid w:val="00384647"/>
    <w:rsid w:val="00390128"/>
    <w:rsid w:val="0039059C"/>
    <w:rsid w:val="003907B8"/>
    <w:rsid w:val="00390BC7"/>
    <w:rsid w:val="003927A5"/>
    <w:rsid w:val="003937F2"/>
    <w:rsid w:val="003942AB"/>
    <w:rsid w:val="00394DE3"/>
    <w:rsid w:val="0039681E"/>
    <w:rsid w:val="003974D1"/>
    <w:rsid w:val="003A1318"/>
    <w:rsid w:val="003A3743"/>
    <w:rsid w:val="003A5F84"/>
    <w:rsid w:val="003B1142"/>
    <w:rsid w:val="003B20C1"/>
    <w:rsid w:val="003B2322"/>
    <w:rsid w:val="003B2FC7"/>
    <w:rsid w:val="003B72A5"/>
    <w:rsid w:val="003B72E1"/>
    <w:rsid w:val="003C3329"/>
    <w:rsid w:val="003C48CB"/>
    <w:rsid w:val="003C53F0"/>
    <w:rsid w:val="003C54B2"/>
    <w:rsid w:val="003C68C9"/>
    <w:rsid w:val="003C715E"/>
    <w:rsid w:val="003D3DE1"/>
    <w:rsid w:val="003D6159"/>
    <w:rsid w:val="003E180D"/>
    <w:rsid w:val="003E1A4D"/>
    <w:rsid w:val="003E424B"/>
    <w:rsid w:val="003E78D5"/>
    <w:rsid w:val="003F2B2F"/>
    <w:rsid w:val="003F3436"/>
    <w:rsid w:val="003F37CE"/>
    <w:rsid w:val="00400E29"/>
    <w:rsid w:val="00404202"/>
    <w:rsid w:val="00404222"/>
    <w:rsid w:val="00410455"/>
    <w:rsid w:val="00411721"/>
    <w:rsid w:val="004128FB"/>
    <w:rsid w:val="00413796"/>
    <w:rsid w:val="00413F3B"/>
    <w:rsid w:val="004144BE"/>
    <w:rsid w:val="00420849"/>
    <w:rsid w:val="0042194F"/>
    <w:rsid w:val="00427385"/>
    <w:rsid w:val="0043073E"/>
    <w:rsid w:val="00431438"/>
    <w:rsid w:val="00434605"/>
    <w:rsid w:val="0043696D"/>
    <w:rsid w:val="004379F4"/>
    <w:rsid w:val="0044063A"/>
    <w:rsid w:val="0044076B"/>
    <w:rsid w:val="00441675"/>
    <w:rsid w:val="0044411A"/>
    <w:rsid w:val="00444329"/>
    <w:rsid w:val="00444B11"/>
    <w:rsid w:val="00450DED"/>
    <w:rsid w:val="0045514A"/>
    <w:rsid w:val="00460719"/>
    <w:rsid w:val="004611F0"/>
    <w:rsid w:val="004644FF"/>
    <w:rsid w:val="00470E3D"/>
    <w:rsid w:val="00474A5D"/>
    <w:rsid w:val="00476078"/>
    <w:rsid w:val="00476332"/>
    <w:rsid w:val="00477CBA"/>
    <w:rsid w:val="00484481"/>
    <w:rsid w:val="00490A0C"/>
    <w:rsid w:val="00490B2A"/>
    <w:rsid w:val="00491317"/>
    <w:rsid w:val="00493193"/>
    <w:rsid w:val="004938F2"/>
    <w:rsid w:val="00495394"/>
    <w:rsid w:val="00495905"/>
    <w:rsid w:val="004962EA"/>
    <w:rsid w:val="004A2308"/>
    <w:rsid w:val="004A267E"/>
    <w:rsid w:val="004A429E"/>
    <w:rsid w:val="004A71E9"/>
    <w:rsid w:val="004B0616"/>
    <w:rsid w:val="004B3B1E"/>
    <w:rsid w:val="004B3C1E"/>
    <w:rsid w:val="004B4C10"/>
    <w:rsid w:val="004B6956"/>
    <w:rsid w:val="004C03D1"/>
    <w:rsid w:val="004C16F4"/>
    <w:rsid w:val="004C1EC4"/>
    <w:rsid w:val="004C5B0E"/>
    <w:rsid w:val="004C75EF"/>
    <w:rsid w:val="004D38AA"/>
    <w:rsid w:val="004D672B"/>
    <w:rsid w:val="004D6EC7"/>
    <w:rsid w:val="004E1179"/>
    <w:rsid w:val="004E2342"/>
    <w:rsid w:val="004E29EB"/>
    <w:rsid w:val="004E3744"/>
    <w:rsid w:val="004E59C7"/>
    <w:rsid w:val="004E6A90"/>
    <w:rsid w:val="004F1243"/>
    <w:rsid w:val="004F4222"/>
    <w:rsid w:val="004F543C"/>
    <w:rsid w:val="004F5C7D"/>
    <w:rsid w:val="004F73FA"/>
    <w:rsid w:val="00501F7B"/>
    <w:rsid w:val="005021EA"/>
    <w:rsid w:val="00502525"/>
    <w:rsid w:val="005039A9"/>
    <w:rsid w:val="00503D1B"/>
    <w:rsid w:val="00504829"/>
    <w:rsid w:val="0050647F"/>
    <w:rsid w:val="005074D7"/>
    <w:rsid w:val="00507530"/>
    <w:rsid w:val="00510A1E"/>
    <w:rsid w:val="00512AC5"/>
    <w:rsid w:val="0051403A"/>
    <w:rsid w:val="00516500"/>
    <w:rsid w:val="005220D5"/>
    <w:rsid w:val="00522F12"/>
    <w:rsid w:val="00523C27"/>
    <w:rsid w:val="00523FC5"/>
    <w:rsid w:val="0052483C"/>
    <w:rsid w:val="00525771"/>
    <w:rsid w:val="00530444"/>
    <w:rsid w:val="00530C15"/>
    <w:rsid w:val="005313C3"/>
    <w:rsid w:val="0053231B"/>
    <w:rsid w:val="005349D8"/>
    <w:rsid w:val="0053643B"/>
    <w:rsid w:val="00540575"/>
    <w:rsid w:val="00543F41"/>
    <w:rsid w:val="00546ADE"/>
    <w:rsid w:val="00553E05"/>
    <w:rsid w:val="00554FAF"/>
    <w:rsid w:val="00557C86"/>
    <w:rsid w:val="00564703"/>
    <w:rsid w:val="00565B05"/>
    <w:rsid w:val="00570790"/>
    <w:rsid w:val="00572A36"/>
    <w:rsid w:val="00574D37"/>
    <w:rsid w:val="00575040"/>
    <w:rsid w:val="005754BF"/>
    <w:rsid w:val="0057761E"/>
    <w:rsid w:val="00577E4C"/>
    <w:rsid w:val="005826A6"/>
    <w:rsid w:val="00582898"/>
    <w:rsid w:val="00583581"/>
    <w:rsid w:val="005844C6"/>
    <w:rsid w:val="005859B9"/>
    <w:rsid w:val="00587E69"/>
    <w:rsid w:val="0059276C"/>
    <w:rsid w:val="005936E2"/>
    <w:rsid w:val="00594B4B"/>
    <w:rsid w:val="00596E02"/>
    <w:rsid w:val="005A0BE4"/>
    <w:rsid w:val="005A15AB"/>
    <w:rsid w:val="005A4E87"/>
    <w:rsid w:val="005A6480"/>
    <w:rsid w:val="005B0B19"/>
    <w:rsid w:val="005B3477"/>
    <w:rsid w:val="005B4416"/>
    <w:rsid w:val="005B5046"/>
    <w:rsid w:val="005B60D2"/>
    <w:rsid w:val="005B62A9"/>
    <w:rsid w:val="005C1653"/>
    <w:rsid w:val="005C294B"/>
    <w:rsid w:val="005C42DD"/>
    <w:rsid w:val="005C45D6"/>
    <w:rsid w:val="005C5E52"/>
    <w:rsid w:val="005C64DF"/>
    <w:rsid w:val="005D0B1F"/>
    <w:rsid w:val="005D1343"/>
    <w:rsid w:val="005D3767"/>
    <w:rsid w:val="005D444C"/>
    <w:rsid w:val="005E0A70"/>
    <w:rsid w:val="005E2328"/>
    <w:rsid w:val="005E2390"/>
    <w:rsid w:val="005E2BD4"/>
    <w:rsid w:val="005E49CD"/>
    <w:rsid w:val="005E5CE9"/>
    <w:rsid w:val="005E79E4"/>
    <w:rsid w:val="005F2095"/>
    <w:rsid w:val="005F2A93"/>
    <w:rsid w:val="005F4969"/>
    <w:rsid w:val="005F4C83"/>
    <w:rsid w:val="005F7FCF"/>
    <w:rsid w:val="00600148"/>
    <w:rsid w:val="0060093C"/>
    <w:rsid w:val="00601053"/>
    <w:rsid w:val="006101DA"/>
    <w:rsid w:val="00610D8C"/>
    <w:rsid w:val="006111C2"/>
    <w:rsid w:val="006114CB"/>
    <w:rsid w:val="0061286B"/>
    <w:rsid w:val="00614F6A"/>
    <w:rsid w:val="0061525A"/>
    <w:rsid w:val="006206F1"/>
    <w:rsid w:val="006209BB"/>
    <w:rsid w:val="006258D7"/>
    <w:rsid w:val="00625932"/>
    <w:rsid w:val="00626150"/>
    <w:rsid w:val="00626306"/>
    <w:rsid w:val="00632D6E"/>
    <w:rsid w:val="00634FBB"/>
    <w:rsid w:val="00635A0A"/>
    <w:rsid w:val="00641099"/>
    <w:rsid w:val="00651FF3"/>
    <w:rsid w:val="00653870"/>
    <w:rsid w:val="006550B4"/>
    <w:rsid w:val="00655AA0"/>
    <w:rsid w:val="00655FE8"/>
    <w:rsid w:val="00656A51"/>
    <w:rsid w:val="00657442"/>
    <w:rsid w:val="00657FAE"/>
    <w:rsid w:val="00661B1D"/>
    <w:rsid w:val="00663A18"/>
    <w:rsid w:val="00664794"/>
    <w:rsid w:val="006667FA"/>
    <w:rsid w:val="00666BB6"/>
    <w:rsid w:val="006676E1"/>
    <w:rsid w:val="00670CDB"/>
    <w:rsid w:val="00675A05"/>
    <w:rsid w:val="00677092"/>
    <w:rsid w:val="006843B1"/>
    <w:rsid w:val="00684AA2"/>
    <w:rsid w:val="006855BE"/>
    <w:rsid w:val="00692E70"/>
    <w:rsid w:val="00694FF1"/>
    <w:rsid w:val="006A2E15"/>
    <w:rsid w:val="006A4962"/>
    <w:rsid w:val="006A4BE0"/>
    <w:rsid w:val="006A4DE7"/>
    <w:rsid w:val="006B0FC5"/>
    <w:rsid w:val="006B26B8"/>
    <w:rsid w:val="006B3976"/>
    <w:rsid w:val="006B3CE9"/>
    <w:rsid w:val="006B41CC"/>
    <w:rsid w:val="006B5AE1"/>
    <w:rsid w:val="006B5B29"/>
    <w:rsid w:val="006B6C85"/>
    <w:rsid w:val="006C0021"/>
    <w:rsid w:val="006C44CA"/>
    <w:rsid w:val="006C49F2"/>
    <w:rsid w:val="006C4FD0"/>
    <w:rsid w:val="006C61C6"/>
    <w:rsid w:val="006C7A6D"/>
    <w:rsid w:val="006D02C3"/>
    <w:rsid w:val="006D0447"/>
    <w:rsid w:val="006D6EE7"/>
    <w:rsid w:val="006E4681"/>
    <w:rsid w:val="006E700E"/>
    <w:rsid w:val="006F0DAD"/>
    <w:rsid w:val="006F0E65"/>
    <w:rsid w:val="006F3660"/>
    <w:rsid w:val="006F3704"/>
    <w:rsid w:val="006F480F"/>
    <w:rsid w:val="006F7187"/>
    <w:rsid w:val="007005A8"/>
    <w:rsid w:val="00702C88"/>
    <w:rsid w:val="00702EDF"/>
    <w:rsid w:val="00703361"/>
    <w:rsid w:val="00703B89"/>
    <w:rsid w:val="007049A5"/>
    <w:rsid w:val="00704B64"/>
    <w:rsid w:val="00704BA9"/>
    <w:rsid w:val="00706D68"/>
    <w:rsid w:val="00710CEA"/>
    <w:rsid w:val="0071117C"/>
    <w:rsid w:val="007115B3"/>
    <w:rsid w:val="007127FE"/>
    <w:rsid w:val="00713109"/>
    <w:rsid w:val="00714432"/>
    <w:rsid w:val="00716024"/>
    <w:rsid w:val="00720BD6"/>
    <w:rsid w:val="00720DF6"/>
    <w:rsid w:val="00720FC3"/>
    <w:rsid w:val="00722A60"/>
    <w:rsid w:val="00723538"/>
    <w:rsid w:val="00723F33"/>
    <w:rsid w:val="00725EA3"/>
    <w:rsid w:val="0073389C"/>
    <w:rsid w:val="007339A8"/>
    <w:rsid w:val="00734DB3"/>
    <w:rsid w:val="007376F0"/>
    <w:rsid w:val="00742180"/>
    <w:rsid w:val="0074312E"/>
    <w:rsid w:val="0075003A"/>
    <w:rsid w:val="00751717"/>
    <w:rsid w:val="00752C79"/>
    <w:rsid w:val="00753C4B"/>
    <w:rsid w:val="00755C37"/>
    <w:rsid w:val="00757E1D"/>
    <w:rsid w:val="007612B8"/>
    <w:rsid w:val="00765519"/>
    <w:rsid w:val="00765DAF"/>
    <w:rsid w:val="0076637C"/>
    <w:rsid w:val="00770074"/>
    <w:rsid w:val="00771D2A"/>
    <w:rsid w:val="007723B5"/>
    <w:rsid w:val="007732B7"/>
    <w:rsid w:val="00774957"/>
    <w:rsid w:val="00776E4E"/>
    <w:rsid w:val="00777C07"/>
    <w:rsid w:val="0078064C"/>
    <w:rsid w:val="00783C09"/>
    <w:rsid w:val="00784995"/>
    <w:rsid w:val="00787999"/>
    <w:rsid w:val="00792410"/>
    <w:rsid w:val="00794632"/>
    <w:rsid w:val="007966D0"/>
    <w:rsid w:val="007A27EB"/>
    <w:rsid w:val="007A2C40"/>
    <w:rsid w:val="007A4983"/>
    <w:rsid w:val="007A5CAC"/>
    <w:rsid w:val="007A5EDE"/>
    <w:rsid w:val="007A68CA"/>
    <w:rsid w:val="007B4B28"/>
    <w:rsid w:val="007B7850"/>
    <w:rsid w:val="007C1A42"/>
    <w:rsid w:val="007C1BEE"/>
    <w:rsid w:val="007C6622"/>
    <w:rsid w:val="007C70A2"/>
    <w:rsid w:val="007D0064"/>
    <w:rsid w:val="007D17EB"/>
    <w:rsid w:val="007D3A40"/>
    <w:rsid w:val="007D53BF"/>
    <w:rsid w:val="007D7B17"/>
    <w:rsid w:val="007D7D6E"/>
    <w:rsid w:val="007E0DC8"/>
    <w:rsid w:val="007E150D"/>
    <w:rsid w:val="007E1E6B"/>
    <w:rsid w:val="007E4606"/>
    <w:rsid w:val="007E7240"/>
    <w:rsid w:val="007E77A8"/>
    <w:rsid w:val="007F2EF5"/>
    <w:rsid w:val="007F6F0C"/>
    <w:rsid w:val="007F7783"/>
    <w:rsid w:val="007F7A7A"/>
    <w:rsid w:val="00804887"/>
    <w:rsid w:val="00804DC5"/>
    <w:rsid w:val="00804F5B"/>
    <w:rsid w:val="00806044"/>
    <w:rsid w:val="00807D39"/>
    <w:rsid w:val="008111D9"/>
    <w:rsid w:val="00814FB0"/>
    <w:rsid w:val="008154DE"/>
    <w:rsid w:val="00816E47"/>
    <w:rsid w:val="00817A1F"/>
    <w:rsid w:val="00821C1C"/>
    <w:rsid w:val="008232D0"/>
    <w:rsid w:val="00824EE0"/>
    <w:rsid w:val="00826D2D"/>
    <w:rsid w:val="0082706D"/>
    <w:rsid w:val="008275BE"/>
    <w:rsid w:val="00830C22"/>
    <w:rsid w:val="00831F69"/>
    <w:rsid w:val="008327CD"/>
    <w:rsid w:val="0083476D"/>
    <w:rsid w:val="00844E50"/>
    <w:rsid w:val="008475B9"/>
    <w:rsid w:val="00850100"/>
    <w:rsid w:val="00851D55"/>
    <w:rsid w:val="00854521"/>
    <w:rsid w:val="00854864"/>
    <w:rsid w:val="00854932"/>
    <w:rsid w:val="00855001"/>
    <w:rsid w:val="008551A6"/>
    <w:rsid w:val="008607BD"/>
    <w:rsid w:val="00861CDB"/>
    <w:rsid w:val="00863D2F"/>
    <w:rsid w:val="00873AAA"/>
    <w:rsid w:val="00874D3A"/>
    <w:rsid w:val="00875096"/>
    <w:rsid w:val="00881B5D"/>
    <w:rsid w:val="008846EF"/>
    <w:rsid w:val="008852F8"/>
    <w:rsid w:val="00890B5E"/>
    <w:rsid w:val="0089182B"/>
    <w:rsid w:val="00891A6D"/>
    <w:rsid w:val="008929AA"/>
    <w:rsid w:val="0089509A"/>
    <w:rsid w:val="008A352E"/>
    <w:rsid w:val="008A6823"/>
    <w:rsid w:val="008B003D"/>
    <w:rsid w:val="008B4D70"/>
    <w:rsid w:val="008C0480"/>
    <w:rsid w:val="008C17EC"/>
    <w:rsid w:val="008C31CA"/>
    <w:rsid w:val="008C37EF"/>
    <w:rsid w:val="008C3D84"/>
    <w:rsid w:val="008C5FD0"/>
    <w:rsid w:val="008D0BE7"/>
    <w:rsid w:val="008D1A03"/>
    <w:rsid w:val="008D1AB0"/>
    <w:rsid w:val="008D3902"/>
    <w:rsid w:val="008D65EF"/>
    <w:rsid w:val="008E5A0A"/>
    <w:rsid w:val="008E739C"/>
    <w:rsid w:val="008E78C0"/>
    <w:rsid w:val="008F0BE5"/>
    <w:rsid w:val="008F44B7"/>
    <w:rsid w:val="008F473C"/>
    <w:rsid w:val="008F6036"/>
    <w:rsid w:val="008F7579"/>
    <w:rsid w:val="008F7FEE"/>
    <w:rsid w:val="0090091E"/>
    <w:rsid w:val="0090319D"/>
    <w:rsid w:val="00904E02"/>
    <w:rsid w:val="0090648A"/>
    <w:rsid w:val="00912078"/>
    <w:rsid w:val="00913CDC"/>
    <w:rsid w:val="00917B4B"/>
    <w:rsid w:val="0092528E"/>
    <w:rsid w:val="0092538F"/>
    <w:rsid w:val="009265D8"/>
    <w:rsid w:val="009313E6"/>
    <w:rsid w:val="00933996"/>
    <w:rsid w:val="00933DB1"/>
    <w:rsid w:val="00934AAB"/>
    <w:rsid w:val="009351C9"/>
    <w:rsid w:val="009360A4"/>
    <w:rsid w:val="009364B3"/>
    <w:rsid w:val="00941995"/>
    <w:rsid w:val="00945256"/>
    <w:rsid w:val="00951345"/>
    <w:rsid w:val="00951588"/>
    <w:rsid w:val="00952E4F"/>
    <w:rsid w:val="00955C7A"/>
    <w:rsid w:val="00956356"/>
    <w:rsid w:val="009566B7"/>
    <w:rsid w:val="00961B09"/>
    <w:rsid w:val="009623D9"/>
    <w:rsid w:val="0096394F"/>
    <w:rsid w:val="009662FD"/>
    <w:rsid w:val="00966E07"/>
    <w:rsid w:val="009679F9"/>
    <w:rsid w:val="009711A6"/>
    <w:rsid w:val="00971988"/>
    <w:rsid w:val="00975606"/>
    <w:rsid w:val="00982135"/>
    <w:rsid w:val="00982703"/>
    <w:rsid w:val="0098364F"/>
    <w:rsid w:val="0098405D"/>
    <w:rsid w:val="00986F81"/>
    <w:rsid w:val="00987C6D"/>
    <w:rsid w:val="0099059D"/>
    <w:rsid w:val="009908AD"/>
    <w:rsid w:val="00991922"/>
    <w:rsid w:val="00993312"/>
    <w:rsid w:val="00993492"/>
    <w:rsid w:val="009947B9"/>
    <w:rsid w:val="00996512"/>
    <w:rsid w:val="009A12F2"/>
    <w:rsid w:val="009A1927"/>
    <w:rsid w:val="009A1AC0"/>
    <w:rsid w:val="009A24EA"/>
    <w:rsid w:val="009A3B5E"/>
    <w:rsid w:val="009A3CA9"/>
    <w:rsid w:val="009A4346"/>
    <w:rsid w:val="009A5C44"/>
    <w:rsid w:val="009A64D3"/>
    <w:rsid w:val="009A6A2C"/>
    <w:rsid w:val="009A77B0"/>
    <w:rsid w:val="009A78F5"/>
    <w:rsid w:val="009B223F"/>
    <w:rsid w:val="009B336A"/>
    <w:rsid w:val="009B4F39"/>
    <w:rsid w:val="009B5269"/>
    <w:rsid w:val="009B7CC0"/>
    <w:rsid w:val="009C06FB"/>
    <w:rsid w:val="009C59AE"/>
    <w:rsid w:val="009D238C"/>
    <w:rsid w:val="009D34DD"/>
    <w:rsid w:val="009D3996"/>
    <w:rsid w:val="009E2E53"/>
    <w:rsid w:val="009E3E2D"/>
    <w:rsid w:val="009E4FF1"/>
    <w:rsid w:val="009F113F"/>
    <w:rsid w:val="009F1C63"/>
    <w:rsid w:val="009F300A"/>
    <w:rsid w:val="009F3C74"/>
    <w:rsid w:val="009F4838"/>
    <w:rsid w:val="009F51E5"/>
    <w:rsid w:val="009F54B7"/>
    <w:rsid w:val="009F5A38"/>
    <w:rsid w:val="009F5F85"/>
    <w:rsid w:val="00A0378B"/>
    <w:rsid w:val="00A04043"/>
    <w:rsid w:val="00A05BBA"/>
    <w:rsid w:val="00A102FA"/>
    <w:rsid w:val="00A106CB"/>
    <w:rsid w:val="00A10B58"/>
    <w:rsid w:val="00A13065"/>
    <w:rsid w:val="00A15A4C"/>
    <w:rsid w:val="00A16726"/>
    <w:rsid w:val="00A21774"/>
    <w:rsid w:val="00A261CF"/>
    <w:rsid w:val="00A3184D"/>
    <w:rsid w:val="00A325EC"/>
    <w:rsid w:val="00A33692"/>
    <w:rsid w:val="00A35994"/>
    <w:rsid w:val="00A365B0"/>
    <w:rsid w:val="00A404A4"/>
    <w:rsid w:val="00A40DA3"/>
    <w:rsid w:val="00A44568"/>
    <w:rsid w:val="00A45121"/>
    <w:rsid w:val="00A5124A"/>
    <w:rsid w:val="00A53188"/>
    <w:rsid w:val="00A549D7"/>
    <w:rsid w:val="00A560B6"/>
    <w:rsid w:val="00A567C1"/>
    <w:rsid w:val="00A56BD8"/>
    <w:rsid w:val="00A57DBD"/>
    <w:rsid w:val="00A636AF"/>
    <w:rsid w:val="00A63D16"/>
    <w:rsid w:val="00A660E0"/>
    <w:rsid w:val="00A6689D"/>
    <w:rsid w:val="00A674CD"/>
    <w:rsid w:val="00A70427"/>
    <w:rsid w:val="00A71FB9"/>
    <w:rsid w:val="00A74F69"/>
    <w:rsid w:val="00A74F92"/>
    <w:rsid w:val="00A75C05"/>
    <w:rsid w:val="00A81DEF"/>
    <w:rsid w:val="00A82B84"/>
    <w:rsid w:val="00A838A7"/>
    <w:rsid w:val="00A839A6"/>
    <w:rsid w:val="00A856AF"/>
    <w:rsid w:val="00A87194"/>
    <w:rsid w:val="00A94BFF"/>
    <w:rsid w:val="00AA00C2"/>
    <w:rsid w:val="00AA0716"/>
    <w:rsid w:val="00AA3C60"/>
    <w:rsid w:val="00AA4450"/>
    <w:rsid w:val="00AA5DCB"/>
    <w:rsid w:val="00AA67FF"/>
    <w:rsid w:val="00AA7648"/>
    <w:rsid w:val="00AB0337"/>
    <w:rsid w:val="00AB08FE"/>
    <w:rsid w:val="00AB1618"/>
    <w:rsid w:val="00AB2C63"/>
    <w:rsid w:val="00AB4F87"/>
    <w:rsid w:val="00AB7732"/>
    <w:rsid w:val="00AB7CB7"/>
    <w:rsid w:val="00AB7DFE"/>
    <w:rsid w:val="00AC0650"/>
    <w:rsid w:val="00AC0EA6"/>
    <w:rsid w:val="00AC4ECD"/>
    <w:rsid w:val="00AC5423"/>
    <w:rsid w:val="00AC57C6"/>
    <w:rsid w:val="00AC6F8E"/>
    <w:rsid w:val="00AC748B"/>
    <w:rsid w:val="00AD04D2"/>
    <w:rsid w:val="00AD05C4"/>
    <w:rsid w:val="00AD2B5F"/>
    <w:rsid w:val="00AD2E18"/>
    <w:rsid w:val="00AD366E"/>
    <w:rsid w:val="00AD4725"/>
    <w:rsid w:val="00AD4AA5"/>
    <w:rsid w:val="00AD5D05"/>
    <w:rsid w:val="00AD6302"/>
    <w:rsid w:val="00AD6634"/>
    <w:rsid w:val="00AE25C8"/>
    <w:rsid w:val="00AE2DBD"/>
    <w:rsid w:val="00AE3C33"/>
    <w:rsid w:val="00AE3C5B"/>
    <w:rsid w:val="00AE713D"/>
    <w:rsid w:val="00AF1D11"/>
    <w:rsid w:val="00AF263B"/>
    <w:rsid w:val="00AF2CA8"/>
    <w:rsid w:val="00AF2EC8"/>
    <w:rsid w:val="00AF49C9"/>
    <w:rsid w:val="00AF59F2"/>
    <w:rsid w:val="00AF694F"/>
    <w:rsid w:val="00AF6D71"/>
    <w:rsid w:val="00B0084D"/>
    <w:rsid w:val="00B00B02"/>
    <w:rsid w:val="00B05002"/>
    <w:rsid w:val="00B05D4B"/>
    <w:rsid w:val="00B079B8"/>
    <w:rsid w:val="00B11D5C"/>
    <w:rsid w:val="00B12FED"/>
    <w:rsid w:val="00B133AE"/>
    <w:rsid w:val="00B163D1"/>
    <w:rsid w:val="00B21827"/>
    <w:rsid w:val="00B22887"/>
    <w:rsid w:val="00B229A6"/>
    <w:rsid w:val="00B25628"/>
    <w:rsid w:val="00B26B63"/>
    <w:rsid w:val="00B27AEC"/>
    <w:rsid w:val="00B27F85"/>
    <w:rsid w:val="00B33115"/>
    <w:rsid w:val="00B34875"/>
    <w:rsid w:val="00B35F42"/>
    <w:rsid w:val="00B41AD0"/>
    <w:rsid w:val="00B43CCE"/>
    <w:rsid w:val="00B4490F"/>
    <w:rsid w:val="00B61B19"/>
    <w:rsid w:val="00B66489"/>
    <w:rsid w:val="00B7207C"/>
    <w:rsid w:val="00B73577"/>
    <w:rsid w:val="00B75714"/>
    <w:rsid w:val="00B779A8"/>
    <w:rsid w:val="00B8177F"/>
    <w:rsid w:val="00B819EA"/>
    <w:rsid w:val="00B8287D"/>
    <w:rsid w:val="00B8707D"/>
    <w:rsid w:val="00B91F9E"/>
    <w:rsid w:val="00B9466A"/>
    <w:rsid w:val="00B957ED"/>
    <w:rsid w:val="00B95EAF"/>
    <w:rsid w:val="00B9769F"/>
    <w:rsid w:val="00BA15EE"/>
    <w:rsid w:val="00BA18B5"/>
    <w:rsid w:val="00BA3FA3"/>
    <w:rsid w:val="00BA7B7E"/>
    <w:rsid w:val="00BB05A7"/>
    <w:rsid w:val="00BB1165"/>
    <w:rsid w:val="00BB1311"/>
    <w:rsid w:val="00BB49AF"/>
    <w:rsid w:val="00BB6402"/>
    <w:rsid w:val="00BB6406"/>
    <w:rsid w:val="00BC1477"/>
    <w:rsid w:val="00BC185B"/>
    <w:rsid w:val="00BC245D"/>
    <w:rsid w:val="00BC4E65"/>
    <w:rsid w:val="00BD2BA4"/>
    <w:rsid w:val="00BD2D88"/>
    <w:rsid w:val="00BD2E13"/>
    <w:rsid w:val="00BD76AC"/>
    <w:rsid w:val="00BE17F9"/>
    <w:rsid w:val="00BE20EF"/>
    <w:rsid w:val="00BE38BA"/>
    <w:rsid w:val="00BE396F"/>
    <w:rsid w:val="00BE65EA"/>
    <w:rsid w:val="00BF3192"/>
    <w:rsid w:val="00BF5A90"/>
    <w:rsid w:val="00BF6F3A"/>
    <w:rsid w:val="00BF7227"/>
    <w:rsid w:val="00C0101B"/>
    <w:rsid w:val="00C02A76"/>
    <w:rsid w:val="00C05351"/>
    <w:rsid w:val="00C05E31"/>
    <w:rsid w:val="00C1069C"/>
    <w:rsid w:val="00C11717"/>
    <w:rsid w:val="00C12CEE"/>
    <w:rsid w:val="00C14AA0"/>
    <w:rsid w:val="00C14EF1"/>
    <w:rsid w:val="00C15439"/>
    <w:rsid w:val="00C214C3"/>
    <w:rsid w:val="00C21B81"/>
    <w:rsid w:val="00C22C0C"/>
    <w:rsid w:val="00C23143"/>
    <w:rsid w:val="00C233FB"/>
    <w:rsid w:val="00C2540C"/>
    <w:rsid w:val="00C26B03"/>
    <w:rsid w:val="00C31C25"/>
    <w:rsid w:val="00C32DF8"/>
    <w:rsid w:val="00C34A54"/>
    <w:rsid w:val="00C36519"/>
    <w:rsid w:val="00C4338A"/>
    <w:rsid w:val="00C44BFF"/>
    <w:rsid w:val="00C44D07"/>
    <w:rsid w:val="00C4668A"/>
    <w:rsid w:val="00C471E5"/>
    <w:rsid w:val="00C5306B"/>
    <w:rsid w:val="00C54457"/>
    <w:rsid w:val="00C57FF3"/>
    <w:rsid w:val="00C60443"/>
    <w:rsid w:val="00C61D1B"/>
    <w:rsid w:val="00C63B52"/>
    <w:rsid w:val="00C64DBF"/>
    <w:rsid w:val="00C65864"/>
    <w:rsid w:val="00C70865"/>
    <w:rsid w:val="00C73894"/>
    <w:rsid w:val="00C75C42"/>
    <w:rsid w:val="00C77348"/>
    <w:rsid w:val="00C7766A"/>
    <w:rsid w:val="00C8165B"/>
    <w:rsid w:val="00C85217"/>
    <w:rsid w:val="00C857B3"/>
    <w:rsid w:val="00C9011E"/>
    <w:rsid w:val="00C91B3B"/>
    <w:rsid w:val="00C96D5F"/>
    <w:rsid w:val="00C97FB6"/>
    <w:rsid w:val="00CA1743"/>
    <w:rsid w:val="00CB003A"/>
    <w:rsid w:val="00CB1886"/>
    <w:rsid w:val="00CB68EF"/>
    <w:rsid w:val="00CC404C"/>
    <w:rsid w:val="00CC7FEB"/>
    <w:rsid w:val="00CD0161"/>
    <w:rsid w:val="00CD1116"/>
    <w:rsid w:val="00CD123B"/>
    <w:rsid w:val="00CD1350"/>
    <w:rsid w:val="00CD2D2D"/>
    <w:rsid w:val="00CE0CE9"/>
    <w:rsid w:val="00CE2453"/>
    <w:rsid w:val="00CE2EDF"/>
    <w:rsid w:val="00CE69C3"/>
    <w:rsid w:val="00CF1A82"/>
    <w:rsid w:val="00CF2F87"/>
    <w:rsid w:val="00CF42E5"/>
    <w:rsid w:val="00CF5882"/>
    <w:rsid w:val="00CF68E5"/>
    <w:rsid w:val="00D00C33"/>
    <w:rsid w:val="00D01147"/>
    <w:rsid w:val="00D045D9"/>
    <w:rsid w:val="00D0564C"/>
    <w:rsid w:val="00D07390"/>
    <w:rsid w:val="00D11D48"/>
    <w:rsid w:val="00D1266E"/>
    <w:rsid w:val="00D12C07"/>
    <w:rsid w:val="00D14393"/>
    <w:rsid w:val="00D15D90"/>
    <w:rsid w:val="00D22D57"/>
    <w:rsid w:val="00D265C8"/>
    <w:rsid w:val="00D27B15"/>
    <w:rsid w:val="00D305AD"/>
    <w:rsid w:val="00D310B4"/>
    <w:rsid w:val="00D3283D"/>
    <w:rsid w:val="00D33513"/>
    <w:rsid w:val="00D3466B"/>
    <w:rsid w:val="00D346FA"/>
    <w:rsid w:val="00D349CD"/>
    <w:rsid w:val="00D36A44"/>
    <w:rsid w:val="00D41A6C"/>
    <w:rsid w:val="00D43A2E"/>
    <w:rsid w:val="00D44B67"/>
    <w:rsid w:val="00D45FD8"/>
    <w:rsid w:val="00D4710B"/>
    <w:rsid w:val="00D52272"/>
    <w:rsid w:val="00D53979"/>
    <w:rsid w:val="00D53B2C"/>
    <w:rsid w:val="00D53D9C"/>
    <w:rsid w:val="00D5560D"/>
    <w:rsid w:val="00D62710"/>
    <w:rsid w:val="00D636F5"/>
    <w:rsid w:val="00D63F5F"/>
    <w:rsid w:val="00D63FBA"/>
    <w:rsid w:val="00D64A28"/>
    <w:rsid w:val="00D74931"/>
    <w:rsid w:val="00D74D12"/>
    <w:rsid w:val="00D76383"/>
    <w:rsid w:val="00D7719D"/>
    <w:rsid w:val="00D778DA"/>
    <w:rsid w:val="00D844AC"/>
    <w:rsid w:val="00D92DB5"/>
    <w:rsid w:val="00D948FE"/>
    <w:rsid w:val="00D951C2"/>
    <w:rsid w:val="00DA1316"/>
    <w:rsid w:val="00DA1B3D"/>
    <w:rsid w:val="00DA46E9"/>
    <w:rsid w:val="00DA4D36"/>
    <w:rsid w:val="00DB004E"/>
    <w:rsid w:val="00DB469B"/>
    <w:rsid w:val="00DB795F"/>
    <w:rsid w:val="00DC02F1"/>
    <w:rsid w:val="00DC08AD"/>
    <w:rsid w:val="00DC09D5"/>
    <w:rsid w:val="00DC21BB"/>
    <w:rsid w:val="00DC441C"/>
    <w:rsid w:val="00DC4C85"/>
    <w:rsid w:val="00DC7FF2"/>
    <w:rsid w:val="00DD1A45"/>
    <w:rsid w:val="00DD1F44"/>
    <w:rsid w:val="00DD3247"/>
    <w:rsid w:val="00DD54CC"/>
    <w:rsid w:val="00DD6BFC"/>
    <w:rsid w:val="00DD7848"/>
    <w:rsid w:val="00DE12BD"/>
    <w:rsid w:val="00DE1650"/>
    <w:rsid w:val="00DE27A9"/>
    <w:rsid w:val="00DE3B3D"/>
    <w:rsid w:val="00DE4A42"/>
    <w:rsid w:val="00DF1A43"/>
    <w:rsid w:val="00DF2C49"/>
    <w:rsid w:val="00DF5712"/>
    <w:rsid w:val="00DF5778"/>
    <w:rsid w:val="00DF58C2"/>
    <w:rsid w:val="00DF6955"/>
    <w:rsid w:val="00E00C7C"/>
    <w:rsid w:val="00E029B0"/>
    <w:rsid w:val="00E1018D"/>
    <w:rsid w:val="00E1078B"/>
    <w:rsid w:val="00E15F81"/>
    <w:rsid w:val="00E22AAF"/>
    <w:rsid w:val="00E2344E"/>
    <w:rsid w:val="00E25C1E"/>
    <w:rsid w:val="00E25E88"/>
    <w:rsid w:val="00E27FF7"/>
    <w:rsid w:val="00E3048B"/>
    <w:rsid w:val="00E34245"/>
    <w:rsid w:val="00E34FB3"/>
    <w:rsid w:val="00E354A8"/>
    <w:rsid w:val="00E40097"/>
    <w:rsid w:val="00E4378D"/>
    <w:rsid w:val="00E4517D"/>
    <w:rsid w:val="00E46486"/>
    <w:rsid w:val="00E4722D"/>
    <w:rsid w:val="00E510E5"/>
    <w:rsid w:val="00E53067"/>
    <w:rsid w:val="00E53529"/>
    <w:rsid w:val="00E56669"/>
    <w:rsid w:val="00E5756A"/>
    <w:rsid w:val="00E57964"/>
    <w:rsid w:val="00E60CCD"/>
    <w:rsid w:val="00E610EE"/>
    <w:rsid w:val="00E63413"/>
    <w:rsid w:val="00E6491F"/>
    <w:rsid w:val="00E66831"/>
    <w:rsid w:val="00E673F5"/>
    <w:rsid w:val="00E7088E"/>
    <w:rsid w:val="00E7667C"/>
    <w:rsid w:val="00E76D55"/>
    <w:rsid w:val="00E76EF7"/>
    <w:rsid w:val="00E775D6"/>
    <w:rsid w:val="00E803D6"/>
    <w:rsid w:val="00E8049F"/>
    <w:rsid w:val="00E80BF9"/>
    <w:rsid w:val="00E82FF5"/>
    <w:rsid w:val="00E84538"/>
    <w:rsid w:val="00E85234"/>
    <w:rsid w:val="00E85A2E"/>
    <w:rsid w:val="00E86F49"/>
    <w:rsid w:val="00E9199D"/>
    <w:rsid w:val="00E91F49"/>
    <w:rsid w:val="00E92565"/>
    <w:rsid w:val="00E96801"/>
    <w:rsid w:val="00E979FB"/>
    <w:rsid w:val="00EA699A"/>
    <w:rsid w:val="00EB024E"/>
    <w:rsid w:val="00EB4577"/>
    <w:rsid w:val="00EB4CAB"/>
    <w:rsid w:val="00EB4F80"/>
    <w:rsid w:val="00EB7F10"/>
    <w:rsid w:val="00EC01D3"/>
    <w:rsid w:val="00EC0668"/>
    <w:rsid w:val="00EC06FD"/>
    <w:rsid w:val="00EC096C"/>
    <w:rsid w:val="00EC463B"/>
    <w:rsid w:val="00EC4B8B"/>
    <w:rsid w:val="00EC7392"/>
    <w:rsid w:val="00EC77DE"/>
    <w:rsid w:val="00ED34A7"/>
    <w:rsid w:val="00ED55AD"/>
    <w:rsid w:val="00ED77E0"/>
    <w:rsid w:val="00EE43B7"/>
    <w:rsid w:val="00EE55E4"/>
    <w:rsid w:val="00EE63C4"/>
    <w:rsid w:val="00EF114C"/>
    <w:rsid w:val="00EF2F30"/>
    <w:rsid w:val="00EF30B8"/>
    <w:rsid w:val="00EF45CD"/>
    <w:rsid w:val="00F00017"/>
    <w:rsid w:val="00F00906"/>
    <w:rsid w:val="00F064D9"/>
    <w:rsid w:val="00F07CEB"/>
    <w:rsid w:val="00F1042B"/>
    <w:rsid w:val="00F11E95"/>
    <w:rsid w:val="00F12BE2"/>
    <w:rsid w:val="00F147F8"/>
    <w:rsid w:val="00F14AC6"/>
    <w:rsid w:val="00F17A67"/>
    <w:rsid w:val="00F20125"/>
    <w:rsid w:val="00F201BC"/>
    <w:rsid w:val="00F20B6E"/>
    <w:rsid w:val="00F24FD2"/>
    <w:rsid w:val="00F25873"/>
    <w:rsid w:val="00F2708D"/>
    <w:rsid w:val="00F31C63"/>
    <w:rsid w:val="00F37265"/>
    <w:rsid w:val="00F4335A"/>
    <w:rsid w:val="00F44557"/>
    <w:rsid w:val="00F45BC4"/>
    <w:rsid w:val="00F45F9E"/>
    <w:rsid w:val="00F46759"/>
    <w:rsid w:val="00F47FD8"/>
    <w:rsid w:val="00F5179B"/>
    <w:rsid w:val="00F5364C"/>
    <w:rsid w:val="00F54B36"/>
    <w:rsid w:val="00F574FA"/>
    <w:rsid w:val="00F60D39"/>
    <w:rsid w:val="00F637CA"/>
    <w:rsid w:val="00F64CD4"/>
    <w:rsid w:val="00F64EB4"/>
    <w:rsid w:val="00F70385"/>
    <w:rsid w:val="00F71363"/>
    <w:rsid w:val="00F721B4"/>
    <w:rsid w:val="00F73704"/>
    <w:rsid w:val="00F73874"/>
    <w:rsid w:val="00F75FF7"/>
    <w:rsid w:val="00F761AC"/>
    <w:rsid w:val="00F77638"/>
    <w:rsid w:val="00F7767C"/>
    <w:rsid w:val="00F811E7"/>
    <w:rsid w:val="00F81BEF"/>
    <w:rsid w:val="00F82F6F"/>
    <w:rsid w:val="00F836D5"/>
    <w:rsid w:val="00F95558"/>
    <w:rsid w:val="00F96BDC"/>
    <w:rsid w:val="00F9710A"/>
    <w:rsid w:val="00FA47B1"/>
    <w:rsid w:val="00FA56E1"/>
    <w:rsid w:val="00FA6E21"/>
    <w:rsid w:val="00FA73D6"/>
    <w:rsid w:val="00FB4C9B"/>
    <w:rsid w:val="00FB6E39"/>
    <w:rsid w:val="00FB79E1"/>
    <w:rsid w:val="00FC2C69"/>
    <w:rsid w:val="00FC3499"/>
    <w:rsid w:val="00FC4879"/>
    <w:rsid w:val="00FD0A8C"/>
    <w:rsid w:val="00FD1409"/>
    <w:rsid w:val="00FD16FF"/>
    <w:rsid w:val="00FD1BB4"/>
    <w:rsid w:val="00FD2D26"/>
    <w:rsid w:val="00FD568B"/>
    <w:rsid w:val="00FD73E8"/>
    <w:rsid w:val="00FE1C34"/>
    <w:rsid w:val="00FE2B3B"/>
    <w:rsid w:val="00FE460C"/>
    <w:rsid w:val="00FE57B8"/>
    <w:rsid w:val="00FE6C4A"/>
    <w:rsid w:val="00FF34EA"/>
    <w:rsid w:val="00FF5D60"/>
    <w:rsid w:val="00FF78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4BC96BFB"/>
  <w15:docId w15:val="{D13CFA25-39BD-4DB9-A115-6556C9A5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szCs w:val="20"/>
    </w:rPr>
  </w:style>
  <w:style w:type="paragraph" w:styleId="Heading2">
    <w:name w:val="heading 2"/>
    <w:basedOn w:val="Normal"/>
    <w:next w:val="Normal"/>
    <w:link w:val="Heading2Char"/>
    <w:qFormat/>
    <w:pPr>
      <w:keepNext/>
      <w:jc w:val="center"/>
      <w:outlineLvl w:val="1"/>
    </w:pPr>
    <w:rPr>
      <w:b/>
      <w:smallCaps/>
      <w:sz w:val="20"/>
      <w:szCs w:val="20"/>
    </w:rPr>
  </w:style>
  <w:style w:type="paragraph" w:styleId="Heading3">
    <w:name w:val="heading 3"/>
    <w:basedOn w:val="Normal"/>
    <w:next w:val="Normal"/>
    <w:qFormat/>
    <w:pPr>
      <w:keepNext/>
      <w:tabs>
        <w:tab w:val="num" w:pos="716"/>
      </w:tabs>
      <w:ind w:left="716" w:hanging="360"/>
      <w:outlineLvl w:val="2"/>
    </w:pPr>
    <w:rPr>
      <w:rFonts w:ascii="Arial" w:hAnsi="Arial" w:cs="Arial"/>
      <w:szCs w:val="20"/>
    </w:rPr>
  </w:style>
  <w:style w:type="paragraph" w:styleId="Heading4">
    <w:name w:val="heading 4"/>
    <w:basedOn w:val="Normal"/>
    <w:next w:val="Normal"/>
    <w:qFormat/>
    <w:pPr>
      <w:keepNext/>
      <w:outlineLvl w:val="3"/>
    </w:pPr>
    <w:rPr>
      <w:rFonts w:ascii="Arial" w:hAnsi="Arial"/>
      <w:b/>
      <w:bCs/>
    </w:rPr>
  </w:style>
  <w:style w:type="paragraph" w:styleId="Heading5">
    <w:name w:val="heading 5"/>
    <w:basedOn w:val="Normal"/>
    <w:next w:val="Normal"/>
    <w:qFormat/>
    <w:pPr>
      <w:keepNext/>
      <w:jc w:val="center"/>
      <w:outlineLvl w:val="4"/>
    </w:pPr>
    <w:rPr>
      <w:b/>
      <w:szCs w:val="20"/>
    </w:rPr>
  </w:style>
  <w:style w:type="paragraph" w:styleId="Heading6">
    <w:name w:val="heading 6"/>
    <w:basedOn w:val="Normal"/>
    <w:next w:val="Normal"/>
    <w:qFormat/>
    <w:pPr>
      <w:keepNext/>
      <w:numPr>
        <w:numId w:val="1"/>
      </w:numPr>
      <w:outlineLvl w:val="5"/>
    </w:pPr>
    <w:rPr>
      <w:rFonts w:ascii="Arial" w:hAnsi="Arial" w:cs="Arial"/>
      <w:color w:val="993366"/>
      <w:szCs w:val="2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spacing w:before="240"/>
      <w:outlineLvl w:val="7"/>
    </w:pPr>
    <w:rPr>
      <w:rFonts w:ascii="Arial" w:hAnsi="Arial" w:cs="Arial"/>
      <w:b/>
      <w:bCs/>
      <w:i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sz w:val="20"/>
      <w:szCs w:val="20"/>
    </w:rPr>
  </w:style>
  <w:style w:type="paragraph" w:styleId="BodyText">
    <w:name w:val="Body Text"/>
    <w:basedOn w:val="Normal"/>
    <w:link w:val="BodyTextChar"/>
    <w:pPr>
      <w:jc w:val="both"/>
    </w:pPr>
    <w:rPr>
      <w:szCs w:val="20"/>
    </w:rPr>
  </w:style>
  <w:style w:type="character" w:styleId="FootnoteReference">
    <w:name w:val="footnote reference"/>
    <w:semiHidden/>
    <w:rPr>
      <w:vertAlign w:val="superscript"/>
    </w:rPr>
  </w:style>
  <w:style w:type="paragraph" w:styleId="Title">
    <w:name w:val="Title"/>
    <w:basedOn w:val="Normal"/>
    <w:qFormat/>
    <w:pPr>
      <w:jc w:val="center"/>
    </w:pPr>
    <w:rPr>
      <w:b/>
      <w:sz w:val="36"/>
      <w:szCs w:val="20"/>
    </w:rPr>
  </w:style>
  <w:style w:type="paragraph" w:styleId="FootnoteText">
    <w:name w:val="footnote text"/>
    <w:basedOn w:val="Normal"/>
    <w:semiHidden/>
    <w:rPr>
      <w:sz w:val="20"/>
      <w:szCs w:val="20"/>
    </w:rPr>
  </w:style>
  <w:style w:type="paragraph" w:styleId="Footer">
    <w:name w:val="footer"/>
    <w:basedOn w:val="Normal"/>
    <w:pPr>
      <w:tabs>
        <w:tab w:val="center" w:pos="4536"/>
        <w:tab w:val="right" w:pos="9072"/>
      </w:tabs>
    </w:pPr>
    <w:rPr>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Subtitle">
    <w:name w:val="Subtitle"/>
    <w:basedOn w:val="Normal"/>
    <w:qFormat/>
    <w:pPr>
      <w:jc w:val="center"/>
    </w:pPr>
    <w:rPr>
      <w:rFonts w:ascii="Arial" w:hAnsi="Arial"/>
      <w:sz w:val="48"/>
      <w:szCs w:val="20"/>
      <w:u w:val="single"/>
    </w:rPr>
  </w:style>
  <w:style w:type="paragraph" w:customStyle="1" w:styleId="Reply">
    <w:name w:val="Reply"/>
    <w:basedOn w:val="Normal"/>
    <w:pPr>
      <w:pBdr>
        <w:top w:val="single" w:sz="4" w:space="1" w:color="000080"/>
        <w:left w:val="single" w:sz="4" w:space="4" w:color="000080"/>
        <w:bottom w:val="single" w:sz="4" w:space="1" w:color="000080"/>
        <w:right w:val="single" w:sz="4" w:space="4" w:color="000080"/>
      </w:pBdr>
      <w:spacing w:after="180"/>
      <w:ind w:left="1276" w:right="569" w:hanging="709"/>
      <w:jc w:val="both"/>
    </w:pPr>
    <w:rPr>
      <w:rFonts w:ascii="Arial" w:hAnsi="Arial"/>
      <w:i/>
      <w:color w:val="000080"/>
      <w:szCs w:val="20"/>
      <w:lang w:val="en-US" w:eastAsia="en-US"/>
    </w:rPr>
  </w:style>
  <w:style w:type="paragraph" w:styleId="BodyText2">
    <w:name w:val="Body Text 2"/>
    <w:basedOn w:val="Normal"/>
    <w:rPr>
      <w:rFonts w:ascii="Arial" w:hAnsi="Arial" w:cs="Arial"/>
      <w:b/>
      <w:bCs/>
      <w:szCs w:val="20"/>
    </w:rPr>
  </w:style>
  <w:style w:type="paragraph" w:styleId="BodyTextIndent2">
    <w:name w:val="Body Text Indent 2"/>
    <w:basedOn w:val="Normal"/>
    <w:pPr>
      <w:ind w:left="567" w:hanging="567"/>
    </w:pPr>
    <w:rPr>
      <w:rFonts w:ascii="Arial" w:hAnsi="Arial" w:cs="Arial"/>
      <w:b/>
      <w:bCs/>
      <w:szCs w:val="20"/>
    </w:rPr>
  </w:style>
  <w:style w:type="paragraph" w:styleId="BodyTextIndent">
    <w:name w:val="Body Text Indent"/>
    <w:basedOn w:val="Normal"/>
    <w:pPr>
      <w:ind w:left="993" w:hanging="993"/>
    </w:pPr>
    <w:rPr>
      <w:rFonts w:ascii="Arial" w:hAnsi="Arial" w:cs="Arial"/>
      <w:szCs w:val="20"/>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link w:val="BodyText3Char"/>
    <w:rPr>
      <w:rFonts w:ascii="Arial" w:hAnsi="Arial"/>
      <w:color w:val="FF0000"/>
    </w:rPr>
  </w:style>
  <w:style w:type="character" w:styleId="FollowedHyperlink">
    <w:name w:val="FollowedHyperlink"/>
    <w:rPr>
      <w:color w:val="800080"/>
      <w:u w:val="single"/>
    </w:rPr>
  </w:style>
  <w:style w:type="paragraph" w:styleId="BalloonText">
    <w:name w:val="Balloon Text"/>
    <w:basedOn w:val="Normal"/>
    <w:semiHidden/>
    <w:rsid w:val="00863D2F"/>
    <w:rPr>
      <w:rFonts w:ascii="Tahoma" w:hAnsi="Tahoma" w:cs="Tahoma"/>
      <w:sz w:val="16"/>
      <w:szCs w:val="16"/>
    </w:rPr>
  </w:style>
  <w:style w:type="table" w:styleId="TableGrid">
    <w:name w:val="Table Grid"/>
    <w:basedOn w:val="TableNormal"/>
    <w:rsid w:val="009A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319E2"/>
    <w:rPr>
      <w:rFonts w:ascii="Arial" w:hAnsi="Arial"/>
      <w:sz w:val="24"/>
    </w:rPr>
  </w:style>
  <w:style w:type="character" w:styleId="PlaceholderText">
    <w:name w:val="Placeholder Text"/>
    <w:uiPriority w:val="99"/>
    <w:semiHidden/>
    <w:rsid w:val="002319E2"/>
    <w:rPr>
      <w:color w:val="808080"/>
    </w:rPr>
  </w:style>
  <w:style w:type="paragraph" w:styleId="ListParagraph">
    <w:name w:val="List Paragraph"/>
    <w:basedOn w:val="Normal"/>
    <w:uiPriority w:val="34"/>
    <w:qFormat/>
    <w:rsid w:val="002319E2"/>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rsid w:val="006D6EE7"/>
    <w:rPr>
      <w:b/>
      <w:smallCaps/>
    </w:rPr>
  </w:style>
  <w:style w:type="character" w:customStyle="1" w:styleId="BodyTextChar">
    <w:name w:val="Body Text Char"/>
    <w:basedOn w:val="DefaultParagraphFont"/>
    <w:link w:val="BodyText"/>
    <w:rsid w:val="006D6EE7"/>
    <w:rPr>
      <w:sz w:val="24"/>
    </w:rPr>
  </w:style>
  <w:style w:type="character" w:customStyle="1" w:styleId="HeaderChar">
    <w:name w:val="Header Char"/>
    <w:link w:val="Header"/>
    <w:rsid w:val="008B003D"/>
  </w:style>
  <w:style w:type="paragraph" w:customStyle="1" w:styleId="Default">
    <w:name w:val="Default"/>
    <w:rsid w:val="00D3466B"/>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semiHidden/>
    <w:unhideWhenUsed/>
    <w:rsid w:val="00F14AC6"/>
    <w:rPr>
      <w:sz w:val="16"/>
      <w:szCs w:val="16"/>
    </w:rPr>
  </w:style>
  <w:style w:type="paragraph" w:styleId="CommentText">
    <w:name w:val="annotation text"/>
    <w:basedOn w:val="Normal"/>
    <w:link w:val="CommentTextChar"/>
    <w:semiHidden/>
    <w:unhideWhenUsed/>
    <w:rsid w:val="00F14AC6"/>
    <w:rPr>
      <w:sz w:val="20"/>
      <w:szCs w:val="20"/>
    </w:rPr>
  </w:style>
  <w:style w:type="character" w:customStyle="1" w:styleId="CommentTextChar">
    <w:name w:val="Comment Text Char"/>
    <w:basedOn w:val="DefaultParagraphFont"/>
    <w:link w:val="CommentText"/>
    <w:semiHidden/>
    <w:rsid w:val="00F14AC6"/>
  </w:style>
  <w:style w:type="paragraph" w:styleId="CommentSubject">
    <w:name w:val="annotation subject"/>
    <w:basedOn w:val="CommentText"/>
    <w:next w:val="CommentText"/>
    <w:link w:val="CommentSubjectChar"/>
    <w:semiHidden/>
    <w:unhideWhenUsed/>
    <w:rsid w:val="00F14AC6"/>
    <w:rPr>
      <w:b/>
      <w:bCs/>
    </w:rPr>
  </w:style>
  <w:style w:type="character" w:customStyle="1" w:styleId="CommentSubjectChar">
    <w:name w:val="Comment Subject Char"/>
    <w:basedOn w:val="CommentTextChar"/>
    <w:link w:val="CommentSubject"/>
    <w:semiHidden/>
    <w:rsid w:val="00F14AC6"/>
    <w:rPr>
      <w:b/>
      <w:bCs/>
    </w:rPr>
  </w:style>
  <w:style w:type="character" w:customStyle="1" w:styleId="BodyText3Char">
    <w:name w:val="Body Text 3 Char"/>
    <w:basedOn w:val="DefaultParagraphFont"/>
    <w:link w:val="BodyText3"/>
    <w:rsid w:val="00B27AEC"/>
    <w:rPr>
      <w:rFonts w:ascii="Arial" w:hAnsi="Arial"/>
      <w:color w:val="FF0000"/>
      <w:sz w:val="24"/>
      <w:szCs w:val="24"/>
    </w:rPr>
  </w:style>
  <w:style w:type="character" w:customStyle="1" w:styleId="highlight">
    <w:name w:val="highlight"/>
    <w:basedOn w:val="DefaultParagraphFont"/>
    <w:rsid w:val="00207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18143">
      <w:bodyDiv w:val="1"/>
      <w:marLeft w:val="0"/>
      <w:marRight w:val="0"/>
      <w:marTop w:val="0"/>
      <w:marBottom w:val="0"/>
      <w:divBdr>
        <w:top w:val="none" w:sz="0" w:space="0" w:color="auto"/>
        <w:left w:val="none" w:sz="0" w:space="0" w:color="auto"/>
        <w:bottom w:val="none" w:sz="0" w:space="0" w:color="auto"/>
        <w:right w:val="none" w:sz="0" w:space="0" w:color="auto"/>
      </w:divBdr>
      <w:divsChild>
        <w:div w:id="1321079709">
          <w:marLeft w:val="0"/>
          <w:marRight w:val="0"/>
          <w:marTop w:val="0"/>
          <w:marBottom w:val="0"/>
          <w:divBdr>
            <w:top w:val="none" w:sz="0" w:space="0" w:color="auto"/>
            <w:left w:val="none" w:sz="0" w:space="0" w:color="auto"/>
            <w:bottom w:val="none" w:sz="0" w:space="0" w:color="auto"/>
            <w:right w:val="none" w:sz="0" w:space="0" w:color="auto"/>
          </w:divBdr>
        </w:div>
        <w:div w:id="2126074532">
          <w:marLeft w:val="0"/>
          <w:marRight w:val="0"/>
          <w:marTop w:val="0"/>
          <w:marBottom w:val="0"/>
          <w:divBdr>
            <w:top w:val="none" w:sz="0" w:space="0" w:color="auto"/>
            <w:left w:val="none" w:sz="0" w:space="0" w:color="auto"/>
            <w:bottom w:val="none" w:sz="0" w:space="0" w:color="auto"/>
            <w:right w:val="none" w:sz="0" w:space="0" w:color="auto"/>
          </w:divBdr>
        </w:div>
        <w:div w:id="1954090354">
          <w:marLeft w:val="0"/>
          <w:marRight w:val="0"/>
          <w:marTop w:val="0"/>
          <w:marBottom w:val="0"/>
          <w:divBdr>
            <w:top w:val="none" w:sz="0" w:space="0" w:color="auto"/>
            <w:left w:val="none" w:sz="0" w:space="0" w:color="auto"/>
            <w:bottom w:val="none" w:sz="0" w:space="0" w:color="auto"/>
            <w:right w:val="none" w:sz="0" w:space="0" w:color="auto"/>
          </w:divBdr>
        </w:div>
        <w:div w:id="1494300625">
          <w:marLeft w:val="0"/>
          <w:marRight w:val="0"/>
          <w:marTop w:val="0"/>
          <w:marBottom w:val="0"/>
          <w:divBdr>
            <w:top w:val="none" w:sz="0" w:space="0" w:color="auto"/>
            <w:left w:val="none" w:sz="0" w:space="0" w:color="auto"/>
            <w:bottom w:val="none" w:sz="0" w:space="0" w:color="auto"/>
            <w:right w:val="none" w:sz="0" w:space="0" w:color="auto"/>
          </w:divBdr>
        </w:div>
        <w:div w:id="1525745658">
          <w:marLeft w:val="0"/>
          <w:marRight w:val="0"/>
          <w:marTop w:val="0"/>
          <w:marBottom w:val="0"/>
          <w:divBdr>
            <w:top w:val="none" w:sz="0" w:space="0" w:color="auto"/>
            <w:left w:val="none" w:sz="0" w:space="0" w:color="auto"/>
            <w:bottom w:val="none" w:sz="0" w:space="0" w:color="auto"/>
            <w:right w:val="none" w:sz="0" w:space="0" w:color="auto"/>
          </w:divBdr>
        </w:div>
      </w:divsChild>
    </w:div>
    <w:div w:id="301277215">
      <w:bodyDiv w:val="1"/>
      <w:marLeft w:val="0"/>
      <w:marRight w:val="0"/>
      <w:marTop w:val="0"/>
      <w:marBottom w:val="0"/>
      <w:divBdr>
        <w:top w:val="none" w:sz="0" w:space="0" w:color="auto"/>
        <w:left w:val="none" w:sz="0" w:space="0" w:color="auto"/>
        <w:bottom w:val="none" w:sz="0" w:space="0" w:color="auto"/>
        <w:right w:val="none" w:sz="0" w:space="0" w:color="auto"/>
      </w:divBdr>
    </w:div>
    <w:div w:id="501353372">
      <w:bodyDiv w:val="1"/>
      <w:marLeft w:val="0"/>
      <w:marRight w:val="0"/>
      <w:marTop w:val="0"/>
      <w:marBottom w:val="0"/>
      <w:divBdr>
        <w:top w:val="none" w:sz="0" w:space="0" w:color="auto"/>
        <w:left w:val="none" w:sz="0" w:space="0" w:color="auto"/>
        <w:bottom w:val="none" w:sz="0" w:space="0" w:color="auto"/>
        <w:right w:val="none" w:sz="0" w:space="0" w:color="auto"/>
      </w:divBdr>
      <w:divsChild>
        <w:div w:id="1539322124">
          <w:marLeft w:val="0"/>
          <w:marRight w:val="0"/>
          <w:marTop w:val="0"/>
          <w:marBottom w:val="0"/>
          <w:divBdr>
            <w:top w:val="none" w:sz="0" w:space="0" w:color="auto"/>
            <w:left w:val="none" w:sz="0" w:space="0" w:color="auto"/>
            <w:bottom w:val="none" w:sz="0" w:space="0" w:color="auto"/>
            <w:right w:val="none" w:sz="0" w:space="0" w:color="auto"/>
          </w:divBdr>
        </w:div>
        <w:div w:id="662467539">
          <w:marLeft w:val="0"/>
          <w:marRight w:val="0"/>
          <w:marTop w:val="0"/>
          <w:marBottom w:val="0"/>
          <w:divBdr>
            <w:top w:val="none" w:sz="0" w:space="0" w:color="auto"/>
            <w:left w:val="none" w:sz="0" w:space="0" w:color="auto"/>
            <w:bottom w:val="none" w:sz="0" w:space="0" w:color="auto"/>
            <w:right w:val="none" w:sz="0" w:space="0" w:color="auto"/>
          </w:divBdr>
        </w:div>
        <w:div w:id="136605919">
          <w:marLeft w:val="0"/>
          <w:marRight w:val="0"/>
          <w:marTop w:val="0"/>
          <w:marBottom w:val="0"/>
          <w:divBdr>
            <w:top w:val="none" w:sz="0" w:space="0" w:color="auto"/>
            <w:left w:val="none" w:sz="0" w:space="0" w:color="auto"/>
            <w:bottom w:val="none" w:sz="0" w:space="0" w:color="auto"/>
            <w:right w:val="none" w:sz="0" w:space="0" w:color="auto"/>
          </w:divBdr>
        </w:div>
        <w:div w:id="939216887">
          <w:marLeft w:val="0"/>
          <w:marRight w:val="0"/>
          <w:marTop w:val="0"/>
          <w:marBottom w:val="0"/>
          <w:divBdr>
            <w:top w:val="none" w:sz="0" w:space="0" w:color="auto"/>
            <w:left w:val="none" w:sz="0" w:space="0" w:color="auto"/>
            <w:bottom w:val="none" w:sz="0" w:space="0" w:color="auto"/>
            <w:right w:val="none" w:sz="0" w:space="0" w:color="auto"/>
          </w:divBdr>
        </w:div>
        <w:div w:id="1682244335">
          <w:marLeft w:val="0"/>
          <w:marRight w:val="0"/>
          <w:marTop w:val="0"/>
          <w:marBottom w:val="0"/>
          <w:divBdr>
            <w:top w:val="none" w:sz="0" w:space="0" w:color="auto"/>
            <w:left w:val="none" w:sz="0" w:space="0" w:color="auto"/>
            <w:bottom w:val="none" w:sz="0" w:space="0" w:color="auto"/>
            <w:right w:val="none" w:sz="0" w:space="0" w:color="auto"/>
          </w:divBdr>
        </w:div>
        <w:div w:id="549077963">
          <w:marLeft w:val="0"/>
          <w:marRight w:val="0"/>
          <w:marTop w:val="0"/>
          <w:marBottom w:val="0"/>
          <w:divBdr>
            <w:top w:val="none" w:sz="0" w:space="0" w:color="auto"/>
            <w:left w:val="none" w:sz="0" w:space="0" w:color="auto"/>
            <w:bottom w:val="none" w:sz="0" w:space="0" w:color="auto"/>
            <w:right w:val="none" w:sz="0" w:space="0" w:color="auto"/>
          </w:divBdr>
        </w:div>
        <w:div w:id="1893619409">
          <w:marLeft w:val="0"/>
          <w:marRight w:val="0"/>
          <w:marTop w:val="0"/>
          <w:marBottom w:val="0"/>
          <w:divBdr>
            <w:top w:val="none" w:sz="0" w:space="0" w:color="auto"/>
            <w:left w:val="none" w:sz="0" w:space="0" w:color="auto"/>
            <w:bottom w:val="none" w:sz="0" w:space="0" w:color="auto"/>
            <w:right w:val="none" w:sz="0" w:space="0" w:color="auto"/>
          </w:divBdr>
        </w:div>
        <w:div w:id="948859027">
          <w:marLeft w:val="0"/>
          <w:marRight w:val="0"/>
          <w:marTop w:val="0"/>
          <w:marBottom w:val="0"/>
          <w:divBdr>
            <w:top w:val="none" w:sz="0" w:space="0" w:color="auto"/>
            <w:left w:val="none" w:sz="0" w:space="0" w:color="auto"/>
            <w:bottom w:val="none" w:sz="0" w:space="0" w:color="auto"/>
            <w:right w:val="none" w:sz="0" w:space="0" w:color="auto"/>
          </w:divBdr>
        </w:div>
        <w:div w:id="1786389317">
          <w:marLeft w:val="0"/>
          <w:marRight w:val="0"/>
          <w:marTop w:val="0"/>
          <w:marBottom w:val="0"/>
          <w:divBdr>
            <w:top w:val="none" w:sz="0" w:space="0" w:color="auto"/>
            <w:left w:val="none" w:sz="0" w:space="0" w:color="auto"/>
            <w:bottom w:val="none" w:sz="0" w:space="0" w:color="auto"/>
            <w:right w:val="none" w:sz="0" w:space="0" w:color="auto"/>
          </w:divBdr>
        </w:div>
      </w:divsChild>
    </w:div>
    <w:div w:id="1096167352">
      <w:bodyDiv w:val="1"/>
      <w:marLeft w:val="0"/>
      <w:marRight w:val="0"/>
      <w:marTop w:val="0"/>
      <w:marBottom w:val="0"/>
      <w:divBdr>
        <w:top w:val="none" w:sz="0" w:space="0" w:color="auto"/>
        <w:left w:val="none" w:sz="0" w:space="0" w:color="auto"/>
        <w:bottom w:val="none" w:sz="0" w:space="0" w:color="auto"/>
        <w:right w:val="none" w:sz="0" w:space="0" w:color="auto"/>
      </w:divBdr>
      <w:divsChild>
        <w:div w:id="1026372973">
          <w:marLeft w:val="0"/>
          <w:marRight w:val="0"/>
          <w:marTop w:val="0"/>
          <w:marBottom w:val="0"/>
          <w:divBdr>
            <w:top w:val="none" w:sz="0" w:space="0" w:color="auto"/>
            <w:left w:val="none" w:sz="0" w:space="0" w:color="auto"/>
            <w:bottom w:val="none" w:sz="0" w:space="0" w:color="auto"/>
            <w:right w:val="none" w:sz="0" w:space="0" w:color="auto"/>
          </w:divBdr>
        </w:div>
        <w:div w:id="983313345">
          <w:marLeft w:val="0"/>
          <w:marRight w:val="0"/>
          <w:marTop w:val="0"/>
          <w:marBottom w:val="0"/>
          <w:divBdr>
            <w:top w:val="none" w:sz="0" w:space="0" w:color="auto"/>
            <w:left w:val="none" w:sz="0" w:space="0" w:color="auto"/>
            <w:bottom w:val="none" w:sz="0" w:space="0" w:color="auto"/>
            <w:right w:val="none" w:sz="0" w:space="0" w:color="auto"/>
          </w:divBdr>
        </w:div>
        <w:div w:id="449473596">
          <w:marLeft w:val="0"/>
          <w:marRight w:val="0"/>
          <w:marTop w:val="0"/>
          <w:marBottom w:val="0"/>
          <w:divBdr>
            <w:top w:val="none" w:sz="0" w:space="0" w:color="auto"/>
            <w:left w:val="none" w:sz="0" w:space="0" w:color="auto"/>
            <w:bottom w:val="none" w:sz="0" w:space="0" w:color="auto"/>
            <w:right w:val="none" w:sz="0" w:space="0" w:color="auto"/>
          </w:divBdr>
        </w:div>
        <w:div w:id="1536381564">
          <w:marLeft w:val="0"/>
          <w:marRight w:val="0"/>
          <w:marTop w:val="0"/>
          <w:marBottom w:val="0"/>
          <w:divBdr>
            <w:top w:val="none" w:sz="0" w:space="0" w:color="auto"/>
            <w:left w:val="none" w:sz="0" w:space="0" w:color="auto"/>
            <w:bottom w:val="none" w:sz="0" w:space="0" w:color="auto"/>
            <w:right w:val="none" w:sz="0" w:space="0" w:color="auto"/>
          </w:divBdr>
        </w:div>
        <w:div w:id="118379222">
          <w:marLeft w:val="0"/>
          <w:marRight w:val="0"/>
          <w:marTop w:val="0"/>
          <w:marBottom w:val="0"/>
          <w:divBdr>
            <w:top w:val="none" w:sz="0" w:space="0" w:color="auto"/>
            <w:left w:val="none" w:sz="0" w:space="0" w:color="auto"/>
            <w:bottom w:val="none" w:sz="0" w:space="0" w:color="auto"/>
            <w:right w:val="none" w:sz="0" w:space="0" w:color="auto"/>
          </w:divBdr>
        </w:div>
        <w:div w:id="1816097735">
          <w:marLeft w:val="0"/>
          <w:marRight w:val="0"/>
          <w:marTop w:val="0"/>
          <w:marBottom w:val="0"/>
          <w:divBdr>
            <w:top w:val="none" w:sz="0" w:space="0" w:color="auto"/>
            <w:left w:val="none" w:sz="0" w:space="0" w:color="auto"/>
            <w:bottom w:val="none" w:sz="0" w:space="0" w:color="auto"/>
            <w:right w:val="none" w:sz="0" w:space="0" w:color="auto"/>
          </w:divBdr>
        </w:div>
        <w:div w:id="1330408783">
          <w:marLeft w:val="0"/>
          <w:marRight w:val="0"/>
          <w:marTop w:val="0"/>
          <w:marBottom w:val="0"/>
          <w:divBdr>
            <w:top w:val="none" w:sz="0" w:space="0" w:color="auto"/>
            <w:left w:val="none" w:sz="0" w:space="0" w:color="auto"/>
            <w:bottom w:val="none" w:sz="0" w:space="0" w:color="auto"/>
            <w:right w:val="none" w:sz="0" w:space="0" w:color="auto"/>
          </w:divBdr>
        </w:div>
        <w:div w:id="220139189">
          <w:marLeft w:val="0"/>
          <w:marRight w:val="0"/>
          <w:marTop w:val="0"/>
          <w:marBottom w:val="0"/>
          <w:divBdr>
            <w:top w:val="none" w:sz="0" w:space="0" w:color="auto"/>
            <w:left w:val="none" w:sz="0" w:space="0" w:color="auto"/>
            <w:bottom w:val="none" w:sz="0" w:space="0" w:color="auto"/>
            <w:right w:val="none" w:sz="0" w:space="0" w:color="auto"/>
          </w:divBdr>
        </w:div>
      </w:divsChild>
    </w:div>
    <w:div w:id="1169295847">
      <w:bodyDiv w:val="1"/>
      <w:marLeft w:val="0"/>
      <w:marRight w:val="0"/>
      <w:marTop w:val="0"/>
      <w:marBottom w:val="0"/>
      <w:divBdr>
        <w:top w:val="none" w:sz="0" w:space="0" w:color="auto"/>
        <w:left w:val="none" w:sz="0" w:space="0" w:color="auto"/>
        <w:bottom w:val="none" w:sz="0" w:space="0" w:color="auto"/>
        <w:right w:val="none" w:sz="0" w:space="0" w:color="auto"/>
      </w:divBdr>
      <w:divsChild>
        <w:div w:id="613825566">
          <w:marLeft w:val="0"/>
          <w:marRight w:val="0"/>
          <w:marTop w:val="0"/>
          <w:marBottom w:val="0"/>
          <w:divBdr>
            <w:top w:val="none" w:sz="0" w:space="0" w:color="auto"/>
            <w:left w:val="none" w:sz="0" w:space="0" w:color="auto"/>
            <w:bottom w:val="none" w:sz="0" w:space="0" w:color="auto"/>
            <w:right w:val="none" w:sz="0" w:space="0" w:color="auto"/>
          </w:divBdr>
        </w:div>
        <w:div w:id="1561937353">
          <w:marLeft w:val="0"/>
          <w:marRight w:val="0"/>
          <w:marTop w:val="0"/>
          <w:marBottom w:val="0"/>
          <w:divBdr>
            <w:top w:val="none" w:sz="0" w:space="0" w:color="auto"/>
            <w:left w:val="none" w:sz="0" w:space="0" w:color="auto"/>
            <w:bottom w:val="none" w:sz="0" w:space="0" w:color="auto"/>
            <w:right w:val="none" w:sz="0" w:space="0" w:color="auto"/>
          </w:divBdr>
        </w:div>
        <w:div w:id="1120538963">
          <w:marLeft w:val="0"/>
          <w:marRight w:val="0"/>
          <w:marTop w:val="0"/>
          <w:marBottom w:val="0"/>
          <w:divBdr>
            <w:top w:val="none" w:sz="0" w:space="0" w:color="auto"/>
            <w:left w:val="none" w:sz="0" w:space="0" w:color="auto"/>
            <w:bottom w:val="none" w:sz="0" w:space="0" w:color="auto"/>
            <w:right w:val="none" w:sz="0" w:space="0" w:color="auto"/>
          </w:divBdr>
        </w:div>
        <w:div w:id="703753455">
          <w:marLeft w:val="0"/>
          <w:marRight w:val="0"/>
          <w:marTop w:val="0"/>
          <w:marBottom w:val="0"/>
          <w:divBdr>
            <w:top w:val="none" w:sz="0" w:space="0" w:color="auto"/>
            <w:left w:val="none" w:sz="0" w:space="0" w:color="auto"/>
            <w:bottom w:val="none" w:sz="0" w:space="0" w:color="auto"/>
            <w:right w:val="none" w:sz="0" w:space="0" w:color="auto"/>
          </w:divBdr>
        </w:div>
      </w:divsChild>
    </w:div>
    <w:div w:id="1210000393">
      <w:bodyDiv w:val="1"/>
      <w:marLeft w:val="0"/>
      <w:marRight w:val="0"/>
      <w:marTop w:val="0"/>
      <w:marBottom w:val="0"/>
      <w:divBdr>
        <w:top w:val="none" w:sz="0" w:space="0" w:color="auto"/>
        <w:left w:val="none" w:sz="0" w:space="0" w:color="auto"/>
        <w:bottom w:val="none" w:sz="0" w:space="0" w:color="auto"/>
        <w:right w:val="none" w:sz="0" w:space="0" w:color="auto"/>
      </w:divBdr>
      <w:divsChild>
        <w:div w:id="197358203">
          <w:marLeft w:val="0"/>
          <w:marRight w:val="0"/>
          <w:marTop w:val="0"/>
          <w:marBottom w:val="0"/>
          <w:divBdr>
            <w:top w:val="none" w:sz="0" w:space="0" w:color="auto"/>
            <w:left w:val="none" w:sz="0" w:space="0" w:color="auto"/>
            <w:bottom w:val="none" w:sz="0" w:space="0" w:color="auto"/>
            <w:right w:val="none" w:sz="0" w:space="0" w:color="auto"/>
          </w:divBdr>
        </w:div>
        <w:div w:id="327443516">
          <w:marLeft w:val="0"/>
          <w:marRight w:val="0"/>
          <w:marTop w:val="0"/>
          <w:marBottom w:val="0"/>
          <w:divBdr>
            <w:top w:val="none" w:sz="0" w:space="0" w:color="auto"/>
            <w:left w:val="none" w:sz="0" w:space="0" w:color="auto"/>
            <w:bottom w:val="none" w:sz="0" w:space="0" w:color="auto"/>
            <w:right w:val="none" w:sz="0" w:space="0" w:color="auto"/>
          </w:divBdr>
        </w:div>
        <w:div w:id="2138260811">
          <w:marLeft w:val="0"/>
          <w:marRight w:val="0"/>
          <w:marTop w:val="0"/>
          <w:marBottom w:val="0"/>
          <w:divBdr>
            <w:top w:val="none" w:sz="0" w:space="0" w:color="auto"/>
            <w:left w:val="none" w:sz="0" w:space="0" w:color="auto"/>
            <w:bottom w:val="none" w:sz="0" w:space="0" w:color="auto"/>
            <w:right w:val="none" w:sz="0" w:space="0" w:color="auto"/>
          </w:divBdr>
        </w:div>
        <w:div w:id="1704091157">
          <w:marLeft w:val="0"/>
          <w:marRight w:val="0"/>
          <w:marTop w:val="0"/>
          <w:marBottom w:val="0"/>
          <w:divBdr>
            <w:top w:val="none" w:sz="0" w:space="0" w:color="auto"/>
            <w:left w:val="none" w:sz="0" w:space="0" w:color="auto"/>
            <w:bottom w:val="none" w:sz="0" w:space="0" w:color="auto"/>
            <w:right w:val="none" w:sz="0" w:space="0" w:color="auto"/>
          </w:divBdr>
        </w:div>
        <w:div w:id="2049643889">
          <w:marLeft w:val="0"/>
          <w:marRight w:val="0"/>
          <w:marTop w:val="0"/>
          <w:marBottom w:val="0"/>
          <w:divBdr>
            <w:top w:val="none" w:sz="0" w:space="0" w:color="auto"/>
            <w:left w:val="none" w:sz="0" w:space="0" w:color="auto"/>
            <w:bottom w:val="none" w:sz="0" w:space="0" w:color="auto"/>
            <w:right w:val="none" w:sz="0" w:space="0" w:color="auto"/>
          </w:divBdr>
        </w:div>
        <w:div w:id="342242490">
          <w:marLeft w:val="0"/>
          <w:marRight w:val="0"/>
          <w:marTop w:val="0"/>
          <w:marBottom w:val="0"/>
          <w:divBdr>
            <w:top w:val="none" w:sz="0" w:space="0" w:color="auto"/>
            <w:left w:val="none" w:sz="0" w:space="0" w:color="auto"/>
            <w:bottom w:val="none" w:sz="0" w:space="0" w:color="auto"/>
            <w:right w:val="none" w:sz="0" w:space="0" w:color="auto"/>
          </w:divBdr>
        </w:div>
        <w:div w:id="1284849483">
          <w:marLeft w:val="0"/>
          <w:marRight w:val="0"/>
          <w:marTop w:val="0"/>
          <w:marBottom w:val="0"/>
          <w:divBdr>
            <w:top w:val="none" w:sz="0" w:space="0" w:color="auto"/>
            <w:left w:val="none" w:sz="0" w:space="0" w:color="auto"/>
            <w:bottom w:val="none" w:sz="0" w:space="0" w:color="auto"/>
            <w:right w:val="none" w:sz="0" w:space="0" w:color="auto"/>
          </w:divBdr>
        </w:div>
        <w:div w:id="778991051">
          <w:marLeft w:val="0"/>
          <w:marRight w:val="0"/>
          <w:marTop w:val="0"/>
          <w:marBottom w:val="0"/>
          <w:divBdr>
            <w:top w:val="none" w:sz="0" w:space="0" w:color="auto"/>
            <w:left w:val="none" w:sz="0" w:space="0" w:color="auto"/>
            <w:bottom w:val="none" w:sz="0" w:space="0" w:color="auto"/>
            <w:right w:val="none" w:sz="0" w:space="0" w:color="auto"/>
          </w:divBdr>
        </w:div>
        <w:div w:id="585504730">
          <w:marLeft w:val="0"/>
          <w:marRight w:val="0"/>
          <w:marTop w:val="0"/>
          <w:marBottom w:val="0"/>
          <w:divBdr>
            <w:top w:val="none" w:sz="0" w:space="0" w:color="auto"/>
            <w:left w:val="none" w:sz="0" w:space="0" w:color="auto"/>
            <w:bottom w:val="none" w:sz="0" w:space="0" w:color="auto"/>
            <w:right w:val="none" w:sz="0" w:space="0" w:color="auto"/>
          </w:divBdr>
        </w:div>
        <w:div w:id="533274858">
          <w:marLeft w:val="0"/>
          <w:marRight w:val="0"/>
          <w:marTop w:val="0"/>
          <w:marBottom w:val="0"/>
          <w:divBdr>
            <w:top w:val="none" w:sz="0" w:space="0" w:color="auto"/>
            <w:left w:val="none" w:sz="0" w:space="0" w:color="auto"/>
            <w:bottom w:val="none" w:sz="0" w:space="0" w:color="auto"/>
            <w:right w:val="none" w:sz="0" w:space="0" w:color="auto"/>
          </w:divBdr>
        </w:div>
      </w:divsChild>
    </w:div>
    <w:div w:id="1933202066">
      <w:bodyDiv w:val="1"/>
      <w:marLeft w:val="0"/>
      <w:marRight w:val="0"/>
      <w:marTop w:val="0"/>
      <w:marBottom w:val="0"/>
      <w:divBdr>
        <w:top w:val="none" w:sz="0" w:space="0" w:color="auto"/>
        <w:left w:val="none" w:sz="0" w:space="0" w:color="auto"/>
        <w:bottom w:val="none" w:sz="0" w:space="0" w:color="auto"/>
        <w:right w:val="none" w:sz="0" w:space="0" w:color="auto"/>
      </w:divBdr>
      <w:divsChild>
        <w:div w:id="1960331801">
          <w:marLeft w:val="0"/>
          <w:marRight w:val="0"/>
          <w:marTop w:val="0"/>
          <w:marBottom w:val="0"/>
          <w:divBdr>
            <w:top w:val="none" w:sz="0" w:space="0" w:color="auto"/>
            <w:left w:val="none" w:sz="0" w:space="0" w:color="auto"/>
            <w:bottom w:val="none" w:sz="0" w:space="0" w:color="auto"/>
            <w:right w:val="none" w:sz="0" w:space="0" w:color="auto"/>
          </w:divBdr>
        </w:div>
        <w:div w:id="781151155">
          <w:marLeft w:val="0"/>
          <w:marRight w:val="0"/>
          <w:marTop w:val="0"/>
          <w:marBottom w:val="0"/>
          <w:divBdr>
            <w:top w:val="none" w:sz="0" w:space="0" w:color="auto"/>
            <w:left w:val="none" w:sz="0" w:space="0" w:color="auto"/>
            <w:bottom w:val="none" w:sz="0" w:space="0" w:color="auto"/>
            <w:right w:val="none" w:sz="0" w:space="0" w:color="auto"/>
          </w:divBdr>
        </w:div>
        <w:div w:id="1251623496">
          <w:marLeft w:val="0"/>
          <w:marRight w:val="0"/>
          <w:marTop w:val="0"/>
          <w:marBottom w:val="0"/>
          <w:divBdr>
            <w:top w:val="none" w:sz="0" w:space="0" w:color="auto"/>
            <w:left w:val="none" w:sz="0" w:space="0" w:color="auto"/>
            <w:bottom w:val="none" w:sz="0" w:space="0" w:color="auto"/>
            <w:right w:val="none" w:sz="0" w:space="0" w:color="auto"/>
          </w:divBdr>
        </w:div>
        <w:div w:id="1550149469">
          <w:marLeft w:val="0"/>
          <w:marRight w:val="0"/>
          <w:marTop w:val="0"/>
          <w:marBottom w:val="0"/>
          <w:divBdr>
            <w:top w:val="none" w:sz="0" w:space="0" w:color="auto"/>
            <w:left w:val="none" w:sz="0" w:space="0" w:color="auto"/>
            <w:bottom w:val="none" w:sz="0" w:space="0" w:color="auto"/>
            <w:right w:val="none" w:sz="0" w:space="0" w:color="auto"/>
          </w:divBdr>
        </w:div>
      </w:divsChild>
    </w:div>
    <w:div w:id="1986004487">
      <w:bodyDiv w:val="1"/>
      <w:marLeft w:val="0"/>
      <w:marRight w:val="0"/>
      <w:marTop w:val="0"/>
      <w:marBottom w:val="0"/>
      <w:divBdr>
        <w:top w:val="none" w:sz="0" w:space="0" w:color="auto"/>
        <w:left w:val="none" w:sz="0" w:space="0" w:color="auto"/>
        <w:bottom w:val="none" w:sz="0" w:space="0" w:color="auto"/>
        <w:right w:val="none" w:sz="0" w:space="0" w:color="auto"/>
      </w:divBdr>
      <w:divsChild>
        <w:div w:id="1855609204">
          <w:marLeft w:val="0"/>
          <w:marRight w:val="0"/>
          <w:marTop w:val="0"/>
          <w:marBottom w:val="0"/>
          <w:divBdr>
            <w:top w:val="none" w:sz="0" w:space="0" w:color="auto"/>
            <w:left w:val="none" w:sz="0" w:space="0" w:color="auto"/>
            <w:bottom w:val="none" w:sz="0" w:space="0" w:color="auto"/>
            <w:right w:val="none" w:sz="0" w:space="0" w:color="auto"/>
          </w:divBdr>
        </w:div>
        <w:div w:id="1226572390">
          <w:marLeft w:val="0"/>
          <w:marRight w:val="0"/>
          <w:marTop w:val="0"/>
          <w:marBottom w:val="0"/>
          <w:divBdr>
            <w:top w:val="none" w:sz="0" w:space="0" w:color="auto"/>
            <w:left w:val="none" w:sz="0" w:space="0" w:color="auto"/>
            <w:bottom w:val="none" w:sz="0" w:space="0" w:color="auto"/>
            <w:right w:val="none" w:sz="0" w:space="0" w:color="auto"/>
          </w:divBdr>
        </w:div>
        <w:div w:id="430777853">
          <w:marLeft w:val="0"/>
          <w:marRight w:val="0"/>
          <w:marTop w:val="0"/>
          <w:marBottom w:val="0"/>
          <w:divBdr>
            <w:top w:val="none" w:sz="0" w:space="0" w:color="auto"/>
            <w:left w:val="none" w:sz="0" w:space="0" w:color="auto"/>
            <w:bottom w:val="none" w:sz="0" w:space="0" w:color="auto"/>
            <w:right w:val="none" w:sz="0" w:space="0" w:color="auto"/>
          </w:divBdr>
        </w:div>
        <w:div w:id="1806896206">
          <w:marLeft w:val="0"/>
          <w:marRight w:val="0"/>
          <w:marTop w:val="0"/>
          <w:marBottom w:val="0"/>
          <w:divBdr>
            <w:top w:val="none" w:sz="0" w:space="0" w:color="auto"/>
            <w:left w:val="none" w:sz="0" w:space="0" w:color="auto"/>
            <w:bottom w:val="none" w:sz="0" w:space="0" w:color="auto"/>
            <w:right w:val="none" w:sz="0" w:space="0" w:color="auto"/>
          </w:divBdr>
        </w:div>
        <w:div w:id="392394517">
          <w:marLeft w:val="0"/>
          <w:marRight w:val="0"/>
          <w:marTop w:val="0"/>
          <w:marBottom w:val="0"/>
          <w:divBdr>
            <w:top w:val="none" w:sz="0" w:space="0" w:color="auto"/>
            <w:left w:val="none" w:sz="0" w:space="0" w:color="auto"/>
            <w:bottom w:val="none" w:sz="0" w:space="0" w:color="auto"/>
            <w:right w:val="none" w:sz="0" w:space="0" w:color="auto"/>
          </w:divBdr>
        </w:div>
        <w:div w:id="314990189">
          <w:marLeft w:val="0"/>
          <w:marRight w:val="0"/>
          <w:marTop w:val="0"/>
          <w:marBottom w:val="0"/>
          <w:divBdr>
            <w:top w:val="none" w:sz="0" w:space="0" w:color="auto"/>
            <w:left w:val="none" w:sz="0" w:space="0" w:color="auto"/>
            <w:bottom w:val="none" w:sz="0" w:space="0" w:color="auto"/>
            <w:right w:val="none" w:sz="0" w:space="0" w:color="auto"/>
          </w:divBdr>
        </w:div>
        <w:div w:id="331027997">
          <w:marLeft w:val="0"/>
          <w:marRight w:val="0"/>
          <w:marTop w:val="0"/>
          <w:marBottom w:val="0"/>
          <w:divBdr>
            <w:top w:val="none" w:sz="0" w:space="0" w:color="auto"/>
            <w:left w:val="none" w:sz="0" w:space="0" w:color="auto"/>
            <w:bottom w:val="none" w:sz="0" w:space="0" w:color="auto"/>
            <w:right w:val="none" w:sz="0" w:space="0" w:color="auto"/>
          </w:divBdr>
        </w:div>
        <w:div w:id="1532837325">
          <w:marLeft w:val="0"/>
          <w:marRight w:val="0"/>
          <w:marTop w:val="0"/>
          <w:marBottom w:val="0"/>
          <w:divBdr>
            <w:top w:val="none" w:sz="0" w:space="0" w:color="auto"/>
            <w:left w:val="none" w:sz="0" w:space="0" w:color="auto"/>
            <w:bottom w:val="none" w:sz="0" w:space="0" w:color="auto"/>
            <w:right w:val="none" w:sz="0" w:space="0" w:color="auto"/>
          </w:divBdr>
        </w:div>
        <w:div w:id="2125879320">
          <w:marLeft w:val="0"/>
          <w:marRight w:val="0"/>
          <w:marTop w:val="0"/>
          <w:marBottom w:val="0"/>
          <w:divBdr>
            <w:top w:val="none" w:sz="0" w:space="0" w:color="auto"/>
            <w:left w:val="none" w:sz="0" w:space="0" w:color="auto"/>
            <w:bottom w:val="none" w:sz="0" w:space="0" w:color="auto"/>
            <w:right w:val="none" w:sz="0" w:space="0" w:color="auto"/>
          </w:divBdr>
        </w:div>
        <w:div w:id="1042680392">
          <w:marLeft w:val="0"/>
          <w:marRight w:val="0"/>
          <w:marTop w:val="0"/>
          <w:marBottom w:val="0"/>
          <w:divBdr>
            <w:top w:val="none" w:sz="0" w:space="0" w:color="auto"/>
            <w:left w:val="none" w:sz="0" w:space="0" w:color="auto"/>
            <w:bottom w:val="none" w:sz="0" w:space="0" w:color="auto"/>
            <w:right w:val="none" w:sz="0" w:space="0" w:color="auto"/>
          </w:divBdr>
        </w:div>
      </w:divsChild>
    </w:div>
    <w:div w:id="2015259320">
      <w:bodyDiv w:val="1"/>
      <w:marLeft w:val="0"/>
      <w:marRight w:val="0"/>
      <w:marTop w:val="0"/>
      <w:marBottom w:val="0"/>
      <w:divBdr>
        <w:top w:val="none" w:sz="0" w:space="0" w:color="auto"/>
        <w:left w:val="none" w:sz="0" w:space="0" w:color="auto"/>
        <w:bottom w:val="none" w:sz="0" w:space="0" w:color="auto"/>
        <w:right w:val="none" w:sz="0" w:space="0" w:color="auto"/>
      </w:divBdr>
      <w:divsChild>
        <w:div w:id="602111880">
          <w:marLeft w:val="0"/>
          <w:marRight w:val="0"/>
          <w:marTop w:val="0"/>
          <w:marBottom w:val="0"/>
          <w:divBdr>
            <w:top w:val="none" w:sz="0" w:space="0" w:color="auto"/>
            <w:left w:val="none" w:sz="0" w:space="0" w:color="auto"/>
            <w:bottom w:val="none" w:sz="0" w:space="0" w:color="auto"/>
            <w:right w:val="none" w:sz="0" w:space="0" w:color="auto"/>
          </w:divBdr>
        </w:div>
        <w:div w:id="1113400606">
          <w:marLeft w:val="0"/>
          <w:marRight w:val="0"/>
          <w:marTop w:val="0"/>
          <w:marBottom w:val="0"/>
          <w:divBdr>
            <w:top w:val="none" w:sz="0" w:space="0" w:color="auto"/>
            <w:left w:val="none" w:sz="0" w:space="0" w:color="auto"/>
            <w:bottom w:val="none" w:sz="0" w:space="0" w:color="auto"/>
            <w:right w:val="none" w:sz="0" w:space="0" w:color="auto"/>
          </w:divBdr>
        </w:div>
        <w:div w:id="210308810">
          <w:marLeft w:val="0"/>
          <w:marRight w:val="0"/>
          <w:marTop w:val="0"/>
          <w:marBottom w:val="0"/>
          <w:divBdr>
            <w:top w:val="none" w:sz="0" w:space="0" w:color="auto"/>
            <w:left w:val="none" w:sz="0" w:space="0" w:color="auto"/>
            <w:bottom w:val="none" w:sz="0" w:space="0" w:color="auto"/>
            <w:right w:val="none" w:sz="0" w:space="0" w:color="auto"/>
          </w:divBdr>
        </w:div>
        <w:div w:id="1514149046">
          <w:marLeft w:val="0"/>
          <w:marRight w:val="0"/>
          <w:marTop w:val="0"/>
          <w:marBottom w:val="0"/>
          <w:divBdr>
            <w:top w:val="none" w:sz="0" w:space="0" w:color="auto"/>
            <w:left w:val="none" w:sz="0" w:space="0" w:color="auto"/>
            <w:bottom w:val="none" w:sz="0" w:space="0" w:color="auto"/>
            <w:right w:val="none" w:sz="0" w:space="0" w:color="auto"/>
          </w:divBdr>
        </w:div>
        <w:div w:id="215626596">
          <w:marLeft w:val="0"/>
          <w:marRight w:val="0"/>
          <w:marTop w:val="0"/>
          <w:marBottom w:val="0"/>
          <w:divBdr>
            <w:top w:val="none" w:sz="0" w:space="0" w:color="auto"/>
            <w:left w:val="none" w:sz="0" w:space="0" w:color="auto"/>
            <w:bottom w:val="none" w:sz="0" w:space="0" w:color="auto"/>
            <w:right w:val="none" w:sz="0" w:space="0" w:color="auto"/>
          </w:divBdr>
        </w:div>
        <w:div w:id="372846761">
          <w:marLeft w:val="0"/>
          <w:marRight w:val="0"/>
          <w:marTop w:val="0"/>
          <w:marBottom w:val="0"/>
          <w:divBdr>
            <w:top w:val="none" w:sz="0" w:space="0" w:color="auto"/>
            <w:left w:val="none" w:sz="0" w:space="0" w:color="auto"/>
            <w:bottom w:val="none" w:sz="0" w:space="0" w:color="auto"/>
            <w:right w:val="none" w:sz="0" w:space="0" w:color="auto"/>
          </w:divBdr>
        </w:div>
        <w:div w:id="1768235604">
          <w:marLeft w:val="0"/>
          <w:marRight w:val="0"/>
          <w:marTop w:val="0"/>
          <w:marBottom w:val="0"/>
          <w:divBdr>
            <w:top w:val="none" w:sz="0" w:space="0" w:color="auto"/>
            <w:left w:val="none" w:sz="0" w:space="0" w:color="auto"/>
            <w:bottom w:val="none" w:sz="0" w:space="0" w:color="auto"/>
            <w:right w:val="none" w:sz="0" w:space="0" w:color="auto"/>
          </w:divBdr>
        </w:div>
        <w:div w:id="137572775">
          <w:marLeft w:val="0"/>
          <w:marRight w:val="0"/>
          <w:marTop w:val="0"/>
          <w:marBottom w:val="0"/>
          <w:divBdr>
            <w:top w:val="none" w:sz="0" w:space="0" w:color="auto"/>
            <w:left w:val="none" w:sz="0" w:space="0" w:color="auto"/>
            <w:bottom w:val="none" w:sz="0" w:space="0" w:color="auto"/>
            <w:right w:val="none" w:sz="0" w:space="0" w:color="auto"/>
          </w:divBdr>
        </w:div>
        <w:div w:id="1756171028">
          <w:marLeft w:val="0"/>
          <w:marRight w:val="0"/>
          <w:marTop w:val="0"/>
          <w:marBottom w:val="0"/>
          <w:divBdr>
            <w:top w:val="none" w:sz="0" w:space="0" w:color="auto"/>
            <w:left w:val="none" w:sz="0" w:space="0" w:color="auto"/>
            <w:bottom w:val="none" w:sz="0" w:space="0" w:color="auto"/>
            <w:right w:val="none" w:sz="0" w:space="0" w:color="auto"/>
          </w:divBdr>
        </w:div>
        <w:div w:id="225268389">
          <w:marLeft w:val="0"/>
          <w:marRight w:val="0"/>
          <w:marTop w:val="0"/>
          <w:marBottom w:val="0"/>
          <w:divBdr>
            <w:top w:val="none" w:sz="0" w:space="0" w:color="auto"/>
            <w:left w:val="none" w:sz="0" w:space="0" w:color="auto"/>
            <w:bottom w:val="none" w:sz="0" w:space="0" w:color="auto"/>
            <w:right w:val="none" w:sz="0" w:space="0" w:color="auto"/>
          </w:divBdr>
        </w:div>
        <w:div w:id="567034803">
          <w:marLeft w:val="0"/>
          <w:marRight w:val="0"/>
          <w:marTop w:val="0"/>
          <w:marBottom w:val="0"/>
          <w:divBdr>
            <w:top w:val="none" w:sz="0" w:space="0" w:color="auto"/>
            <w:left w:val="none" w:sz="0" w:space="0" w:color="auto"/>
            <w:bottom w:val="none" w:sz="0" w:space="0" w:color="auto"/>
            <w:right w:val="none" w:sz="0" w:space="0" w:color="auto"/>
          </w:divBdr>
        </w:div>
        <w:div w:id="1367557698">
          <w:marLeft w:val="0"/>
          <w:marRight w:val="0"/>
          <w:marTop w:val="0"/>
          <w:marBottom w:val="0"/>
          <w:divBdr>
            <w:top w:val="none" w:sz="0" w:space="0" w:color="auto"/>
            <w:left w:val="none" w:sz="0" w:space="0" w:color="auto"/>
            <w:bottom w:val="none" w:sz="0" w:space="0" w:color="auto"/>
            <w:right w:val="none" w:sz="0" w:space="0" w:color="auto"/>
          </w:divBdr>
        </w:div>
        <w:div w:id="2059010199">
          <w:marLeft w:val="0"/>
          <w:marRight w:val="0"/>
          <w:marTop w:val="0"/>
          <w:marBottom w:val="0"/>
          <w:divBdr>
            <w:top w:val="none" w:sz="0" w:space="0" w:color="auto"/>
            <w:left w:val="none" w:sz="0" w:space="0" w:color="auto"/>
            <w:bottom w:val="none" w:sz="0" w:space="0" w:color="auto"/>
            <w:right w:val="none" w:sz="0" w:space="0" w:color="auto"/>
          </w:divBdr>
        </w:div>
        <w:div w:id="898324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FCD3B-C5DB-4F3E-99FD-02DC8761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2744</Words>
  <Characters>17890</Characters>
  <Application>Microsoft Office Word</Application>
  <DocSecurity>0</DocSecurity>
  <Lines>149</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CIE</Company>
  <LinksUpToDate>false</LinksUpToDate>
  <CharactersWithSpaces>20593</CharactersWithSpaces>
  <SharedDoc>false</SharedDoc>
  <HLinks>
    <vt:vector size="24" baseType="variant">
      <vt:variant>
        <vt:i4>6684686</vt:i4>
      </vt:variant>
      <vt:variant>
        <vt:i4>87</vt:i4>
      </vt:variant>
      <vt:variant>
        <vt:i4>0</vt:i4>
      </vt:variant>
      <vt:variant>
        <vt:i4>5</vt:i4>
      </vt:variant>
      <vt:variant>
        <vt:lpwstr>mailto:olas@linas.etat.lu</vt:lpwstr>
      </vt:variant>
      <vt:variant>
        <vt:lpwstr/>
      </vt:variant>
      <vt:variant>
        <vt:i4>6488075</vt:i4>
      </vt:variant>
      <vt:variant>
        <vt:i4>6</vt:i4>
      </vt:variant>
      <vt:variant>
        <vt:i4>0</vt:i4>
      </vt:variant>
      <vt:variant>
        <vt:i4>5</vt:i4>
      </vt:variant>
      <vt:variant>
        <vt:lpwstr>mailto:olas@ilnas.etat.lu</vt:lpwstr>
      </vt:variant>
      <vt:variant>
        <vt:lpwstr/>
      </vt:variant>
      <vt:variant>
        <vt:i4>3276911</vt:i4>
      </vt:variant>
      <vt:variant>
        <vt:i4>3</vt:i4>
      </vt:variant>
      <vt:variant>
        <vt:i4>0</vt:i4>
      </vt:variant>
      <vt:variant>
        <vt:i4>5</vt:i4>
      </vt:variant>
      <vt:variant>
        <vt:lpwstr>http://www.olas.public.lu/</vt:lpwstr>
      </vt:variant>
      <vt:variant>
        <vt:lpwstr/>
      </vt:variant>
      <vt:variant>
        <vt:i4>7995519</vt:i4>
      </vt:variant>
      <vt:variant>
        <vt:i4>6</vt:i4>
      </vt:variant>
      <vt:variant>
        <vt:i4>0</vt:i4>
      </vt:variant>
      <vt:variant>
        <vt:i4>5</vt:i4>
      </vt:variant>
      <vt:variant>
        <vt:lpwstr>http://www.etat.lu/olas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Christel Kueny</dc:creator>
  <cp:lastModifiedBy>Dimitra KALOGEROPOULOU</cp:lastModifiedBy>
  <cp:revision>51</cp:revision>
  <cp:lastPrinted>2018-05-09T13:12:00Z</cp:lastPrinted>
  <dcterms:created xsi:type="dcterms:W3CDTF">2018-05-09T08:01:00Z</dcterms:created>
  <dcterms:modified xsi:type="dcterms:W3CDTF">2018-09-19T10:14:00Z</dcterms:modified>
</cp:coreProperties>
</file>